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6818" w14:textId="77777777" w:rsidR="009858E8" w:rsidRDefault="009858E8" w:rsidP="008E0407">
      <w:pPr>
        <w:spacing w:line="240" w:lineRule="exact"/>
        <w:rPr>
          <w:rFonts w:cs="Arial"/>
          <w:color w:val="000000"/>
          <w:szCs w:val="22"/>
        </w:rPr>
      </w:pPr>
    </w:p>
    <w:p w14:paraId="7487D45E" w14:textId="096FC5BF" w:rsidR="009C577D" w:rsidRPr="002B619B" w:rsidRDefault="00595B76" w:rsidP="000A0CA7">
      <w:pPr>
        <w:spacing w:line="240" w:lineRule="exact"/>
        <w:jc w:val="right"/>
        <w:rPr>
          <w:rFonts w:cs="Arial"/>
          <w:color w:val="000000"/>
          <w:szCs w:val="22"/>
        </w:rPr>
      </w:pPr>
      <w:r>
        <w:rPr>
          <w:rFonts w:cs="Arial"/>
          <w:color w:val="000000"/>
          <w:szCs w:val="22"/>
        </w:rPr>
        <w:t>June</w:t>
      </w:r>
      <w:r w:rsidR="009130AA">
        <w:rPr>
          <w:rFonts w:cs="Arial"/>
          <w:color w:val="000000"/>
          <w:szCs w:val="22"/>
        </w:rPr>
        <w:t xml:space="preserve"> </w:t>
      </w:r>
      <w:r w:rsidR="001753D3">
        <w:rPr>
          <w:rFonts w:cs="Arial"/>
          <w:color w:val="000000"/>
          <w:szCs w:val="22"/>
        </w:rPr>
        <w:t>2022</w:t>
      </w:r>
    </w:p>
    <w:p w14:paraId="19EB1662" w14:textId="77777777" w:rsidR="009C577D" w:rsidRPr="002B619B" w:rsidRDefault="009C577D" w:rsidP="00D90C18">
      <w:pPr>
        <w:spacing w:line="240" w:lineRule="exact"/>
        <w:jc w:val="center"/>
        <w:rPr>
          <w:rFonts w:cs="Arial"/>
          <w:color w:val="000000"/>
          <w:szCs w:val="22"/>
        </w:rPr>
      </w:pPr>
      <w:r w:rsidRPr="002B619B">
        <w:rPr>
          <w:rFonts w:cs="Arial"/>
          <w:b/>
          <w:color w:val="000000"/>
          <w:szCs w:val="22"/>
        </w:rPr>
        <w:t>CURRICULUM VITAE</w:t>
      </w:r>
    </w:p>
    <w:p w14:paraId="6AC6675E" w14:textId="77777777" w:rsidR="009C577D" w:rsidRPr="002B619B" w:rsidRDefault="009C577D" w:rsidP="00D90C18">
      <w:pPr>
        <w:rPr>
          <w:rFonts w:cs="Arial"/>
          <w:color w:val="000000"/>
          <w:szCs w:val="22"/>
        </w:rPr>
      </w:pPr>
    </w:p>
    <w:p w14:paraId="58788313" w14:textId="77777777" w:rsidR="009C577D" w:rsidRPr="002B619B" w:rsidRDefault="009C577D" w:rsidP="00D90C18">
      <w:pPr>
        <w:tabs>
          <w:tab w:val="left" w:pos="7200"/>
        </w:tabs>
        <w:spacing w:line="240" w:lineRule="exact"/>
        <w:rPr>
          <w:rFonts w:cs="Arial"/>
          <w:color w:val="000000"/>
          <w:szCs w:val="22"/>
        </w:rPr>
      </w:pPr>
      <w:r w:rsidRPr="002B619B">
        <w:rPr>
          <w:rFonts w:cs="Arial"/>
          <w:b/>
          <w:color w:val="000000"/>
          <w:szCs w:val="22"/>
        </w:rPr>
        <w:t>KENNEDY</w:t>
      </w:r>
      <w:r w:rsidRPr="002B619B">
        <w:rPr>
          <w:rFonts w:cs="Arial"/>
          <w:color w:val="000000"/>
          <w:szCs w:val="22"/>
        </w:rPr>
        <w:t xml:space="preserve">, </w:t>
      </w:r>
      <w:r w:rsidRPr="002B619B">
        <w:rPr>
          <w:rFonts w:cs="Arial"/>
          <w:b/>
          <w:color w:val="000000"/>
          <w:szCs w:val="22"/>
        </w:rPr>
        <w:t>MICHAEL DAVID</w:t>
      </w:r>
      <w:r w:rsidRPr="002B619B">
        <w:rPr>
          <w:rFonts w:cs="Arial"/>
          <w:color w:val="000000"/>
          <w:szCs w:val="22"/>
        </w:rPr>
        <w:tab/>
        <w:t xml:space="preserve"> </w:t>
      </w:r>
    </w:p>
    <w:p w14:paraId="2249488B" w14:textId="77777777" w:rsidR="009C577D" w:rsidRPr="002B619B" w:rsidRDefault="009C577D" w:rsidP="00D90C18">
      <w:pPr>
        <w:tabs>
          <w:tab w:val="left" w:pos="7200"/>
        </w:tabs>
        <w:spacing w:line="240" w:lineRule="exact"/>
        <w:rPr>
          <w:rFonts w:cs="Arial"/>
          <w:color w:val="000000"/>
          <w:szCs w:val="22"/>
        </w:rPr>
      </w:pPr>
    </w:p>
    <w:p w14:paraId="7070D1C3" w14:textId="0560CFD4" w:rsidR="009C577D" w:rsidRPr="002B619B" w:rsidRDefault="009C577D" w:rsidP="00D90C18">
      <w:pPr>
        <w:tabs>
          <w:tab w:val="left" w:pos="7200"/>
        </w:tabs>
        <w:spacing w:line="276" w:lineRule="auto"/>
        <w:rPr>
          <w:rFonts w:cs="Arial"/>
          <w:i/>
          <w:noProof/>
          <w:color w:val="000000"/>
          <w:szCs w:val="22"/>
        </w:rPr>
      </w:pPr>
      <w:r w:rsidRPr="002B619B">
        <w:rPr>
          <w:rFonts w:cs="Arial"/>
          <w:i/>
          <w:noProof/>
          <w:color w:val="000000"/>
          <w:szCs w:val="22"/>
        </w:rPr>
        <w:t>Professor of Soci</w:t>
      </w:r>
      <w:r w:rsidR="00865BEC">
        <w:rPr>
          <w:rFonts w:cs="Arial"/>
          <w:i/>
          <w:noProof/>
          <w:color w:val="000000"/>
          <w:szCs w:val="22"/>
        </w:rPr>
        <w:t>ology and International and Public Affair</w:t>
      </w:r>
      <w:r w:rsidR="00EE1F01" w:rsidRPr="002B619B">
        <w:rPr>
          <w:rFonts w:cs="Arial"/>
          <w:i/>
          <w:noProof/>
          <w:color w:val="000000"/>
          <w:szCs w:val="22"/>
        </w:rPr>
        <w:t>s, Brown University</w:t>
      </w:r>
    </w:p>
    <w:p w14:paraId="332C1ACE" w14:textId="77777777" w:rsidR="00D90C18" w:rsidRPr="002B619B" w:rsidRDefault="00D90C18" w:rsidP="00D90C18">
      <w:pPr>
        <w:tabs>
          <w:tab w:val="left" w:pos="7200"/>
        </w:tabs>
        <w:spacing w:line="240" w:lineRule="exact"/>
        <w:rPr>
          <w:rFonts w:cs="Arial"/>
          <w:color w:val="000000"/>
          <w:szCs w:val="22"/>
        </w:rPr>
      </w:pPr>
    </w:p>
    <w:p w14:paraId="3E0D1924" w14:textId="77777777" w:rsidR="00D90C18" w:rsidRPr="00305AAB" w:rsidRDefault="009C577D" w:rsidP="00D90C18">
      <w:pPr>
        <w:rPr>
          <w:rFonts w:cs="Arial"/>
          <w:noProof/>
          <w:color w:val="000000"/>
          <w:szCs w:val="22"/>
        </w:rPr>
      </w:pPr>
      <w:r w:rsidRPr="002B619B">
        <w:rPr>
          <w:rFonts w:cs="Arial"/>
          <w:b/>
          <w:color w:val="000000"/>
          <w:szCs w:val="22"/>
        </w:rPr>
        <w:t>ADDRESS</w:t>
      </w:r>
      <w:r w:rsidRPr="002B619B">
        <w:rPr>
          <w:rFonts w:cs="Arial"/>
          <w:color w:val="000000"/>
          <w:szCs w:val="22"/>
        </w:rPr>
        <w:tab/>
        <w:t xml:space="preserve">   </w:t>
      </w:r>
      <w:bookmarkStart w:id="0" w:name="_MailAutoSig"/>
      <w:r w:rsidRPr="002B619B">
        <w:rPr>
          <w:rFonts w:cs="Arial"/>
          <w:noProof/>
          <w:color w:val="000000"/>
          <w:szCs w:val="22"/>
        </w:rPr>
        <w:t xml:space="preserve"> </w:t>
      </w:r>
      <w:r w:rsidRPr="00305AAB">
        <w:rPr>
          <w:rFonts w:cs="Arial"/>
          <w:noProof/>
          <w:color w:val="000000"/>
          <w:szCs w:val="22"/>
        </w:rPr>
        <w:br/>
      </w:r>
    </w:p>
    <w:p w14:paraId="5C2938A5" w14:textId="77777777" w:rsidR="00305AAB" w:rsidRPr="00305AAB" w:rsidRDefault="00305AAB" w:rsidP="00305AAB">
      <w:r w:rsidRPr="00305AAB">
        <w:rPr>
          <w:color w:val="202124"/>
          <w:szCs w:val="20"/>
        </w:rPr>
        <w:t>Watson Institute </w:t>
      </w:r>
      <w:r w:rsidRPr="00305AAB">
        <w:rPr>
          <w:color w:val="444444"/>
          <w:szCs w:val="20"/>
        </w:rPr>
        <w:t>111 Thayer Street</w:t>
      </w:r>
      <w:r w:rsidRPr="00305AAB">
        <w:rPr>
          <w:color w:val="444444"/>
          <w:szCs w:val="20"/>
          <w:bdr w:val="none" w:sz="0" w:space="0" w:color="auto" w:frame="1"/>
        </w:rPr>
        <w:t>, </w:t>
      </w:r>
      <w:r w:rsidRPr="00305AAB">
        <w:rPr>
          <w:color w:val="444444"/>
          <w:szCs w:val="20"/>
        </w:rPr>
        <w:t>Brown University, Box 1970</w:t>
      </w:r>
      <w:r w:rsidRPr="00305AAB">
        <w:rPr>
          <w:color w:val="444444"/>
          <w:szCs w:val="20"/>
          <w:bdr w:val="none" w:sz="0" w:space="0" w:color="auto" w:frame="1"/>
        </w:rPr>
        <w:t>  </w:t>
      </w:r>
      <w:r w:rsidRPr="00305AAB">
        <w:rPr>
          <w:color w:val="444444"/>
          <w:szCs w:val="20"/>
        </w:rPr>
        <w:t> Providence, RI USA</w:t>
      </w:r>
      <w:r w:rsidRPr="00305AAB">
        <w:rPr>
          <w:color w:val="444444"/>
          <w:szCs w:val="20"/>
          <w:bdr w:val="none" w:sz="0" w:space="0" w:color="auto" w:frame="1"/>
        </w:rPr>
        <w:t> </w:t>
      </w:r>
      <w:r w:rsidRPr="00305AAB">
        <w:rPr>
          <w:color w:val="444444"/>
          <w:szCs w:val="20"/>
        </w:rPr>
        <w:t>02912-1970</w:t>
      </w:r>
    </w:p>
    <w:p w14:paraId="1A9BE989" w14:textId="12A0F516" w:rsidR="00EE1F01" w:rsidRPr="00305AAB" w:rsidRDefault="00EE1F01" w:rsidP="00EE1F01">
      <w:pPr>
        <w:pStyle w:val="NormalWeb"/>
        <w:spacing w:before="0" w:beforeAutospacing="0" w:after="0" w:afterAutospacing="0"/>
      </w:pPr>
      <w:r w:rsidRPr="00305AAB">
        <w:t>Fax: (401) 863-3213</w:t>
      </w:r>
    </w:p>
    <w:p w14:paraId="3C005B0F" w14:textId="346F0927" w:rsidR="000E4BD3" w:rsidRPr="00305AAB" w:rsidRDefault="0029393F" w:rsidP="00D90C18">
      <w:pPr>
        <w:rPr>
          <w:rFonts w:cs="Arial"/>
          <w:szCs w:val="22"/>
        </w:rPr>
      </w:pPr>
      <w:hyperlink r:id="rId8" w:history="1">
        <w:r w:rsidR="009C577D" w:rsidRPr="00305AAB">
          <w:rPr>
            <w:rStyle w:val="Hyperlink"/>
            <w:rFonts w:cs="Arial"/>
            <w:noProof/>
            <w:szCs w:val="22"/>
          </w:rPr>
          <w:t>Michael_Kennedy@brown.edu</w:t>
        </w:r>
      </w:hyperlink>
      <w:bookmarkEnd w:id="0"/>
    </w:p>
    <w:p w14:paraId="74B21EFF" w14:textId="77777777" w:rsidR="000E4BD3" w:rsidRPr="00305AAB" w:rsidRDefault="0029393F" w:rsidP="000E4BD3">
      <w:pPr>
        <w:rPr>
          <w:rFonts w:cs="Arial"/>
          <w:szCs w:val="22"/>
        </w:rPr>
      </w:pPr>
      <w:hyperlink r:id="rId9" w:history="1">
        <w:r w:rsidR="000E4BD3" w:rsidRPr="00305AAB">
          <w:rPr>
            <w:rStyle w:val="Hyperlink"/>
            <w:rFonts w:cs="Arial"/>
            <w:szCs w:val="22"/>
          </w:rPr>
          <w:t>http://brown.academia.edu/MichaelKennedy</w:t>
        </w:r>
      </w:hyperlink>
    </w:p>
    <w:p w14:paraId="705C0097" w14:textId="77777777" w:rsidR="00D90C18" w:rsidRPr="002B619B" w:rsidRDefault="00D90C18" w:rsidP="00D90C18">
      <w:pPr>
        <w:rPr>
          <w:rFonts w:cs="Arial"/>
          <w:szCs w:val="22"/>
        </w:rPr>
      </w:pPr>
    </w:p>
    <w:p w14:paraId="148F86B0" w14:textId="77777777" w:rsidR="00D90C18" w:rsidRPr="002B619B" w:rsidRDefault="00D90C18" w:rsidP="00D90C18">
      <w:pPr>
        <w:tabs>
          <w:tab w:val="left" w:pos="1152"/>
          <w:tab w:val="left" w:pos="7200"/>
        </w:tabs>
        <w:spacing w:line="240" w:lineRule="exact"/>
        <w:rPr>
          <w:rFonts w:cs="Arial"/>
          <w:color w:val="000000"/>
          <w:szCs w:val="22"/>
        </w:rPr>
      </w:pPr>
    </w:p>
    <w:p w14:paraId="612EBBB8" w14:textId="77777777" w:rsidR="009C577D" w:rsidRPr="002B619B" w:rsidRDefault="009C577D" w:rsidP="00D90C18">
      <w:pPr>
        <w:rPr>
          <w:rFonts w:cs="Arial"/>
          <w:color w:val="000000"/>
          <w:szCs w:val="22"/>
        </w:rPr>
      </w:pPr>
      <w:r w:rsidRPr="002B619B">
        <w:rPr>
          <w:rFonts w:cs="Arial"/>
          <w:b/>
          <w:color w:val="000000"/>
          <w:szCs w:val="22"/>
        </w:rPr>
        <w:t>EDUCATION</w:t>
      </w:r>
    </w:p>
    <w:p w14:paraId="58E45B02" w14:textId="77777777" w:rsidR="009C577D" w:rsidRPr="002B619B" w:rsidRDefault="009C577D" w:rsidP="00D90C18">
      <w:pPr>
        <w:rPr>
          <w:rFonts w:cs="Arial"/>
          <w:color w:val="000000"/>
          <w:szCs w:val="22"/>
        </w:rPr>
      </w:pPr>
    </w:p>
    <w:p w14:paraId="4B843B69" w14:textId="77777777" w:rsidR="009C577D" w:rsidRPr="002B619B" w:rsidRDefault="009C577D" w:rsidP="00D90C18">
      <w:pPr>
        <w:rPr>
          <w:rFonts w:cs="Arial"/>
          <w:color w:val="000000"/>
          <w:szCs w:val="22"/>
        </w:rPr>
      </w:pPr>
      <w:r w:rsidRPr="002B619B">
        <w:rPr>
          <w:rFonts w:cs="Arial"/>
          <w:color w:val="000000"/>
          <w:szCs w:val="22"/>
          <w:u w:val="single"/>
        </w:rPr>
        <w:t>Ph.D. (1985) University of North Carolina</w:t>
      </w:r>
      <w:r w:rsidRPr="002B619B">
        <w:rPr>
          <w:rFonts w:cs="Arial"/>
          <w:color w:val="000000"/>
          <w:szCs w:val="22"/>
        </w:rPr>
        <w:t>, Sociology</w:t>
      </w:r>
    </w:p>
    <w:p w14:paraId="2AE80343" w14:textId="77777777" w:rsidR="009C577D" w:rsidRPr="002B619B" w:rsidRDefault="009C577D" w:rsidP="00D90C18">
      <w:pPr>
        <w:rPr>
          <w:rFonts w:cs="Arial"/>
          <w:color w:val="000000"/>
          <w:szCs w:val="22"/>
        </w:rPr>
      </w:pPr>
      <w:r w:rsidRPr="002B619B">
        <w:rPr>
          <w:rFonts w:cs="Arial"/>
          <w:color w:val="000000"/>
          <w:szCs w:val="22"/>
        </w:rPr>
        <w:tab/>
        <w:t>Dissertation: “Professionals and Power in Polish So</w:t>
      </w:r>
      <w:r w:rsidR="00D90C18" w:rsidRPr="002B619B">
        <w:rPr>
          <w:rFonts w:cs="Arial"/>
          <w:color w:val="000000"/>
          <w:szCs w:val="22"/>
        </w:rPr>
        <w:t>ciety”</w:t>
      </w:r>
    </w:p>
    <w:p w14:paraId="21D1EC32" w14:textId="77777777" w:rsidR="009C577D" w:rsidRPr="002B619B" w:rsidRDefault="009C577D" w:rsidP="00D90C18">
      <w:pPr>
        <w:rPr>
          <w:rFonts w:cs="Arial"/>
          <w:color w:val="000000"/>
          <w:szCs w:val="22"/>
        </w:rPr>
      </w:pPr>
      <w:r w:rsidRPr="002B619B">
        <w:rPr>
          <w:rFonts w:cs="Arial"/>
          <w:color w:val="000000"/>
          <w:szCs w:val="22"/>
        </w:rPr>
        <w:tab/>
      </w:r>
      <w:r w:rsidRPr="002B619B">
        <w:rPr>
          <w:rFonts w:cs="Arial"/>
          <w:color w:val="000000"/>
          <w:szCs w:val="22"/>
        </w:rPr>
        <w:tab/>
        <w:t>Chairpersons: Gerhard E. Lenski and T. Anthony Jones</w:t>
      </w:r>
    </w:p>
    <w:p w14:paraId="0D5EFF40" w14:textId="77777777" w:rsidR="009C577D" w:rsidRPr="002B619B" w:rsidRDefault="009C577D" w:rsidP="00D90C18">
      <w:pPr>
        <w:rPr>
          <w:rFonts w:cs="Arial"/>
          <w:color w:val="000000"/>
          <w:szCs w:val="22"/>
        </w:rPr>
      </w:pPr>
      <w:r w:rsidRPr="002B619B">
        <w:rPr>
          <w:rFonts w:cs="Arial"/>
          <w:color w:val="000000"/>
          <w:szCs w:val="22"/>
          <w:u w:val="single"/>
        </w:rPr>
        <w:t>M.A. (1981) University of North Carolina</w:t>
      </w:r>
      <w:r w:rsidRPr="002B619B">
        <w:rPr>
          <w:rFonts w:cs="Arial"/>
          <w:color w:val="000000"/>
          <w:szCs w:val="22"/>
        </w:rPr>
        <w:t>, Sociology</w:t>
      </w:r>
    </w:p>
    <w:p w14:paraId="1072FFDD" w14:textId="77777777" w:rsidR="009C577D" w:rsidRPr="002B619B" w:rsidRDefault="009C577D" w:rsidP="00D90C18">
      <w:pPr>
        <w:rPr>
          <w:rFonts w:cs="Arial"/>
          <w:color w:val="000000"/>
          <w:szCs w:val="22"/>
        </w:rPr>
      </w:pPr>
      <w:r w:rsidRPr="002B619B">
        <w:rPr>
          <w:rFonts w:cs="Arial"/>
          <w:color w:val="000000"/>
          <w:szCs w:val="22"/>
        </w:rPr>
        <w:tab/>
        <w:t xml:space="preserve">Thesis: “Fiscal Strain in the Central City: Social Capital </w:t>
      </w:r>
      <w:r w:rsidR="00D90C18" w:rsidRPr="002B619B">
        <w:rPr>
          <w:rFonts w:cs="Arial"/>
          <w:color w:val="000000"/>
          <w:szCs w:val="22"/>
        </w:rPr>
        <w:t>and Social Expense Expenditure”</w:t>
      </w:r>
      <w:r w:rsidRPr="002B619B">
        <w:rPr>
          <w:rFonts w:cs="Arial"/>
          <w:color w:val="000000"/>
          <w:szCs w:val="22"/>
        </w:rPr>
        <w:t xml:space="preserve"> </w:t>
      </w:r>
    </w:p>
    <w:p w14:paraId="26CE6AF2" w14:textId="77777777" w:rsidR="009C577D" w:rsidRPr="002B619B" w:rsidRDefault="009C577D" w:rsidP="00D90C18">
      <w:pPr>
        <w:rPr>
          <w:rFonts w:cs="Arial"/>
          <w:color w:val="000000"/>
          <w:szCs w:val="22"/>
        </w:rPr>
      </w:pPr>
      <w:r w:rsidRPr="002B619B">
        <w:rPr>
          <w:rFonts w:cs="Arial"/>
          <w:color w:val="000000"/>
          <w:szCs w:val="22"/>
        </w:rPr>
        <w:tab/>
      </w:r>
      <w:r w:rsidRPr="002B619B">
        <w:rPr>
          <w:rFonts w:cs="Arial"/>
          <w:color w:val="000000"/>
          <w:szCs w:val="22"/>
        </w:rPr>
        <w:tab/>
        <w:t xml:space="preserve">Chairperson: John D. Kasarda </w:t>
      </w:r>
    </w:p>
    <w:p w14:paraId="57E99F74" w14:textId="77777777" w:rsidR="009C577D" w:rsidRPr="002B619B" w:rsidRDefault="009C577D" w:rsidP="00D90C18">
      <w:pPr>
        <w:rPr>
          <w:rFonts w:cs="Arial"/>
          <w:color w:val="000000"/>
          <w:szCs w:val="22"/>
        </w:rPr>
      </w:pPr>
      <w:r w:rsidRPr="002B619B">
        <w:rPr>
          <w:rFonts w:cs="Arial"/>
          <w:color w:val="000000"/>
          <w:szCs w:val="22"/>
          <w:u w:val="single"/>
        </w:rPr>
        <w:t>A.B. (1979) Davidson College</w:t>
      </w:r>
      <w:r w:rsidRPr="002B619B">
        <w:rPr>
          <w:rFonts w:cs="Arial"/>
          <w:color w:val="000000"/>
          <w:szCs w:val="22"/>
        </w:rPr>
        <w:t xml:space="preserve">, Davidson, North Carolina, </w:t>
      </w:r>
    </w:p>
    <w:p w14:paraId="3897014E" w14:textId="77777777" w:rsidR="009C577D" w:rsidRPr="002B619B" w:rsidRDefault="009C577D" w:rsidP="00D90C18">
      <w:pPr>
        <w:rPr>
          <w:rFonts w:cs="Arial"/>
          <w:color w:val="000000"/>
          <w:szCs w:val="22"/>
        </w:rPr>
      </w:pPr>
      <w:r w:rsidRPr="002B619B">
        <w:rPr>
          <w:rFonts w:cs="Arial"/>
          <w:color w:val="000000"/>
          <w:szCs w:val="22"/>
        </w:rPr>
        <w:tab/>
        <w:t>Sociolo</w:t>
      </w:r>
      <w:r w:rsidR="00B518C8">
        <w:rPr>
          <w:rFonts w:cs="Arial"/>
          <w:color w:val="000000"/>
          <w:szCs w:val="22"/>
        </w:rPr>
        <w:t xml:space="preserve">gy and Anthropology </w:t>
      </w:r>
    </w:p>
    <w:p w14:paraId="1419D0D9" w14:textId="77777777" w:rsidR="007D1095" w:rsidRPr="002B619B" w:rsidRDefault="007D1095" w:rsidP="00D90C18">
      <w:pPr>
        <w:rPr>
          <w:rFonts w:cs="Arial"/>
          <w:color w:val="000000"/>
          <w:szCs w:val="22"/>
        </w:rPr>
      </w:pPr>
    </w:p>
    <w:p w14:paraId="3D6DE18F" w14:textId="77777777" w:rsidR="009C577D" w:rsidRPr="002B619B" w:rsidRDefault="009C577D" w:rsidP="00D90C18">
      <w:pPr>
        <w:rPr>
          <w:rFonts w:cs="Arial"/>
          <w:color w:val="000000"/>
          <w:szCs w:val="22"/>
        </w:rPr>
      </w:pPr>
    </w:p>
    <w:p w14:paraId="3B7304CA" w14:textId="77777777" w:rsidR="009C577D" w:rsidRPr="002B619B" w:rsidRDefault="009C577D" w:rsidP="00D90C18">
      <w:pPr>
        <w:rPr>
          <w:rFonts w:cs="Arial"/>
          <w:color w:val="000000"/>
          <w:szCs w:val="22"/>
        </w:rPr>
      </w:pPr>
      <w:r w:rsidRPr="002B619B">
        <w:rPr>
          <w:rFonts w:cs="Arial"/>
          <w:b/>
          <w:color w:val="000000"/>
          <w:szCs w:val="22"/>
        </w:rPr>
        <w:t xml:space="preserve">PROFESSIONAL </w:t>
      </w:r>
      <w:r w:rsidR="00B7119F">
        <w:rPr>
          <w:rFonts w:cs="Arial"/>
          <w:b/>
          <w:color w:val="000000"/>
          <w:szCs w:val="22"/>
        </w:rPr>
        <w:t>RESPONSIBILITIES</w:t>
      </w:r>
    </w:p>
    <w:p w14:paraId="468B8B0E" w14:textId="77777777" w:rsidR="00D90C18" w:rsidRPr="00AE68D8" w:rsidRDefault="00D90C18" w:rsidP="006D521F">
      <w:pPr>
        <w:numPr>
          <w:ilvl w:val="0"/>
          <w:numId w:val="2"/>
        </w:numPr>
        <w:tabs>
          <w:tab w:val="left" w:pos="90"/>
        </w:tabs>
        <w:rPr>
          <w:rFonts w:cs="Arial"/>
          <w:b/>
          <w:i/>
          <w:iCs/>
          <w:color w:val="000000"/>
          <w:szCs w:val="22"/>
        </w:rPr>
      </w:pPr>
    </w:p>
    <w:p w14:paraId="72627179" w14:textId="4F66B992" w:rsidR="009C577D" w:rsidRPr="00AE68D8" w:rsidRDefault="009C577D" w:rsidP="00D90C18">
      <w:pPr>
        <w:tabs>
          <w:tab w:val="left" w:pos="90"/>
        </w:tabs>
        <w:rPr>
          <w:rFonts w:cs="Arial"/>
          <w:b/>
          <w:i/>
          <w:iCs/>
          <w:color w:val="000000"/>
          <w:szCs w:val="22"/>
        </w:rPr>
      </w:pPr>
      <w:r w:rsidRPr="00AE68D8">
        <w:rPr>
          <w:rFonts w:cs="Arial"/>
          <w:b/>
          <w:i/>
          <w:iCs/>
          <w:color w:val="000000"/>
          <w:szCs w:val="22"/>
        </w:rPr>
        <w:t>Brown University</w:t>
      </w:r>
      <w:r w:rsidR="003541BC" w:rsidRPr="00AE68D8">
        <w:rPr>
          <w:rFonts w:cs="Arial"/>
          <w:b/>
          <w:i/>
          <w:iCs/>
          <w:color w:val="000000"/>
          <w:szCs w:val="22"/>
        </w:rPr>
        <w:t xml:space="preserve"> Affiliations</w:t>
      </w:r>
    </w:p>
    <w:p w14:paraId="45A8238C" w14:textId="6E1C7CE7" w:rsidR="00EE1F01" w:rsidRDefault="009C577D" w:rsidP="009162D2">
      <w:pPr>
        <w:tabs>
          <w:tab w:val="left" w:pos="90"/>
        </w:tabs>
        <w:rPr>
          <w:rFonts w:cs="Arial"/>
          <w:i/>
          <w:noProof/>
          <w:color w:val="000000"/>
          <w:szCs w:val="22"/>
        </w:rPr>
      </w:pPr>
      <w:r w:rsidRPr="002B619B">
        <w:rPr>
          <w:rFonts w:cs="Arial"/>
          <w:i/>
          <w:noProof/>
          <w:color w:val="000000"/>
          <w:szCs w:val="22"/>
        </w:rPr>
        <w:t>Professor of Soc</w:t>
      </w:r>
      <w:r w:rsidR="00E31B6C">
        <w:rPr>
          <w:rFonts w:cs="Arial"/>
          <w:i/>
          <w:noProof/>
          <w:color w:val="000000"/>
          <w:szCs w:val="22"/>
        </w:rPr>
        <w:t>iology and International and Public Affairs</w:t>
      </w:r>
      <w:r w:rsidR="00EE1F01" w:rsidRPr="002B619B">
        <w:rPr>
          <w:rFonts w:cs="Arial"/>
          <w:i/>
          <w:noProof/>
          <w:color w:val="000000"/>
          <w:szCs w:val="22"/>
        </w:rPr>
        <w:t>,</w:t>
      </w:r>
      <w:r w:rsidRPr="002B619B">
        <w:rPr>
          <w:rFonts w:cs="Arial"/>
          <w:i/>
          <w:noProof/>
          <w:color w:val="000000"/>
          <w:szCs w:val="22"/>
        </w:rPr>
        <w:t xml:space="preserve"> 2009-</w:t>
      </w:r>
      <w:r w:rsidR="00D90C18" w:rsidRPr="002B619B">
        <w:rPr>
          <w:rFonts w:cs="Arial"/>
          <w:i/>
          <w:noProof/>
          <w:color w:val="000000"/>
          <w:szCs w:val="22"/>
        </w:rPr>
        <w:t>present</w:t>
      </w:r>
    </w:p>
    <w:p w14:paraId="55F0AD57" w14:textId="54206BA6" w:rsidR="004A1C92" w:rsidRDefault="004A1C92" w:rsidP="009162D2">
      <w:pPr>
        <w:tabs>
          <w:tab w:val="left" w:pos="90"/>
        </w:tabs>
        <w:rPr>
          <w:rFonts w:cs="Arial"/>
          <w:i/>
          <w:noProof/>
          <w:color w:val="000000"/>
          <w:szCs w:val="22"/>
        </w:rPr>
      </w:pPr>
      <w:r>
        <w:rPr>
          <w:rFonts w:cs="Arial"/>
          <w:i/>
          <w:noProof/>
          <w:color w:val="000000"/>
          <w:szCs w:val="22"/>
        </w:rPr>
        <w:t>Faculty Affiliate, Contemplative Studies, 2020-</w:t>
      </w:r>
      <w:r w:rsidR="00595B76">
        <w:rPr>
          <w:rFonts w:cs="Arial"/>
          <w:i/>
          <w:noProof/>
          <w:color w:val="000000"/>
          <w:szCs w:val="22"/>
        </w:rPr>
        <w:t xml:space="preserve">; Concentration Director Fall 2022. </w:t>
      </w:r>
    </w:p>
    <w:p w14:paraId="6CFB4580" w14:textId="5BF37D28" w:rsidR="004A1C92" w:rsidRPr="002B619B" w:rsidRDefault="00697C99" w:rsidP="009162D2">
      <w:pPr>
        <w:tabs>
          <w:tab w:val="left" w:pos="90"/>
        </w:tabs>
        <w:rPr>
          <w:rFonts w:cs="Arial"/>
          <w:i/>
          <w:noProof/>
          <w:color w:val="000000"/>
          <w:szCs w:val="22"/>
        </w:rPr>
      </w:pPr>
      <w:r>
        <w:rPr>
          <w:rFonts w:cs="Arial"/>
          <w:i/>
          <w:noProof/>
          <w:color w:val="000000"/>
          <w:szCs w:val="22"/>
        </w:rPr>
        <w:t>Faculty Fellow</w:t>
      </w:r>
      <w:r w:rsidR="004A1C92">
        <w:rPr>
          <w:rFonts w:cs="Arial"/>
          <w:i/>
          <w:noProof/>
          <w:color w:val="000000"/>
          <w:szCs w:val="22"/>
        </w:rPr>
        <w:t xml:space="preserve"> then Co-Chair Engaged Scholarship Faculty Committee,</w:t>
      </w:r>
      <w:r>
        <w:rPr>
          <w:rFonts w:cs="Arial"/>
          <w:i/>
          <w:noProof/>
          <w:color w:val="000000"/>
          <w:szCs w:val="22"/>
        </w:rPr>
        <w:t xml:space="preserve"> Swearer Center, 2</w:t>
      </w:r>
      <w:r w:rsidR="005C090A">
        <w:rPr>
          <w:rFonts w:cs="Arial"/>
          <w:i/>
          <w:noProof/>
          <w:color w:val="000000"/>
          <w:szCs w:val="22"/>
        </w:rPr>
        <w:t>019-</w:t>
      </w:r>
      <w:r w:rsidR="00595B76">
        <w:rPr>
          <w:rFonts w:cs="Arial"/>
          <w:i/>
          <w:noProof/>
          <w:color w:val="000000"/>
          <w:szCs w:val="22"/>
        </w:rPr>
        <w:t>22</w:t>
      </w:r>
    </w:p>
    <w:p w14:paraId="5E687D9C" w14:textId="77777777" w:rsidR="009C577D" w:rsidRPr="002B619B" w:rsidRDefault="00EE1F01" w:rsidP="009162D2">
      <w:pPr>
        <w:tabs>
          <w:tab w:val="left" w:pos="90"/>
        </w:tabs>
        <w:rPr>
          <w:rFonts w:cs="Arial"/>
          <w:i/>
          <w:noProof/>
          <w:color w:val="000000"/>
          <w:szCs w:val="22"/>
        </w:rPr>
      </w:pPr>
      <w:r w:rsidRPr="002B619B">
        <w:rPr>
          <w:rFonts w:cs="Arial"/>
          <w:i/>
          <w:noProof/>
          <w:color w:val="000000"/>
          <w:szCs w:val="22"/>
        </w:rPr>
        <w:t>Howard R. Swearer Director, Watson Institute for International Studies, 2009-11;</w:t>
      </w:r>
    </w:p>
    <w:p w14:paraId="69A7BC03" w14:textId="77777777" w:rsidR="00D1641A" w:rsidRDefault="00D1641A" w:rsidP="00D90C18">
      <w:pPr>
        <w:pStyle w:val="Heading1"/>
        <w:tabs>
          <w:tab w:val="left" w:pos="90"/>
        </w:tabs>
        <w:rPr>
          <w:rFonts w:cs="Arial"/>
          <w:szCs w:val="22"/>
        </w:rPr>
      </w:pPr>
    </w:p>
    <w:p w14:paraId="036E4DDC" w14:textId="2200FCAA" w:rsidR="00AE68D8" w:rsidRPr="00AE68D8" w:rsidRDefault="00D1641A" w:rsidP="00D1641A">
      <w:pPr>
        <w:rPr>
          <w:b/>
          <w:i/>
          <w:iCs/>
        </w:rPr>
      </w:pPr>
      <w:r w:rsidRPr="00AE68D8">
        <w:rPr>
          <w:b/>
          <w:i/>
          <w:iCs/>
        </w:rPr>
        <w:t xml:space="preserve">Governing </w:t>
      </w:r>
      <w:r w:rsidR="00531057" w:rsidRPr="00AE68D8">
        <w:rPr>
          <w:b/>
          <w:i/>
          <w:iCs/>
        </w:rPr>
        <w:t xml:space="preserve">and Advisory </w:t>
      </w:r>
      <w:r w:rsidR="00F6685F" w:rsidRPr="00AE68D8">
        <w:rPr>
          <w:b/>
          <w:i/>
          <w:iCs/>
        </w:rPr>
        <w:t>Boards since 2000</w:t>
      </w:r>
      <w:r w:rsidR="00305AAB" w:rsidRPr="00AE68D8">
        <w:rPr>
          <w:b/>
          <w:i/>
          <w:iCs/>
        </w:rPr>
        <w:t xml:space="preserve"> (beyond my university)</w:t>
      </w:r>
      <w:r w:rsidR="00F6685F" w:rsidRPr="00AE68D8">
        <w:rPr>
          <w:b/>
          <w:i/>
          <w:iCs/>
        </w:rPr>
        <w:t>:</w:t>
      </w:r>
    </w:p>
    <w:p w14:paraId="651E598D" w14:textId="0535F9DF" w:rsidR="00D05676" w:rsidRDefault="00D05676" w:rsidP="00D1641A">
      <w:pPr>
        <w:rPr>
          <w:b/>
        </w:rPr>
      </w:pPr>
      <w:r>
        <w:rPr>
          <w:b/>
        </w:rPr>
        <w:t>American Sociological Association</w:t>
      </w:r>
    </w:p>
    <w:p w14:paraId="02BFA5D9" w14:textId="27154591" w:rsidR="00D05676" w:rsidRPr="00824819" w:rsidRDefault="00D05676" w:rsidP="00D1641A">
      <w:pPr>
        <w:rPr>
          <w:bCs/>
          <w:i/>
          <w:iCs/>
        </w:rPr>
      </w:pPr>
      <w:r w:rsidRPr="00824819">
        <w:rPr>
          <w:bCs/>
          <w:i/>
          <w:iCs/>
        </w:rPr>
        <w:t>Candidate for Vice President, 2022</w:t>
      </w:r>
      <w:r w:rsidR="00595B76">
        <w:rPr>
          <w:bCs/>
          <w:i/>
          <w:iCs/>
        </w:rPr>
        <w:t>.</w:t>
      </w:r>
    </w:p>
    <w:p w14:paraId="3025925B" w14:textId="56D121A5" w:rsidR="00A5330F" w:rsidRDefault="00A5330F" w:rsidP="00D1641A">
      <w:pPr>
        <w:rPr>
          <w:b/>
        </w:rPr>
      </w:pPr>
      <w:r>
        <w:rPr>
          <w:b/>
        </w:rPr>
        <w:t>Global and Transnational Sociology Section of the American Sociological Association</w:t>
      </w:r>
    </w:p>
    <w:p w14:paraId="2C6C6E53" w14:textId="368E744B" w:rsidR="00A5330F" w:rsidRDefault="00A5330F" w:rsidP="00D1641A">
      <w:pPr>
        <w:rPr>
          <w:i/>
        </w:rPr>
      </w:pPr>
      <w:r w:rsidRPr="00A5330F">
        <w:rPr>
          <w:i/>
        </w:rPr>
        <w:t xml:space="preserve">Chair Elect 2018-19, Chair 2019-20, Past Chair </w:t>
      </w:r>
      <w:proofErr w:type="gramStart"/>
      <w:r w:rsidRPr="00A5330F">
        <w:rPr>
          <w:i/>
        </w:rPr>
        <w:t>2020-21;</w:t>
      </w:r>
      <w:proofErr w:type="gramEnd"/>
    </w:p>
    <w:p w14:paraId="10F46C7B" w14:textId="77777777" w:rsidR="00D05676" w:rsidRDefault="00D05676" w:rsidP="00D05676">
      <w:pPr>
        <w:rPr>
          <w:b/>
        </w:rPr>
      </w:pPr>
      <w:r>
        <w:rPr>
          <w:b/>
        </w:rPr>
        <w:t xml:space="preserve">Open Society Foundations’ Higher Education Support Program and Education Program </w:t>
      </w:r>
    </w:p>
    <w:p w14:paraId="121028A8" w14:textId="6E748126" w:rsidR="00D05676" w:rsidRPr="00A5330F" w:rsidRDefault="00D05676" w:rsidP="00D1641A">
      <w:pPr>
        <w:rPr>
          <w:i/>
        </w:rPr>
      </w:pPr>
      <w:r w:rsidRPr="005113D4">
        <w:rPr>
          <w:i/>
        </w:rPr>
        <w:t>Advisory Board, 2015-</w:t>
      </w:r>
      <w:r>
        <w:rPr>
          <w:i/>
        </w:rPr>
        <w:t xml:space="preserve">21; Chair and Co-Chair, </w:t>
      </w:r>
      <w:proofErr w:type="gramStart"/>
      <w:r>
        <w:rPr>
          <w:i/>
        </w:rPr>
        <w:t>2016-21;</w:t>
      </w:r>
      <w:proofErr w:type="gramEnd"/>
      <w:r>
        <w:rPr>
          <w:i/>
        </w:rPr>
        <w:t xml:space="preserve">  </w:t>
      </w:r>
    </w:p>
    <w:p w14:paraId="7BFE2898" w14:textId="1DFDA580" w:rsidR="00BC23A0" w:rsidRDefault="00BC23A0" w:rsidP="00B7119F">
      <w:pPr>
        <w:rPr>
          <w:b/>
        </w:rPr>
      </w:pPr>
      <w:proofErr w:type="spellStart"/>
      <w:r>
        <w:rPr>
          <w:b/>
        </w:rPr>
        <w:t>Melikian</w:t>
      </w:r>
      <w:proofErr w:type="spellEnd"/>
      <w:r>
        <w:rPr>
          <w:b/>
        </w:rPr>
        <w:t xml:space="preserve"> Center, Arizona State University </w:t>
      </w:r>
    </w:p>
    <w:p w14:paraId="606857D0" w14:textId="043406A0" w:rsidR="00BC23A0" w:rsidRPr="00A5330F" w:rsidRDefault="00BC23A0" w:rsidP="00B7119F">
      <w:pPr>
        <w:rPr>
          <w:i/>
        </w:rPr>
      </w:pPr>
      <w:r w:rsidRPr="00A5330F">
        <w:rPr>
          <w:rFonts w:ascii="Calibri" w:hAnsi="Calibri"/>
          <w:i/>
          <w:color w:val="000000"/>
          <w:shd w:val="clear" w:color="auto" w:fill="FFFFFF"/>
        </w:rPr>
        <w:t>Distinguished Honorary Member, Board of Governors</w:t>
      </w:r>
      <w:r w:rsidR="00A5330F" w:rsidRPr="00A5330F">
        <w:rPr>
          <w:rFonts w:ascii="Calibri" w:hAnsi="Calibri"/>
          <w:i/>
          <w:color w:val="000000"/>
          <w:shd w:val="clear" w:color="auto" w:fill="FFFFFF"/>
        </w:rPr>
        <w:t>, 2018</w:t>
      </w:r>
      <w:proofErr w:type="gramStart"/>
      <w:r w:rsidR="00A5330F" w:rsidRPr="00A5330F">
        <w:rPr>
          <w:rFonts w:ascii="Calibri" w:hAnsi="Calibri"/>
          <w:i/>
          <w:color w:val="000000"/>
          <w:shd w:val="clear" w:color="auto" w:fill="FFFFFF"/>
        </w:rPr>
        <w:t>-;</w:t>
      </w:r>
      <w:proofErr w:type="gramEnd"/>
      <w:r w:rsidR="00A5330F" w:rsidRPr="00A5330F">
        <w:rPr>
          <w:rFonts w:ascii="Calibri" w:hAnsi="Calibri"/>
          <w:i/>
          <w:color w:val="000000"/>
          <w:shd w:val="clear" w:color="auto" w:fill="FFFFFF"/>
        </w:rPr>
        <w:t xml:space="preserve"> </w:t>
      </w:r>
    </w:p>
    <w:p w14:paraId="5DDC3329" w14:textId="715F1AA3" w:rsidR="00526F91" w:rsidRDefault="00526F91" w:rsidP="00B7119F">
      <w:r>
        <w:rPr>
          <w:b/>
        </w:rPr>
        <w:t>European Humanities University</w:t>
      </w:r>
      <w:r>
        <w:t>, Vilnius</w:t>
      </w:r>
    </w:p>
    <w:p w14:paraId="13990B9C" w14:textId="1E374290" w:rsidR="00526F91" w:rsidRPr="00526F91" w:rsidRDefault="00526F91" w:rsidP="00B7119F">
      <w:pPr>
        <w:rPr>
          <w:i/>
        </w:rPr>
      </w:pPr>
      <w:r>
        <w:rPr>
          <w:i/>
        </w:rPr>
        <w:t xml:space="preserve">Governing Board, </w:t>
      </w:r>
      <w:proofErr w:type="gramStart"/>
      <w:r>
        <w:rPr>
          <w:i/>
        </w:rPr>
        <w:t>2017-</w:t>
      </w:r>
      <w:r w:rsidR="00490DCD">
        <w:rPr>
          <w:i/>
        </w:rPr>
        <w:t>19</w:t>
      </w:r>
      <w:r>
        <w:rPr>
          <w:i/>
        </w:rPr>
        <w:t>;</w:t>
      </w:r>
      <w:proofErr w:type="gramEnd"/>
      <w:r>
        <w:rPr>
          <w:i/>
        </w:rPr>
        <w:t xml:space="preserve"> </w:t>
      </w:r>
    </w:p>
    <w:p w14:paraId="464D9B62" w14:textId="77777777" w:rsidR="002166A1" w:rsidRDefault="002166A1" w:rsidP="00B7119F">
      <w:pPr>
        <w:rPr>
          <w:b/>
        </w:rPr>
      </w:pPr>
      <w:r>
        <w:rPr>
          <w:b/>
        </w:rPr>
        <w:lastRenderedPageBreak/>
        <w:t>School of Social Sciences, Singapore Management University</w:t>
      </w:r>
    </w:p>
    <w:p w14:paraId="2A4EDFA3" w14:textId="77777777" w:rsidR="005113D4" w:rsidRPr="002166A1" w:rsidRDefault="002166A1" w:rsidP="00B7119F">
      <w:pPr>
        <w:rPr>
          <w:i/>
        </w:rPr>
      </w:pPr>
      <w:r>
        <w:rPr>
          <w:i/>
        </w:rPr>
        <w:t>International Academic Advisers Panel, 2015-17</w:t>
      </w:r>
    </w:p>
    <w:p w14:paraId="2EE62C4F" w14:textId="77777777" w:rsidR="005113D4" w:rsidRDefault="005113D4" w:rsidP="00B7119F">
      <w:pPr>
        <w:rPr>
          <w:b/>
        </w:rPr>
      </w:pPr>
      <w:r w:rsidRPr="005113D4">
        <w:rPr>
          <w:b/>
        </w:rPr>
        <w:t>CES Network on the Historical Study of States and Regimes</w:t>
      </w:r>
    </w:p>
    <w:p w14:paraId="4F3EA019" w14:textId="77777777" w:rsidR="00613400" w:rsidRPr="005113D4" w:rsidRDefault="005A524B" w:rsidP="00B7119F">
      <w:pPr>
        <w:rPr>
          <w:i/>
        </w:rPr>
      </w:pPr>
      <w:r>
        <w:rPr>
          <w:i/>
        </w:rPr>
        <w:t>Executive</w:t>
      </w:r>
      <w:r w:rsidR="005113D4" w:rsidRPr="005113D4">
        <w:rPr>
          <w:i/>
        </w:rPr>
        <w:t xml:space="preserve"> Board, 2015-16</w:t>
      </w:r>
    </w:p>
    <w:p w14:paraId="3090D146" w14:textId="77777777" w:rsidR="00B7119F" w:rsidRPr="00B7119F" w:rsidRDefault="00B7119F" w:rsidP="00B7119F">
      <w:pPr>
        <w:rPr>
          <w:b/>
        </w:rPr>
      </w:pPr>
      <w:r>
        <w:rPr>
          <w:b/>
        </w:rPr>
        <w:t xml:space="preserve">Social Science Research Council </w:t>
      </w:r>
      <w:r w:rsidRPr="002B619B">
        <w:rPr>
          <w:rFonts w:cs="Arial"/>
          <w:b/>
          <w:color w:val="000000"/>
          <w:szCs w:val="22"/>
        </w:rPr>
        <w:t xml:space="preserve">Board of Directors </w:t>
      </w:r>
      <w:r w:rsidRPr="002B619B">
        <w:rPr>
          <w:rFonts w:cs="Arial"/>
          <w:color w:val="000000"/>
          <w:szCs w:val="22"/>
        </w:rPr>
        <w:t xml:space="preserve">and </w:t>
      </w:r>
      <w:r w:rsidRPr="002B619B">
        <w:rPr>
          <w:rFonts w:cs="Arial"/>
          <w:b/>
          <w:color w:val="000000"/>
          <w:szCs w:val="22"/>
        </w:rPr>
        <w:t>Executive Committee</w:t>
      </w:r>
    </w:p>
    <w:p w14:paraId="3EB93D60" w14:textId="77777777" w:rsidR="00D1641A" w:rsidRDefault="00B7119F" w:rsidP="00B7119F">
      <w:pPr>
        <w:tabs>
          <w:tab w:val="left" w:pos="720"/>
        </w:tabs>
        <w:spacing w:line="240" w:lineRule="exact"/>
        <w:rPr>
          <w:rFonts w:cs="Arial"/>
          <w:i/>
          <w:color w:val="000000"/>
          <w:szCs w:val="22"/>
        </w:rPr>
      </w:pPr>
      <w:r>
        <w:rPr>
          <w:rFonts w:cs="Arial"/>
          <w:i/>
          <w:color w:val="000000"/>
          <w:szCs w:val="22"/>
        </w:rPr>
        <w:t>Member, 2006-</w:t>
      </w:r>
      <w:r w:rsidR="00A766BA">
        <w:rPr>
          <w:rFonts w:cs="Arial"/>
          <w:i/>
          <w:color w:val="000000"/>
          <w:szCs w:val="22"/>
        </w:rPr>
        <w:t>15</w:t>
      </w:r>
      <w:r w:rsidRPr="00B7119F">
        <w:rPr>
          <w:rFonts w:cs="Arial"/>
          <w:i/>
          <w:color w:val="000000"/>
          <w:szCs w:val="22"/>
        </w:rPr>
        <w:t>; Executive Committee Chair, 2008-</w:t>
      </w:r>
      <w:r w:rsidR="00C23CC5">
        <w:rPr>
          <w:rFonts w:cs="Arial"/>
          <w:i/>
          <w:color w:val="000000"/>
          <w:szCs w:val="22"/>
        </w:rPr>
        <w:t>13</w:t>
      </w:r>
      <w:r w:rsidRPr="00B7119F">
        <w:rPr>
          <w:rFonts w:cs="Arial"/>
          <w:i/>
          <w:color w:val="000000"/>
          <w:szCs w:val="22"/>
        </w:rPr>
        <w:t>; Chair, Presidential Search Committee, 2012</w:t>
      </w:r>
    </w:p>
    <w:p w14:paraId="699E8618" w14:textId="51D45AF7" w:rsidR="00DA311B" w:rsidRDefault="00DA311B" w:rsidP="00B7119F">
      <w:pPr>
        <w:tabs>
          <w:tab w:val="left" w:pos="720"/>
        </w:tabs>
        <w:spacing w:line="240" w:lineRule="exact"/>
        <w:rPr>
          <w:rFonts w:cs="Arial"/>
          <w:b/>
          <w:color w:val="000000"/>
          <w:szCs w:val="22"/>
        </w:rPr>
      </w:pPr>
      <w:r>
        <w:rPr>
          <w:rFonts w:cs="Arial"/>
          <w:b/>
          <w:color w:val="000000"/>
          <w:szCs w:val="22"/>
        </w:rPr>
        <w:t>American Association for the Advancement of Slavic Studies</w:t>
      </w:r>
    </w:p>
    <w:p w14:paraId="38A62FF6" w14:textId="77777777" w:rsidR="00F31D3C" w:rsidRDefault="00F31D3C" w:rsidP="00A67B54">
      <w:pPr>
        <w:rPr>
          <w:rFonts w:cs="Arial"/>
          <w:i/>
          <w:color w:val="000000"/>
          <w:szCs w:val="22"/>
        </w:rPr>
      </w:pPr>
      <w:r>
        <w:rPr>
          <w:rFonts w:cs="Arial"/>
          <w:i/>
          <w:color w:val="000000"/>
          <w:szCs w:val="22"/>
        </w:rPr>
        <w:t>Candidate for President, 2007.</w:t>
      </w:r>
    </w:p>
    <w:p w14:paraId="14259235" w14:textId="367EC707" w:rsidR="00A67B54" w:rsidRDefault="00DA311B" w:rsidP="00A67B54">
      <w:pPr>
        <w:rPr>
          <w:rFonts w:cs="Arial"/>
          <w:i/>
          <w:color w:val="000000"/>
          <w:szCs w:val="22"/>
        </w:rPr>
      </w:pPr>
      <w:r>
        <w:rPr>
          <w:rFonts w:cs="Arial"/>
          <w:i/>
          <w:color w:val="000000"/>
          <w:szCs w:val="22"/>
        </w:rPr>
        <w:t xml:space="preserve">Elected Member at Large, </w:t>
      </w:r>
      <w:r w:rsidR="00D05676">
        <w:rPr>
          <w:rFonts w:cs="Arial"/>
          <w:i/>
          <w:color w:val="000000"/>
          <w:szCs w:val="22"/>
        </w:rPr>
        <w:t>Board of Directors</w:t>
      </w:r>
      <w:r>
        <w:rPr>
          <w:rFonts w:cs="Arial"/>
          <w:i/>
          <w:color w:val="000000"/>
          <w:szCs w:val="22"/>
        </w:rPr>
        <w:t>, 2004-06,</w:t>
      </w:r>
      <w:r w:rsidR="00D05676">
        <w:rPr>
          <w:rFonts w:cs="Arial"/>
          <w:i/>
          <w:color w:val="000000"/>
          <w:szCs w:val="22"/>
        </w:rPr>
        <w:t xml:space="preserve"> </w:t>
      </w:r>
    </w:p>
    <w:p w14:paraId="018B2342" w14:textId="7E724BCB" w:rsidR="00DA311B" w:rsidRPr="00A67B54" w:rsidRDefault="00DA311B" w:rsidP="00A67B54">
      <w:r>
        <w:rPr>
          <w:rFonts w:cs="Arial"/>
          <w:i/>
          <w:color w:val="000000"/>
          <w:szCs w:val="22"/>
        </w:rPr>
        <w:t xml:space="preserve"> </w:t>
      </w:r>
      <w:hyperlink r:id="rId10" w:history="1">
        <w:r w:rsidR="00A67B54">
          <w:rPr>
            <w:rStyle w:val="Hyperlink"/>
          </w:rPr>
          <w:t>https://www.aseees.org/membership/michael-d-kennedy</w:t>
        </w:r>
      </w:hyperlink>
    </w:p>
    <w:p w14:paraId="637468A2" w14:textId="77777777" w:rsidR="00D1641A" w:rsidRPr="002B619B" w:rsidRDefault="00D1641A" w:rsidP="00D91383">
      <w:pPr>
        <w:tabs>
          <w:tab w:val="left" w:pos="720"/>
        </w:tabs>
        <w:spacing w:line="240" w:lineRule="exact"/>
        <w:rPr>
          <w:rFonts w:cs="Arial"/>
          <w:b/>
          <w:color w:val="000000"/>
          <w:szCs w:val="22"/>
        </w:rPr>
      </w:pPr>
      <w:r w:rsidRPr="002B619B">
        <w:rPr>
          <w:rFonts w:cs="Arial"/>
          <w:b/>
          <w:color w:val="000000"/>
          <w:szCs w:val="22"/>
        </w:rPr>
        <w:t>Davis Russian Research Center, Harvard University, Visitors’ Committee</w:t>
      </w:r>
    </w:p>
    <w:p w14:paraId="03DF0A1D" w14:textId="77777777" w:rsidR="00D1641A" w:rsidRPr="00D91383" w:rsidRDefault="00D1641A" w:rsidP="00D91383">
      <w:pPr>
        <w:tabs>
          <w:tab w:val="left" w:pos="720"/>
        </w:tabs>
        <w:spacing w:line="240" w:lineRule="exact"/>
        <w:rPr>
          <w:rFonts w:cs="Arial"/>
          <w:b/>
          <w:i/>
          <w:color w:val="000000"/>
          <w:szCs w:val="22"/>
        </w:rPr>
      </w:pPr>
      <w:r w:rsidRPr="00D91383">
        <w:rPr>
          <w:rFonts w:cs="Arial"/>
          <w:i/>
          <w:color w:val="000000"/>
          <w:szCs w:val="22"/>
        </w:rPr>
        <w:t>Member</w:t>
      </w:r>
      <w:r w:rsidRPr="00D91383">
        <w:rPr>
          <w:rFonts w:cs="Arial"/>
          <w:b/>
          <w:i/>
          <w:color w:val="000000"/>
          <w:szCs w:val="22"/>
        </w:rPr>
        <w:t xml:space="preserve">, </w:t>
      </w:r>
      <w:r w:rsidRPr="00D91383">
        <w:rPr>
          <w:rFonts w:cs="Arial"/>
          <w:i/>
          <w:color w:val="000000"/>
          <w:szCs w:val="22"/>
        </w:rPr>
        <w:t>2000-05</w:t>
      </w:r>
    </w:p>
    <w:p w14:paraId="1E93A64C" w14:textId="77777777" w:rsidR="00D1641A" w:rsidRPr="002B619B" w:rsidRDefault="00D1641A" w:rsidP="00D91383">
      <w:pPr>
        <w:tabs>
          <w:tab w:val="left" w:pos="720"/>
        </w:tabs>
        <w:spacing w:line="240" w:lineRule="exact"/>
        <w:rPr>
          <w:rFonts w:cs="Arial"/>
          <w:b/>
          <w:bCs/>
          <w:color w:val="000000"/>
          <w:szCs w:val="22"/>
        </w:rPr>
      </w:pPr>
      <w:proofErr w:type="spellStart"/>
      <w:r w:rsidRPr="002B619B">
        <w:rPr>
          <w:rFonts w:cs="Arial"/>
          <w:b/>
          <w:bCs/>
          <w:color w:val="000000"/>
          <w:szCs w:val="22"/>
        </w:rPr>
        <w:t>Aleksanteri</w:t>
      </w:r>
      <w:proofErr w:type="spellEnd"/>
      <w:r w:rsidRPr="002B619B">
        <w:rPr>
          <w:rFonts w:cs="Arial"/>
          <w:b/>
          <w:bCs/>
          <w:color w:val="000000"/>
          <w:szCs w:val="22"/>
        </w:rPr>
        <w:t xml:space="preserve"> Institute Advisory Board, Helsinki, Finland</w:t>
      </w:r>
    </w:p>
    <w:p w14:paraId="215F6816" w14:textId="77777777" w:rsidR="00D1641A" w:rsidRPr="00D91383" w:rsidRDefault="00D1641A" w:rsidP="00D91383">
      <w:pPr>
        <w:tabs>
          <w:tab w:val="left" w:pos="720"/>
        </w:tabs>
        <w:spacing w:line="240" w:lineRule="exact"/>
        <w:rPr>
          <w:rFonts w:cs="Arial"/>
          <w:bCs/>
          <w:i/>
          <w:color w:val="000000"/>
          <w:szCs w:val="22"/>
        </w:rPr>
      </w:pPr>
      <w:r w:rsidRPr="00D91383">
        <w:rPr>
          <w:rFonts w:cs="Arial"/>
          <w:bCs/>
          <w:i/>
          <w:color w:val="000000"/>
          <w:szCs w:val="22"/>
        </w:rPr>
        <w:t>Member 2003-11</w:t>
      </w:r>
    </w:p>
    <w:p w14:paraId="6428C97D" w14:textId="77777777" w:rsidR="00D90C18" w:rsidRPr="00B7119F" w:rsidRDefault="00D90C18" w:rsidP="00B7119F"/>
    <w:p w14:paraId="0BC6B4C7" w14:textId="77777777" w:rsidR="009C577D" w:rsidRPr="00AE68D8" w:rsidRDefault="009C577D" w:rsidP="00D90C18">
      <w:pPr>
        <w:pStyle w:val="Heading1"/>
        <w:tabs>
          <w:tab w:val="left" w:pos="90"/>
        </w:tabs>
        <w:rPr>
          <w:rFonts w:cs="Arial"/>
          <w:i/>
          <w:iCs/>
          <w:szCs w:val="22"/>
        </w:rPr>
      </w:pPr>
      <w:r w:rsidRPr="00AE68D8">
        <w:rPr>
          <w:rFonts w:cs="Arial"/>
          <w:i/>
          <w:iCs/>
          <w:szCs w:val="22"/>
        </w:rPr>
        <w:t xml:space="preserve">University of Michigan </w:t>
      </w:r>
    </w:p>
    <w:p w14:paraId="6111ED24" w14:textId="77777777" w:rsidR="009C577D" w:rsidRPr="002B619B" w:rsidRDefault="009C577D" w:rsidP="00D90C18">
      <w:pPr>
        <w:tabs>
          <w:tab w:val="left" w:pos="90"/>
        </w:tabs>
        <w:rPr>
          <w:rFonts w:cs="Arial"/>
          <w:noProof/>
          <w:color w:val="000000"/>
          <w:szCs w:val="22"/>
        </w:rPr>
      </w:pPr>
      <w:r w:rsidRPr="002B619B">
        <w:rPr>
          <w:rFonts w:cs="Arial"/>
          <w:i/>
          <w:color w:val="000000"/>
          <w:szCs w:val="22"/>
        </w:rPr>
        <w:t>Ronald and Eileen Weiser Professor of European and Eurasian Studies, 2008-09</w:t>
      </w:r>
    </w:p>
    <w:p w14:paraId="07C3566C" w14:textId="77777777" w:rsidR="009C577D" w:rsidRPr="002B619B" w:rsidRDefault="009C577D" w:rsidP="00D90C18">
      <w:pPr>
        <w:tabs>
          <w:tab w:val="left" w:pos="90"/>
        </w:tabs>
        <w:rPr>
          <w:rFonts w:cs="Arial"/>
          <w:color w:val="000000"/>
          <w:szCs w:val="22"/>
        </w:rPr>
      </w:pPr>
      <w:r w:rsidRPr="002B619B">
        <w:rPr>
          <w:rFonts w:cs="Arial"/>
          <w:i/>
          <w:color w:val="000000"/>
          <w:szCs w:val="22"/>
        </w:rPr>
        <w:t>Vice Provost for International Affairs</w:t>
      </w:r>
      <w:r w:rsidRPr="002B619B">
        <w:rPr>
          <w:rFonts w:cs="Arial"/>
          <w:color w:val="000000"/>
          <w:szCs w:val="22"/>
        </w:rPr>
        <w:t>, 1999-2004</w:t>
      </w:r>
    </w:p>
    <w:p w14:paraId="6BD726A1" w14:textId="77777777" w:rsidR="009C577D" w:rsidRPr="002B619B" w:rsidRDefault="009C577D" w:rsidP="00D90C18">
      <w:pPr>
        <w:tabs>
          <w:tab w:val="left" w:pos="90"/>
        </w:tabs>
        <w:rPr>
          <w:rFonts w:cs="Arial"/>
          <w:color w:val="000000"/>
          <w:szCs w:val="22"/>
        </w:rPr>
      </w:pPr>
      <w:r w:rsidRPr="002B619B">
        <w:rPr>
          <w:rFonts w:cs="Arial"/>
          <w:i/>
          <w:color w:val="000000"/>
          <w:szCs w:val="22"/>
        </w:rPr>
        <w:t>Assistant Professor to Professor of Sociology</w:t>
      </w:r>
      <w:r w:rsidRPr="002B619B">
        <w:rPr>
          <w:rFonts w:cs="Arial"/>
          <w:color w:val="000000"/>
          <w:szCs w:val="22"/>
        </w:rPr>
        <w:t>, 1986-2009</w:t>
      </w:r>
    </w:p>
    <w:p w14:paraId="37F1CD93" w14:textId="77777777" w:rsidR="009C577D" w:rsidRPr="002B619B" w:rsidRDefault="009C577D" w:rsidP="0006712C">
      <w:pPr>
        <w:tabs>
          <w:tab w:val="left" w:pos="90"/>
        </w:tabs>
        <w:rPr>
          <w:rFonts w:cs="Arial"/>
          <w:color w:val="000000"/>
          <w:szCs w:val="22"/>
        </w:rPr>
      </w:pPr>
      <w:r w:rsidRPr="002B619B">
        <w:rPr>
          <w:rFonts w:cs="Arial"/>
          <w:i/>
          <w:color w:val="000000"/>
          <w:szCs w:val="22"/>
        </w:rPr>
        <w:t>Director</w:t>
      </w:r>
      <w:r w:rsidRPr="002B619B">
        <w:rPr>
          <w:rFonts w:cs="Arial"/>
          <w:color w:val="000000"/>
          <w:szCs w:val="22"/>
        </w:rPr>
        <w:t xml:space="preserve"> of the </w:t>
      </w:r>
    </w:p>
    <w:p w14:paraId="52684735" w14:textId="77777777" w:rsidR="009C577D" w:rsidRPr="002B619B" w:rsidRDefault="009C577D" w:rsidP="00D90C18">
      <w:pPr>
        <w:numPr>
          <w:ilvl w:val="0"/>
          <w:numId w:val="3"/>
        </w:numPr>
        <w:tabs>
          <w:tab w:val="left" w:pos="90"/>
        </w:tabs>
        <w:rPr>
          <w:rFonts w:cs="Arial"/>
          <w:color w:val="000000"/>
          <w:szCs w:val="22"/>
        </w:rPr>
      </w:pPr>
      <w:r w:rsidRPr="002B619B">
        <w:rPr>
          <w:rFonts w:cs="Arial"/>
          <w:color w:val="000000"/>
          <w:szCs w:val="22"/>
        </w:rPr>
        <w:t>Weiser Center for Europe and Eurasia, Weiser Center for Emerging Democracies, 2008-09</w:t>
      </w:r>
    </w:p>
    <w:p w14:paraId="0580AF0C" w14:textId="77777777" w:rsidR="009C577D" w:rsidRPr="002B619B" w:rsidRDefault="009C577D" w:rsidP="00D90C18">
      <w:pPr>
        <w:numPr>
          <w:ilvl w:val="0"/>
          <w:numId w:val="3"/>
        </w:numPr>
        <w:tabs>
          <w:tab w:val="left" w:pos="90"/>
        </w:tabs>
        <w:rPr>
          <w:rFonts w:cs="Arial"/>
          <w:color w:val="000000"/>
          <w:szCs w:val="22"/>
        </w:rPr>
      </w:pPr>
      <w:r w:rsidRPr="002B619B">
        <w:rPr>
          <w:rFonts w:cs="Arial"/>
          <w:color w:val="000000"/>
          <w:szCs w:val="22"/>
        </w:rPr>
        <w:t>International Institute, 1999-2004</w:t>
      </w:r>
    </w:p>
    <w:p w14:paraId="34C81D53" w14:textId="77777777" w:rsidR="009C577D" w:rsidRPr="002B619B" w:rsidRDefault="009C577D" w:rsidP="00D90C18">
      <w:pPr>
        <w:numPr>
          <w:ilvl w:val="0"/>
          <w:numId w:val="3"/>
        </w:numPr>
        <w:tabs>
          <w:tab w:val="left" w:pos="90"/>
        </w:tabs>
        <w:rPr>
          <w:rFonts w:cs="Arial"/>
          <w:color w:val="000000"/>
          <w:szCs w:val="22"/>
        </w:rPr>
      </w:pPr>
      <w:r w:rsidRPr="002B619B">
        <w:rPr>
          <w:rFonts w:cs="Arial"/>
          <w:color w:val="000000"/>
          <w:szCs w:val="22"/>
        </w:rPr>
        <w:t>Advanced Study Center, International Institute, 1999-2000; Co-Convenor, 1994-9</w:t>
      </w:r>
      <w:r w:rsidR="00D90C18" w:rsidRPr="002B619B">
        <w:rPr>
          <w:rFonts w:cs="Arial"/>
          <w:color w:val="000000"/>
          <w:szCs w:val="22"/>
        </w:rPr>
        <w:t>6</w:t>
      </w:r>
    </w:p>
    <w:p w14:paraId="7C19DB4E" w14:textId="77777777" w:rsidR="009C577D" w:rsidRPr="002B619B" w:rsidRDefault="009C577D" w:rsidP="00D90C18">
      <w:pPr>
        <w:numPr>
          <w:ilvl w:val="0"/>
          <w:numId w:val="3"/>
        </w:numPr>
        <w:tabs>
          <w:tab w:val="left" w:pos="90"/>
        </w:tabs>
        <w:rPr>
          <w:rFonts w:cs="Arial"/>
          <w:color w:val="000000"/>
          <w:szCs w:val="22"/>
        </w:rPr>
      </w:pPr>
      <w:r w:rsidRPr="002B619B">
        <w:rPr>
          <w:rFonts w:cs="Arial"/>
          <w:color w:val="000000"/>
          <w:szCs w:val="22"/>
        </w:rPr>
        <w:t>Center for Russian and East European Studies, 1995-98, 1999; 2005-2008</w:t>
      </w:r>
    </w:p>
    <w:p w14:paraId="06FF3D98" w14:textId="77777777" w:rsidR="009C577D" w:rsidRPr="002B619B" w:rsidRDefault="009C577D" w:rsidP="00D90C18">
      <w:pPr>
        <w:numPr>
          <w:ilvl w:val="0"/>
          <w:numId w:val="3"/>
        </w:numPr>
        <w:tabs>
          <w:tab w:val="left" w:pos="90"/>
        </w:tabs>
        <w:rPr>
          <w:rFonts w:cs="Arial"/>
          <w:color w:val="000000"/>
          <w:szCs w:val="22"/>
        </w:rPr>
      </w:pPr>
      <w:r w:rsidRPr="002B619B">
        <w:rPr>
          <w:rFonts w:cs="Arial"/>
          <w:color w:val="000000"/>
          <w:szCs w:val="22"/>
        </w:rPr>
        <w:t>Center for European Studies/European Union Center 2005-2008</w:t>
      </w:r>
    </w:p>
    <w:p w14:paraId="08EAA63F" w14:textId="77777777" w:rsidR="00D90C18" w:rsidRPr="002B619B" w:rsidRDefault="009C577D" w:rsidP="00D90C18">
      <w:pPr>
        <w:numPr>
          <w:ilvl w:val="0"/>
          <w:numId w:val="3"/>
        </w:numPr>
        <w:tabs>
          <w:tab w:val="left" w:pos="90"/>
        </w:tabs>
        <w:rPr>
          <w:rFonts w:cs="Arial"/>
          <w:color w:val="000000"/>
          <w:szCs w:val="22"/>
        </w:rPr>
      </w:pPr>
      <w:r w:rsidRPr="002B619B">
        <w:rPr>
          <w:rFonts w:cs="Arial"/>
          <w:color w:val="000000"/>
          <w:szCs w:val="22"/>
        </w:rPr>
        <w:t>Program in the Comparative Study of S</w:t>
      </w:r>
      <w:r w:rsidR="00D90C18" w:rsidRPr="002B619B">
        <w:rPr>
          <w:rFonts w:cs="Arial"/>
          <w:color w:val="000000"/>
          <w:szCs w:val="22"/>
        </w:rPr>
        <w:t>ocial Transformations, 1993-95</w:t>
      </w:r>
    </w:p>
    <w:p w14:paraId="2CF870F1" w14:textId="77777777" w:rsidR="007B1E2F" w:rsidRPr="002B619B" w:rsidRDefault="007B1E2F" w:rsidP="007B1E2F">
      <w:pPr>
        <w:tabs>
          <w:tab w:val="left" w:pos="90"/>
        </w:tabs>
        <w:rPr>
          <w:rFonts w:cs="Arial"/>
          <w:b/>
          <w:color w:val="000000"/>
          <w:szCs w:val="12"/>
        </w:rPr>
      </w:pPr>
    </w:p>
    <w:p w14:paraId="52118DEA" w14:textId="77777777" w:rsidR="009C577D" w:rsidRPr="00AE68D8" w:rsidRDefault="009C577D" w:rsidP="007B1E2F">
      <w:pPr>
        <w:tabs>
          <w:tab w:val="left" w:pos="90"/>
        </w:tabs>
        <w:rPr>
          <w:rFonts w:cs="Arial"/>
          <w:b/>
          <w:i/>
          <w:iCs/>
          <w:color w:val="000000"/>
          <w:szCs w:val="22"/>
        </w:rPr>
      </w:pPr>
      <w:r w:rsidRPr="00AE68D8">
        <w:rPr>
          <w:rFonts w:cs="Arial"/>
          <w:b/>
          <w:i/>
          <w:iCs/>
          <w:color w:val="000000"/>
          <w:szCs w:val="22"/>
        </w:rPr>
        <w:t xml:space="preserve">The University of South Carolina </w:t>
      </w:r>
    </w:p>
    <w:p w14:paraId="067E24F9" w14:textId="77777777" w:rsidR="009C577D" w:rsidRPr="00A5554B" w:rsidRDefault="009C577D" w:rsidP="006D521F">
      <w:pPr>
        <w:numPr>
          <w:ilvl w:val="0"/>
          <w:numId w:val="2"/>
        </w:numPr>
        <w:tabs>
          <w:tab w:val="left" w:pos="90"/>
        </w:tabs>
        <w:rPr>
          <w:rFonts w:cs="Arial"/>
          <w:color w:val="000000"/>
          <w:szCs w:val="22"/>
        </w:rPr>
      </w:pPr>
      <w:r w:rsidRPr="002B619B">
        <w:rPr>
          <w:rFonts w:cs="Arial"/>
          <w:color w:val="000000"/>
          <w:szCs w:val="22"/>
        </w:rPr>
        <w:tab/>
        <w:t>Visiting Assistant Professor of Sociology, 1985-86</w:t>
      </w:r>
    </w:p>
    <w:p w14:paraId="305D2B91" w14:textId="77777777" w:rsidR="007B1E2F" w:rsidRPr="002B619B" w:rsidRDefault="007B1E2F" w:rsidP="007B1E2F">
      <w:pPr>
        <w:tabs>
          <w:tab w:val="left" w:pos="90"/>
        </w:tabs>
        <w:rPr>
          <w:rFonts w:cs="Arial"/>
          <w:b/>
          <w:color w:val="000000"/>
          <w:szCs w:val="12"/>
        </w:rPr>
      </w:pPr>
    </w:p>
    <w:p w14:paraId="015D1B9E" w14:textId="77777777" w:rsidR="009C577D" w:rsidRPr="00AE68D8" w:rsidRDefault="009C577D" w:rsidP="007B1E2F">
      <w:pPr>
        <w:tabs>
          <w:tab w:val="left" w:pos="90"/>
        </w:tabs>
        <w:rPr>
          <w:rFonts w:cs="Arial"/>
          <w:b/>
          <w:i/>
          <w:iCs/>
          <w:color w:val="000000"/>
          <w:szCs w:val="22"/>
        </w:rPr>
      </w:pPr>
      <w:r w:rsidRPr="00AE68D8">
        <w:rPr>
          <w:rFonts w:cs="Arial"/>
          <w:b/>
          <w:i/>
          <w:iCs/>
          <w:color w:val="000000"/>
          <w:szCs w:val="22"/>
        </w:rPr>
        <w:t>The University of North Carolina at Chapel Hill</w:t>
      </w:r>
    </w:p>
    <w:p w14:paraId="6BF929E1" w14:textId="77777777" w:rsidR="009C577D" w:rsidRPr="002B619B" w:rsidRDefault="009C577D" w:rsidP="006D521F">
      <w:pPr>
        <w:numPr>
          <w:ilvl w:val="0"/>
          <w:numId w:val="2"/>
        </w:numPr>
        <w:tabs>
          <w:tab w:val="left" w:pos="90"/>
        </w:tabs>
        <w:rPr>
          <w:rFonts w:cs="Arial"/>
          <w:color w:val="000000"/>
          <w:szCs w:val="22"/>
        </w:rPr>
      </w:pPr>
      <w:r w:rsidRPr="002B619B">
        <w:rPr>
          <w:rFonts w:cs="Arial"/>
          <w:color w:val="000000"/>
          <w:szCs w:val="22"/>
        </w:rPr>
        <w:tab/>
        <w:t>Visiting Faculty Member in Sociology, Summer 1986</w:t>
      </w:r>
    </w:p>
    <w:p w14:paraId="50C88065" w14:textId="77777777" w:rsidR="009C577D" w:rsidRPr="002B619B" w:rsidRDefault="009C577D" w:rsidP="006D521F">
      <w:pPr>
        <w:numPr>
          <w:ilvl w:val="0"/>
          <w:numId w:val="2"/>
        </w:numPr>
        <w:tabs>
          <w:tab w:val="left" w:pos="90"/>
        </w:tabs>
        <w:rPr>
          <w:rFonts w:cs="Arial"/>
          <w:color w:val="000000"/>
          <w:szCs w:val="22"/>
        </w:rPr>
      </w:pPr>
      <w:r w:rsidRPr="002B619B">
        <w:rPr>
          <w:rFonts w:cs="Arial"/>
          <w:color w:val="000000"/>
          <w:szCs w:val="22"/>
        </w:rPr>
        <w:tab/>
        <w:t>Teaching Assistant in Sociology, Summers 1983, 1984, 1985</w:t>
      </w:r>
    </w:p>
    <w:p w14:paraId="36F27809" w14:textId="77777777" w:rsidR="009C577D" w:rsidRPr="002B619B" w:rsidRDefault="009C577D" w:rsidP="006D521F">
      <w:pPr>
        <w:numPr>
          <w:ilvl w:val="0"/>
          <w:numId w:val="2"/>
        </w:numPr>
        <w:tabs>
          <w:tab w:val="left" w:pos="90"/>
        </w:tabs>
        <w:rPr>
          <w:rFonts w:cs="Arial"/>
          <w:color w:val="000000"/>
          <w:szCs w:val="22"/>
        </w:rPr>
      </w:pPr>
      <w:r w:rsidRPr="002B619B">
        <w:rPr>
          <w:rFonts w:cs="Arial"/>
          <w:color w:val="000000"/>
          <w:szCs w:val="22"/>
        </w:rPr>
        <w:tab/>
        <w:t>Graduate Assistant in Sociology, 1979-1981</w:t>
      </w:r>
    </w:p>
    <w:p w14:paraId="0EF3C6D7" w14:textId="77777777" w:rsidR="007B1E2F" w:rsidRPr="002B619B" w:rsidRDefault="007B1E2F" w:rsidP="007B1E2F">
      <w:pPr>
        <w:tabs>
          <w:tab w:val="left" w:pos="90"/>
        </w:tabs>
        <w:rPr>
          <w:rFonts w:cs="Arial"/>
          <w:b/>
          <w:color w:val="000000"/>
          <w:szCs w:val="12"/>
        </w:rPr>
      </w:pPr>
    </w:p>
    <w:p w14:paraId="391FEA37" w14:textId="77777777" w:rsidR="009C577D" w:rsidRPr="002B619B" w:rsidRDefault="009C577D" w:rsidP="007B1E2F">
      <w:pPr>
        <w:tabs>
          <w:tab w:val="left" w:pos="90"/>
        </w:tabs>
        <w:rPr>
          <w:rFonts w:cs="Arial"/>
          <w:color w:val="000000"/>
          <w:szCs w:val="22"/>
        </w:rPr>
      </w:pPr>
      <w:r w:rsidRPr="00AE68D8">
        <w:rPr>
          <w:rFonts w:cs="Arial"/>
          <w:b/>
          <w:i/>
          <w:iCs/>
          <w:color w:val="000000"/>
          <w:szCs w:val="22"/>
        </w:rPr>
        <w:t>Research Services Ltd.,</w:t>
      </w:r>
      <w:r w:rsidRPr="002B619B">
        <w:rPr>
          <w:rFonts w:cs="Arial"/>
          <w:color w:val="000000"/>
          <w:szCs w:val="22"/>
        </w:rPr>
        <w:t xml:space="preserve"> Wembley, Middlesex, England:</w:t>
      </w:r>
    </w:p>
    <w:p w14:paraId="18691E18" w14:textId="77777777" w:rsidR="009C577D" w:rsidRPr="002B619B" w:rsidRDefault="009C577D" w:rsidP="006D521F">
      <w:pPr>
        <w:numPr>
          <w:ilvl w:val="0"/>
          <w:numId w:val="2"/>
        </w:numPr>
        <w:tabs>
          <w:tab w:val="left" w:pos="90"/>
        </w:tabs>
        <w:rPr>
          <w:rFonts w:cs="Arial"/>
          <w:color w:val="000000"/>
          <w:szCs w:val="22"/>
        </w:rPr>
      </w:pPr>
      <w:r w:rsidRPr="002B619B">
        <w:rPr>
          <w:rFonts w:cs="Arial"/>
          <w:color w:val="000000"/>
          <w:szCs w:val="22"/>
        </w:rPr>
        <w:tab/>
        <w:t>Research Supervisor, 6/78-8/78</w:t>
      </w:r>
    </w:p>
    <w:p w14:paraId="13B43798" w14:textId="77777777" w:rsidR="00AE40CE" w:rsidRPr="002B619B" w:rsidRDefault="00AE40CE" w:rsidP="00AE40CE">
      <w:pPr>
        <w:tabs>
          <w:tab w:val="left" w:pos="720"/>
        </w:tabs>
        <w:spacing w:line="240" w:lineRule="exact"/>
        <w:rPr>
          <w:rFonts w:cs="Arial"/>
          <w:b/>
          <w:color w:val="000000"/>
          <w:szCs w:val="22"/>
        </w:rPr>
      </w:pPr>
    </w:p>
    <w:p w14:paraId="03C57087" w14:textId="77777777" w:rsidR="007D1268" w:rsidRDefault="007D1268" w:rsidP="00AE40CE">
      <w:pPr>
        <w:tabs>
          <w:tab w:val="left" w:pos="720"/>
        </w:tabs>
        <w:spacing w:line="240" w:lineRule="exact"/>
        <w:rPr>
          <w:rFonts w:cs="Arial"/>
          <w:b/>
          <w:color w:val="000000"/>
          <w:szCs w:val="22"/>
        </w:rPr>
      </w:pPr>
      <w:r>
        <w:rPr>
          <w:rFonts w:cs="Arial"/>
          <w:b/>
          <w:color w:val="000000"/>
          <w:szCs w:val="22"/>
        </w:rPr>
        <w:t>RESEARCH GRANTS</w:t>
      </w:r>
    </w:p>
    <w:p w14:paraId="487AA842" w14:textId="77777777" w:rsidR="00AE40CE" w:rsidRPr="002B619B" w:rsidRDefault="00AE40CE" w:rsidP="00AE40CE">
      <w:pPr>
        <w:tabs>
          <w:tab w:val="left" w:pos="720"/>
        </w:tabs>
        <w:spacing w:line="240" w:lineRule="exact"/>
        <w:rPr>
          <w:rFonts w:cs="Arial"/>
          <w:b/>
          <w:color w:val="000000"/>
          <w:szCs w:val="22"/>
        </w:rPr>
      </w:pPr>
    </w:p>
    <w:p w14:paraId="2495D52E" w14:textId="22A2FFB7" w:rsidR="00563AED" w:rsidRDefault="00563AED" w:rsidP="00AE40CE">
      <w:pPr>
        <w:numPr>
          <w:ilvl w:val="0"/>
          <w:numId w:val="8"/>
        </w:numPr>
        <w:tabs>
          <w:tab w:val="left" w:pos="720"/>
        </w:tabs>
        <w:spacing w:line="240" w:lineRule="exact"/>
        <w:rPr>
          <w:rFonts w:cs="Arial"/>
          <w:color w:val="000000"/>
          <w:szCs w:val="22"/>
        </w:rPr>
      </w:pPr>
      <w:r>
        <w:rPr>
          <w:rFonts w:cs="Arial"/>
          <w:color w:val="000000"/>
          <w:szCs w:val="22"/>
        </w:rPr>
        <w:t xml:space="preserve">Planning Grant from the Open Society Foundations’ Information Program for a Workshop on Human Rights and Science </w:t>
      </w:r>
      <w:r w:rsidR="00E476B3">
        <w:rPr>
          <w:rFonts w:cs="Arial"/>
          <w:color w:val="000000"/>
          <w:szCs w:val="22"/>
        </w:rPr>
        <w:t xml:space="preserve">2016 </w:t>
      </w:r>
      <w:r>
        <w:rPr>
          <w:rFonts w:cs="Arial"/>
          <w:color w:val="000000"/>
          <w:szCs w:val="22"/>
        </w:rPr>
        <w:t xml:space="preserve">(organized by Patrick Ball, Elizabeth </w:t>
      </w:r>
      <w:proofErr w:type="spellStart"/>
      <w:r>
        <w:rPr>
          <w:rFonts w:cs="Arial"/>
          <w:color w:val="000000"/>
          <w:szCs w:val="22"/>
        </w:rPr>
        <w:t>Eagen</w:t>
      </w:r>
      <w:proofErr w:type="spellEnd"/>
      <w:r>
        <w:rPr>
          <w:rFonts w:cs="Arial"/>
          <w:color w:val="000000"/>
          <w:szCs w:val="22"/>
        </w:rPr>
        <w:t xml:space="preserve">, Michael D. Kennedy, Sarah </w:t>
      </w:r>
      <w:proofErr w:type="spellStart"/>
      <w:r>
        <w:rPr>
          <w:rFonts w:cs="Arial"/>
          <w:color w:val="000000"/>
          <w:szCs w:val="22"/>
        </w:rPr>
        <w:t>Knuckey</w:t>
      </w:r>
      <w:proofErr w:type="spellEnd"/>
      <w:r>
        <w:rPr>
          <w:rFonts w:cs="Arial"/>
          <w:color w:val="000000"/>
          <w:szCs w:val="22"/>
        </w:rPr>
        <w:t xml:space="preserve"> and Meg </w:t>
      </w:r>
      <w:proofErr w:type="spellStart"/>
      <w:proofErr w:type="gramStart"/>
      <w:r>
        <w:rPr>
          <w:rFonts w:cs="Arial"/>
          <w:color w:val="000000"/>
          <w:szCs w:val="22"/>
        </w:rPr>
        <w:t>Sattherthaite</w:t>
      </w:r>
      <w:proofErr w:type="spellEnd"/>
      <w:r>
        <w:rPr>
          <w:rFonts w:cs="Arial"/>
          <w:color w:val="000000"/>
          <w:szCs w:val="22"/>
        </w:rPr>
        <w:t>)  (</w:t>
      </w:r>
      <w:proofErr w:type="gramEnd"/>
      <w:r>
        <w:rPr>
          <w:rFonts w:cs="Arial"/>
          <w:color w:val="000000"/>
          <w:szCs w:val="22"/>
        </w:rPr>
        <w:t>$25,000)</w:t>
      </w:r>
    </w:p>
    <w:p w14:paraId="231FFA17"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Research Grant from the Social S</w:t>
      </w:r>
      <w:r w:rsidR="007D1268">
        <w:rPr>
          <w:rFonts w:cs="Arial"/>
          <w:color w:val="000000"/>
          <w:szCs w:val="22"/>
        </w:rPr>
        <w:t>cience Research Council, 2010-</w:t>
      </w:r>
      <w:r w:rsidR="00162BC1">
        <w:rPr>
          <w:rFonts w:cs="Arial"/>
          <w:color w:val="000000"/>
          <w:szCs w:val="22"/>
        </w:rPr>
        <w:t>14</w:t>
      </w:r>
    </w:p>
    <w:p w14:paraId="1CC9F68F" w14:textId="77777777" w:rsidR="00AE40CE" w:rsidRPr="002B619B" w:rsidRDefault="00AE40CE" w:rsidP="00AE40CE">
      <w:pPr>
        <w:tabs>
          <w:tab w:val="left" w:pos="720"/>
        </w:tabs>
        <w:spacing w:line="240" w:lineRule="exact"/>
        <w:ind w:left="1080"/>
        <w:rPr>
          <w:rFonts w:cs="Arial"/>
          <w:color w:val="000000"/>
          <w:szCs w:val="22"/>
        </w:rPr>
      </w:pPr>
      <w:r w:rsidRPr="002B619B">
        <w:rPr>
          <w:rFonts w:cs="Arial"/>
          <w:color w:val="000000"/>
          <w:szCs w:val="22"/>
        </w:rPr>
        <w:t xml:space="preserve">“Engaging Afghanistan” (Shiva </w:t>
      </w:r>
      <w:proofErr w:type="spellStart"/>
      <w:r w:rsidRPr="002B619B">
        <w:rPr>
          <w:rFonts w:cs="Arial"/>
          <w:color w:val="000000"/>
          <w:szCs w:val="22"/>
        </w:rPr>
        <w:t>Balaghi</w:t>
      </w:r>
      <w:proofErr w:type="spellEnd"/>
      <w:r w:rsidRPr="002B619B">
        <w:rPr>
          <w:rFonts w:cs="Arial"/>
          <w:color w:val="000000"/>
          <w:szCs w:val="22"/>
        </w:rPr>
        <w:t xml:space="preserve"> and Michael D. Kennedy) ($100,000)</w:t>
      </w:r>
      <w:r w:rsidR="009D47E1">
        <w:rPr>
          <w:rFonts w:cs="Arial"/>
          <w:color w:val="000000"/>
          <w:szCs w:val="22"/>
        </w:rPr>
        <w:t xml:space="preserve"> </w:t>
      </w:r>
      <w:hyperlink r:id="rId11" w:history="1">
        <w:r w:rsidR="009D47E1" w:rsidRPr="00AD7989">
          <w:rPr>
            <w:rStyle w:val="Hyperlink"/>
            <w:rFonts w:cs="Arial"/>
            <w:szCs w:val="22"/>
          </w:rPr>
          <w:t>www.engagingafghanistan.org</w:t>
        </w:r>
      </w:hyperlink>
    </w:p>
    <w:p w14:paraId="0B049A41"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Research Grant from the Luce Foundation, 2010-11</w:t>
      </w:r>
    </w:p>
    <w:p w14:paraId="4A9E5BF8" w14:textId="77777777" w:rsidR="00AE40CE" w:rsidRPr="002B619B" w:rsidRDefault="00AE40CE" w:rsidP="00AE40CE">
      <w:pPr>
        <w:tabs>
          <w:tab w:val="left" w:pos="720"/>
        </w:tabs>
        <w:spacing w:line="240" w:lineRule="exact"/>
        <w:ind w:left="1080"/>
        <w:rPr>
          <w:rFonts w:cs="Arial"/>
          <w:color w:val="000000"/>
          <w:szCs w:val="22"/>
        </w:rPr>
      </w:pPr>
      <w:r w:rsidRPr="002B619B">
        <w:rPr>
          <w:rFonts w:cs="Arial"/>
          <w:color w:val="000000"/>
          <w:szCs w:val="22"/>
        </w:rPr>
        <w:lastRenderedPageBreak/>
        <w:t>“Assessing Environmental Knowledge Flows” (Michael D. Kennedy, Timmons Roberts and Nancy Jacobs) ($150,000)</w:t>
      </w:r>
      <w:r w:rsidR="009D47E1">
        <w:rPr>
          <w:rFonts w:cs="Arial"/>
          <w:color w:val="000000"/>
          <w:szCs w:val="22"/>
        </w:rPr>
        <w:t xml:space="preserve"> </w:t>
      </w:r>
      <w:hyperlink r:id="rId12" w:history="1">
        <w:r w:rsidR="009D47E1" w:rsidRPr="00AD7989">
          <w:rPr>
            <w:rStyle w:val="Hyperlink"/>
            <w:rFonts w:cs="Arial"/>
            <w:szCs w:val="22"/>
          </w:rPr>
          <w:t>www.luceenvironment.org</w:t>
        </w:r>
      </w:hyperlink>
    </w:p>
    <w:p w14:paraId="383B2750"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Research Grant from the </w:t>
      </w:r>
      <w:r w:rsidRPr="002B619B">
        <w:rPr>
          <w:rFonts w:cs="Arial"/>
          <w:i/>
          <w:color w:val="000000"/>
          <w:szCs w:val="22"/>
        </w:rPr>
        <w:t>European Commission</w:t>
      </w:r>
      <w:r w:rsidRPr="002B619B">
        <w:rPr>
          <w:rFonts w:cs="Arial"/>
          <w:color w:val="000000"/>
          <w:szCs w:val="22"/>
        </w:rPr>
        <w:t>, 2005-2008</w:t>
      </w:r>
    </w:p>
    <w:p w14:paraId="50600952"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 xml:space="preserve">“The Cultural Politics of Energy Security” (Michael D. Kennedy and Markku </w:t>
      </w:r>
      <w:proofErr w:type="spellStart"/>
      <w:r w:rsidRPr="002B619B">
        <w:rPr>
          <w:rFonts w:cs="Arial"/>
          <w:color w:val="000000"/>
          <w:szCs w:val="22"/>
        </w:rPr>
        <w:t>Kivinen</w:t>
      </w:r>
      <w:proofErr w:type="spellEnd"/>
      <w:r w:rsidRPr="002B619B">
        <w:rPr>
          <w:rFonts w:cs="Arial"/>
          <w:color w:val="000000"/>
          <w:szCs w:val="22"/>
        </w:rPr>
        <w:t>)</w:t>
      </w:r>
    </w:p>
    <w:p w14:paraId="0F525FCA"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Conference Grant from the </w:t>
      </w:r>
      <w:r w:rsidRPr="002B619B">
        <w:rPr>
          <w:rFonts w:cs="Arial"/>
          <w:i/>
          <w:iCs/>
          <w:color w:val="000000"/>
          <w:szCs w:val="22"/>
        </w:rPr>
        <w:t>National Science Foundation</w:t>
      </w:r>
      <w:r w:rsidRPr="002B619B">
        <w:rPr>
          <w:rFonts w:cs="Arial"/>
          <w:color w:val="000000"/>
          <w:szCs w:val="22"/>
        </w:rPr>
        <w:t>, 2004-05</w:t>
      </w:r>
    </w:p>
    <w:p w14:paraId="6631896B"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"The Cultural Politics of Globalization and Community in East Central Europe," (Michael D. Kennedy and Genevieve Zubrzycki) ($79,872)</w:t>
      </w:r>
    </w:p>
    <w:p w14:paraId="1571C130"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Research Grant from the </w:t>
      </w:r>
      <w:r w:rsidRPr="002B619B">
        <w:rPr>
          <w:rFonts w:cs="Arial"/>
          <w:i/>
          <w:color w:val="000000"/>
          <w:szCs w:val="22"/>
        </w:rPr>
        <w:t>National Council for Eurasian and East European Research</w:t>
      </w:r>
      <w:r w:rsidRPr="002B619B">
        <w:rPr>
          <w:rFonts w:cs="Arial"/>
          <w:color w:val="000000"/>
          <w:szCs w:val="22"/>
        </w:rPr>
        <w:t>, 1999-2000</w:t>
      </w:r>
    </w:p>
    <w:p w14:paraId="480D16D1"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“Negotiating Revolution in Poland: Conversion and Opportunity in 1989” (Michael D. Kennedy, Brian Porter and Andrzej Paczkowski) ($50,300)</w:t>
      </w:r>
      <w:r w:rsidR="009D47E1">
        <w:rPr>
          <w:rFonts w:cs="Arial"/>
          <w:color w:val="000000"/>
          <w:szCs w:val="22"/>
        </w:rPr>
        <w:t xml:space="preserve"> </w:t>
      </w:r>
      <w:r w:rsidR="009D47E1" w:rsidRPr="009D47E1">
        <w:rPr>
          <w:rFonts w:cs="Arial"/>
          <w:color w:val="000000"/>
          <w:szCs w:val="22"/>
        </w:rPr>
        <w:t>http://webapps.lsa.umich.edu/ii/polishroundtable/</w:t>
      </w:r>
    </w:p>
    <w:p w14:paraId="39313B99"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Research Grant from the </w:t>
      </w:r>
      <w:r w:rsidRPr="002B619B">
        <w:rPr>
          <w:rFonts w:cs="Arial"/>
          <w:i/>
          <w:color w:val="000000"/>
          <w:szCs w:val="22"/>
        </w:rPr>
        <w:t>United States Institute for Peace</w:t>
      </w:r>
      <w:r w:rsidRPr="002B619B">
        <w:rPr>
          <w:rFonts w:cs="Arial"/>
          <w:color w:val="000000"/>
          <w:szCs w:val="22"/>
        </w:rPr>
        <w:t>, 1999-2000.</w:t>
      </w:r>
    </w:p>
    <w:p w14:paraId="30C83719"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 xml:space="preserve">“Negotiating Radical Change: Understanding and Extending the Lessons of the Polish Round Table Talks” (Michael D. Kennedy and Brian A. Porter) ($30,000). </w:t>
      </w:r>
    </w:p>
    <w:p w14:paraId="0BF67DBF"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Research Grant from the </w:t>
      </w:r>
      <w:r w:rsidRPr="002B619B">
        <w:rPr>
          <w:rFonts w:cs="Arial"/>
          <w:i/>
          <w:color w:val="000000"/>
          <w:szCs w:val="22"/>
        </w:rPr>
        <w:t xml:space="preserve">National Council </w:t>
      </w:r>
      <w:proofErr w:type="gramStart"/>
      <w:r w:rsidRPr="002B619B">
        <w:rPr>
          <w:rFonts w:cs="Arial"/>
          <w:i/>
          <w:color w:val="000000"/>
          <w:szCs w:val="22"/>
        </w:rPr>
        <w:t>For</w:t>
      </w:r>
      <w:proofErr w:type="gramEnd"/>
      <w:r w:rsidRPr="002B619B">
        <w:rPr>
          <w:rFonts w:cs="Arial"/>
          <w:i/>
          <w:color w:val="000000"/>
          <w:szCs w:val="22"/>
        </w:rPr>
        <w:t xml:space="preserve"> Soviet and East European Research,</w:t>
      </w:r>
      <w:r w:rsidRPr="002B619B">
        <w:rPr>
          <w:rFonts w:cs="Arial"/>
          <w:color w:val="000000"/>
          <w:szCs w:val="22"/>
        </w:rPr>
        <w:t xml:space="preserve"> </w:t>
      </w:r>
    </w:p>
    <w:p w14:paraId="0A42BCB1"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 xml:space="preserve">“Identity Formation and Environmental and Social Problems in Estonia, Ukraine and Uzbekistan”, 1996-97, Michael D. Kennedy, Barbara Anderson and Oksana </w:t>
      </w:r>
      <w:proofErr w:type="spellStart"/>
      <w:r w:rsidRPr="002B619B">
        <w:rPr>
          <w:rFonts w:cs="Arial"/>
          <w:color w:val="000000"/>
          <w:szCs w:val="22"/>
        </w:rPr>
        <w:t>Malanchuk</w:t>
      </w:r>
      <w:proofErr w:type="spellEnd"/>
      <w:r w:rsidRPr="002B619B">
        <w:rPr>
          <w:rFonts w:cs="Arial"/>
          <w:color w:val="000000"/>
          <w:szCs w:val="22"/>
        </w:rPr>
        <w:t xml:space="preserve"> ($64,229</w:t>
      </w:r>
      <w:r w:rsidRPr="002B619B">
        <w:rPr>
          <w:rFonts w:cs="Arial"/>
          <w:i/>
          <w:color w:val="000000"/>
          <w:szCs w:val="22"/>
        </w:rPr>
        <w:t>).</w:t>
      </w:r>
    </w:p>
    <w:p w14:paraId="3D4D7D89"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Grant from the </w:t>
      </w:r>
      <w:r w:rsidRPr="002B619B">
        <w:rPr>
          <w:rFonts w:cs="Arial"/>
          <w:i/>
          <w:color w:val="000000"/>
          <w:szCs w:val="22"/>
        </w:rPr>
        <w:t>Mellon Foundation</w:t>
      </w:r>
      <w:r w:rsidRPr="002B619B">
        <w:rPr>
          <w:rFonts w:cs="Arial"/>
          <w:color w:val="000000"/>
          <w:szCs w:val="22"/>
        </w:rPr>
        <w:t xml:space="preserve"> for a “Sawyer Seminar” entitled “Social Movements and Social Change in a Globalizing World” in 1995-96 at the Advanced Study Center, International Institute, University of Michigan (Mayer Zald and Michael D. Kennedy) ($100,000).</w:t>
      </w:r>
    </w:p>
    <w:p w14:paraId="60D5C330"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i/>
          <w:color w:val="000000"/>
          <w:szCs w:val="22"/>
        </w:rPr>
        <w:t>USIA</w:t>
      </w:r>
      <w:r w:rsidRPr="002B619B">
        <w:rPr>
          <w:rFonts w:cs="Arial"/>
          <w:b/>
          <w:color w:val="000000"/>
          <w:szCs w:val="22"/>
        </w:rPr>
        <w:t xml:space="preserve"> </w:t>
      </w:r>
      <w:proofErr w:type="spellStart"/>
      <w:r w:rsidRPr="002B619B">
        <w:rPr>
          <w:rFonts w:cs="Arial"/>
          <w:color w:val="000000"/>
          <w:szCs w:val="22"/>
        </w:rPr>
        <w:t>Lviv</w:t>
      </w:r>
      <w:proofErr w:type="spellEnd"/>
      <w:r w:rsidRPr="002B619B">
        <w:rPr>
          <w:rFonts w:cs="Arial"/>
          <w:color w:val="000000"/>
          <w:szCs w:val="22"/>
        </w:rPr>
        <w:t xml:space="preserve"> University/University of Michigan Exchange Program, Lectures on Sociology in </w:t>
      </w:r>
      <w:proofErr w:type="spellStart"/>
      <w:r w:rsidRPr="002B619B">
        <w:rPr>
          <w:rFonts w:cs="Arial"/>
          <w:color w:val="000000"/>
          <w:szCs w:val="22"/>
        </w:rPr>
        <w:t>Lviv</w:t>
      </w:r>
      <w:proofErr w:type="spellEnd"/>
      <w:r w:rsidRPr="002B619B">
        <w:rPr>
          <w:rFonts w:cs="Arial"/>
          <w:color w:val="000000"/>
          <w:szCs w:val="22"/>
        </w:rPr>
        <w:t>, Ukraine, 1993.</w:t>
      </w:r>
    </w:p>
    <w:p w14:paraId="03AE0127"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Short Term Travel Grant from </w:t>
      </w:r>
      <w:r w:rsidRPr="002B619B">
        <w:rPr>
          <w:rFonts w:cs="Arial"/>
          <w:i/>
          <w:color w:val="000000"/>
          <w:szCs w:val="22"/>
        </w:rPr>
        <w:t>IREX</w:t>
      </w:r>
      <w:r w:rsidRPr="002B619B">
        <w:rPr>
          <w:rFonts w:cs="Arial"/>
          <w:color w:val="000000"/>
          <w:szCs w:val="22"/>
        </w:rPr>
        <w:t xml:space="preserve"> to bring Polish sociologist </w:t>
      </w:r>
      <w:proofErr w:type="spellStart"/>
      <w:r w:rsidRPr="002B619B">
        <w:rPr>
          <w:rFonts w:cs="Arial"/>
          <w:color w:val="000000"/>
          <w:szCs w:val="22"/>
        </w:rPr>
        <w:t>Ireneusz</w:t>
      </w:r>
      <w:proofErr w:type="spellEnd"/>
      <w:r w:rsidRPr="002B619B">
        <w:rPr>
          <w:rFonts w:cs="Arial"/>
          <w:color w:val="000000"/>
          <w:szCs w:val="22"/>
        </w:rPr>
        <w:t xml:space="preserve"> </w:t>
      </w:r>
      <w:proofErr w:type="spellStart"/>
      <w:r w:rsidRPr="002B619B">
        <w:rPr>
          <w:rFonts w:cs="Arial"/>
          <w:color w:val="000000"/>
          <w:szCs w:val="22"/>
        </w:rPr>
        <w:t>Bialecki</w:t>
      </w:r>
      <w:proofErr w:type="spellEnd"/>
      <w:r w:rsidRPr="002B619B">
        <w:rPr>
          <w:rFonts w:cs="Arial"/>
          <w:color w:val="000000"/>
          <w:szCs w:val="22"/>
        </w:rPr>
        <w:t xml:space="preserve"> to the University of Michigan for collaboration on a project called “Intellectual Authority in Post-Communist Poland”, 1992 ($2,090).</w:t>
      </w:r>
    </w:p>
    <w:p w14:paraId="456EDA2F"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Research Grant from </w:t>
      </w:r>
      <w:r w:rsidRPr="002B619B">
        <w:rPr>
          <w:rFonts w:cs="Arial"/>
          <w:i/>
          <w:color w:val="000000"/>
          <w:szCs w:val="22"/>
        </w:rPr>
        <w:t>The National Council for Soviet and East European Research</w:t>
      </w:r>
      <w:r w:rsidRPr="002B619B">
        <w:rPr>
          <w:rFonts w:cs="Arial"/>
          <w:color w:val="000000"/>
          <w:szCs w:val="22"/>
        </w:rPr>
        <w:t xml:space="preserve">: “The Construction of New Expertise: Education, Professions and Elites in Polish Post-Communism”, 1991-92 (Michael D. Kennedy, </w:t>
      </w:r>
      <w:proofErr w:type="spellStart"/>
      <w:r w:rsidRPr="002B619B">
        <w:rPr>
          <w:rFonts w:cs="Arial"/>
          <w:color w:val="000000"/>
          <w:szCs w:val="22"/>
        </w:rPr>
        <w:t>Ireneusz</w:t>
      </w:r>
      <w:proofErr w:type="spellEnd"/>
      <w:r w:rsidRPr="002B619B">
        <w:rPr>
          <w:rFonts w:cs="Arial"/>
          <w:color w:val="000000"/>
          <w:szCs w:val="22"/>
        </w:rPr>
        <w:t xml:space="preserve"> </w:t>
      </w:r>
      <w:proofErr w:type="spellStart"/>
      <w:r w:rsidRPr="002B619B">
        <w:rPr>
          <w:rFonts w:cs="Arial"/>
          <w:color w:val="000000"/>
          <w:szCs w:val="22"/>
        </w:rPr>
        <w:t>Bialecki</w:t>
      </w:r>
      <w:proofErr w:type="spellEnd"/>
      <w:r w:rsidRPr="002B619B">
        <w:rPr>
          <w:rFonts w:cs="Arial"/>
          <w:color w:val="000000"/>
          <w:szCs w:val="22"/>
        </w:rPr>
        <w:t xml:space="preserve"> and Barbara </w:t>
      </w:r>
      <w:proofErr w:type="spellStart"/>
      <w:r w:rsidRPr="002B619B">
        <w:rPr>
          <w:rFonts w:cs="Arial"/>
          <w:color w:val="000000"/>
          <w:szCs w:val="22"/>
        </w:rPr>
        <w:t>Heyns</w:t>
      </w:r>
      <w:proofErr w:type="spellEnd"/>
      <w:r w:rsidRPr="002B619B">
        <w:rPr>
          <w:rFonts w:cs="Arial"/>
          <w:color w:val="000000"/>
          <w:szCs w:val="22"/>
        </w:rPr>
        <w:t>) ($50,000).</w:t>
      </w:r>
    </w:p>
    <w:p w14:paraId="48B50C93"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Faculty Coordinator, “Polish Tour and Study Seminar for College Presidents and Deans”, a grant to the Center for Russian and East European Studies at the University of Michigan from the </w:t>
      </w:r>
      <w:r w:rsidRPr="002B619B">
        <w:rPr>
          <w:rFonts w:cs="Arial"/>
          <w:i/>
          <w:color w:val="000000"/>
          <w:szCs w:val="22"/>
        </w:rPr>
        <w:t>US Department of Education,</w:t>
      </w:r>
      <w:r w:rsidRPr="002B619B">
        <w:rPr>
          <w:rFonts w:cs="Arial"/>
          <w:color w:val="000000"/>
          <w:szCs w:val="22"/>
        </w:rPr>
        <w:t xml:space="preserve"> 1991 ($40,000).</w:t>
      </w:r>
    </w:p>
    <w:p w14:paraId="64B03286"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Postdoctoral Research Fellowship from the </w:t>
      </w:r>
      <w:r w:rsidRPr="002B619B">
        <w:rPr>
          <w:rFonts w:cs="Arial"/>
          <w:i/>
          <w:color w:val="000000"/>
          <w:szCs w:val="22"/>
        </w:rPr>
        <w:t>Joint Council on Eastern Europe of the American Council of Learned Societies and Social Science Research Council</w:t>
      </w:r>
      <w:r w:rsidRPr="002B619B">
        <w:rPr>
          <w:rFonts w:cs="Arial"/>
          <w:color w:val="000000"/>
          <w:szCs w:val="22"/>
        </w:rPr>
        <w:t>: “Professionals, Solidarity and Power in Poland,” 1987-88 ($15,000).</w:t>
      </w:r>
    </w:p>
    <w:p w14:paraId="568F37B0"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Travel and Coordinating Grant for Poland from the </w:t>
      </w:r>
      <w:r w:rsidRPr="002B619B">
        <w:rPr>
          <w:rFonts w:cs="Arial"/>
          <w:i/>
          <w:color w:val="000000"/>
          <w:szCs w:val="22"/>
        </w:rPr>
        <w:t>International Research and Exchanges Board (IREX</w:t>
      </w:r>
      <w:r w:rsidRPr="002B619B">
        <w:rPr>
          <w:rFonts w:cs="Arial"/>
          <w:color w:val="000000"/>
          <w:szCs w:val="22"/>
        </w:rPr>
        <w:t>), August 1983-June 1984.</w:t>
      </w:r>
    </w:p>
    <w:p w14:paraId="4F584230" w14:textId="77777777" w:rsidR="00AE40CE" w:rsidRPr="002B619B" w:rsidRDefault="00AE40CE" w:rsidP="00AE40CE">
      <w:pPr>
        <w:numPr>
          <w:ilvl w:val="0"/>
          <w:numId w:val="8"/>
        </w:numPr>
        <w:tabs>
          <w:tab w:val="left" w:pos="720"/>
        </w:tabs>
        <w:spacing w:line="240" w:lineRule="exact"/>
        <w:rPr>
          <w:rFonts w:cs="Arial"/>
          <w:color w:val="000000"/>
          <w:szCs w:val="22"/>
        </w:rPr>
      </w:pPr>
      <w:r w:rsidRPr="002B619B">
        <w:rPr>
          <w:rFonts w:cs="Arial"/>
          <w:color w:val="000000"/>
          <w:szCs w:val="22"/>
        </w:rPr>
        <w:t xml:space="preserve">Graduate Fellowship from the </w:t>
      </w:r>
      <w:r w:rsidRPr="002B619B">
        <w:rPr>
          <w:rFonts w:cs="Arial"/>
          <w:i/>
          <w:color w:val="000000"/>
          <w:szCs w:val="22"/>
        </w:rPr>
        <w:t>National Science Foundation</w:t>
      </w:r>
      <w:r w:rsidRPr="002B619B">
        <w:rPr>
          <w:rFonts w:cs="Arial"/>
          <w:color w:val="000000"/>
          <w:szCs w:val="22"/>
        </w:rPr>
        <w:t xml:space="preserve">, 1981-83, 1984-85.   </w:t>
      </w:r>
    </w:p>
    <w:p w14:paraId="07F010D2" w14:textId="77777777" w:rsidR="00AE40CE" w:rsidRPr="002B619B" w:rsidRDefault="00AE40CE" w:rsidP="00AE40CE">
      <w:pPr>
        <w:tabs>
          <w:tab w:val="left" w:pos="720"/>
        </w:tabs>
        <w:spacing w:line="240" w:lineRule="exact"/>
        <w:rPr>
          <w:rFonts w:cs="Arial"/>
          <w:b/>
          <w:color w:val="000000"/>
          <w:szCs w:val="22"/>
        </w:rPr>
      </w:pPr>
    </w:p>
    <w:p w14:paraId="1FC1F28D" w14:textId="77777777" w:rsidR="00AE40CE" w:rsidRPr="002B619B" w:rsidRDefault="00AE40CE" w:rsidP="00AE40CE">
      <w:pPr>
        <w:tabs>
          <w:tab w:val="left" w:pos="720"/>
        </w:tabs>
        <w:spacing w:line="240" w:lineRule="exact"/>
        <w:rPr>
          <w:rFonts w:cs="Arial"/>
          <w:b/>
          <w:color w:val="000000"/>
          <w:szCs w:val="22"/>
        </w:rPr>
      </w:pPr>
      <w:r w:rsidRPr="002B619B">
        <w:rPr>
          <w:rFonts w:cs="Arial"/>
          <w:b/>
          <w:color w:val="000000"/>
          <w:szCs w:val="22"/>
        </w:rPr>
        <w:t xml:space="preserve">    University of Michigan Institutional Awards and Major Gifts:</w:t>
      </w:r>
    </w:p>
    <w:p w14:paraId="6E82CFC8" w14:textId="77777777" w:rsidR="00AE40CE" w:rsidRPr="002B619B" w:rsidRDefault="00AE40CE" w:rsidP="00AE40CE">
      <w:pPr>
        <w:tabs>
          <w:tab w:val="left" w:pos="720"/>
        </w:tabs>
        <w:spacing w:line="240" w:lineRule="exact"/>
        <w:rPr>
          <w:rFonts w:cs="Arial"/>
          <w:b/>
          <w:color w:val="000000"/>
          <w:szCs w:val="22"/>
        </w:rPr>
      </w:pPr>
    </w:p>
    <w:p w14:paraId="2B6A0D37"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Private Endowment 2008</w:t>
      </w:r>
    </w:p>
    <w:p w14:paraId="1E89BDA4"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The Ronald and Eileen Weiser Center for Europe and Eurasia and the Ronald and Eileen Weiser Center for Emerging Democracies ($11,500,000) (Principal Faculty Contact)</w:t>
      </w:r>
    </w:p>
    <w:p w14:paraId="253CFB12"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and Research Grant from the </w:t>
      </w:r>
      <w:r w:rsidRPr="002B619B">
        <w:rPr>
          <w:rFonts w:cs="Arial"/>
          <w:i/>
          <w:color w:val="000000"/>
          <w:szCs w:val="22"/>
        </w:rPr>
        <w:t>European Commission</w:t>
      </w:r>
      <w:r w:rsidRPr="002B619B">
        <w:rPr>
          <w:rFonts w:cs="Arial"/>
          <w:color w:val="000000"/>
          <w:szCs w:val="22"/>
        </w:rPr>
        <w:t xml:space="preserve">, 2008-11 </w:t>
      </w:r>
    </w:p>
    <w:p w14:paraId="2F78A7C0"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“European Union Center for Excellence” (276,499 Euro) (Principal Investigator submission)</w:t>
      </w:r>
    </w:p>
    <w:p w14:paraId="42C82BCB"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Grant from the </w:t>
      </w:r>
      <w:r w:rsidRPr="002B619B">
        <w:rPr>
          <w:rFonts w:cs="Arial"/>
          <w:i/>
          <w:color w:val="000000"/>
          <w:szCs w:val="22"/>
        </w:rPr>
        <w:t>United States Department of Education,</w:t>
      </w:r>
      <w:r w:rsidRPr="002B619B">
        <w:rPr>
          <w:rFonts w:cs="Arial"/>
          <w:color w:val="000000"/>
          <w:szCs w:val="22"/>
        </w:rPr>
        <w:t xml:space="preserve"> 2006-2010</w:t>
      </w:r>
    </w:p>
    <w:p w14:paraId="1444E9AF"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National Resource Center ($925,976) and FLAS Awards ($886,000) for the Center for Russian and East European Studies (Project Director)</w:t>
      </w:r>
    </w:p>
    <w:p w14:paraId="32C5975F"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lastRenderedPageBreak/>
        <w:t xml:space="preserve">US Department of Education Fulbright-Hays "Doctoral Dissertation Research Abroad" Award (to the II/UM), and </w:t>
      </w:r>
    </w:p>
    <w:p w14:paraId="614CE536"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US Department of Education Fulbright-Hays "Faculty Research Abroad" Award (to the II/UM), 1999-2004</w:t>
      </w:r>
    </w:p>
    <w:p w14:paraId="5E023051"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1999-2000 DDRA ($194,388); 2000-2001 DDRA ($186,349); 2001-2002 FRA ($65,000</w:t>
      </w:r>
      <w:proofErr w:type="gramStart"/>
      <w:r w:rsidRPr="002B619B">
        <w:rPr>
          <w:rFonts w:cs="Arial"/>
          <w:color w:val="000000"/>
          <w:szCs w:val="22"/>
        </w:rPr>
        <w:t>);</w:t>
      </w:r>
      <w:proofErr w:type="gramEnd"/>
      <w:r w:rsidRPr="002B619B">
        <w:rPr>
          <w:rFonts w:cs="Arial"/>
          <w:color w:val="000000"/>
          <w:szCs w:val="22"/>
        </w:rPr>
        <w:t xml:space="preserve"> </w:t>
      </w:r>
    </w:p>
    <w:p w14:paraId="15047C41"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2001-2002 DDRA ($404,958); 2002-2003 FRA ($114,030); 2002-2003 </w:t>
      </w:r>
      <w:proofErr w:type="gramStart"/>
      <w:r w:rsidRPr="002B619B">
        <w:rPr>
          <w:rFonts w:cs="Arial"/>
          <w:color w:val="000000"/>
          <w:szCs w:val="22"/>
        </w:rPr>
        <w:t>DDRA  (</w:t>
      </w:r>
      <w:proofErr w:type="gramEnd"/>
      <w:r w:rsidRPr="002B619B">
        <w:rPr>
          <w:rFonts w:cs="Arial"/>
          <w:color w:val="000000"/>
          <w:szCs w:val="22"/>
        </w:rPr>
        <w:t xml:space="preserve">$308,865); </w:t>
      </w:r>
    </w:p>
    <w:p w14:paraId="681F8182"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2003-2004 </w:t>
      </w:r>
      <w:proofErr w:type="gramStart"/>
      <w:r w:rsidRPr="002B619B">
        <w:rPr>
          <w:rFonts w:cs="Arial"/>
          <w:color w:val="000000"/>
          <w:szCs w:val="22"/>
        </w:rPr>
        <w:t>DDRA  (</w:t>
      </w:r>
      <w:proofErr w:type="gramEnd"/>
      <w:r w:rsidRPr="002B619B">
        <w:rPr>
          <w:rFonts w:cs="Arial"/>
          <w:color w:val="000000"/>
          <w:szCs w:val="22"/>
        </w:rPr>
        <w:t>$311,783)</w:t>
      </w:r>
    </w:p>
    <w:p w14:paraId="1BB84566"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and Research Grant from the </w:t>
      </w:r>
      <w:r w:rsidRPr="002B619B">
        <w:rPr>
          <w:rFonts w:cs="Arial"/>
          <w:i/>
          <w:color w:val="000000"/>
          <w:szCs w:val="22"/>
        </w:rPr>
        <w:t>European Commission</w:t>
      </w:r>
      <w:r w:rsidRPr="002B619B">
        <w:rPr>
          <w:rFonts w:cs="Arial"/>
          <w:color w:val="000000"/>
          <w:szCs w:val="22"/>
        </w:rPr>
        <w:t xml:space="preserve">, 2001-04 </w:t>
      </w:r>
    </w:p>
    <w:p w14:paraId="074B267C"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“Center for European Union Studies” (in support of Daniel Halberstam, Steven Whiting and Ken Kollman) ($439,617)</w:t>
      </w:r>
    </w:p>
    <w:p w14:paraId="69102103"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and Training Grant from the </w:t>
      </w:r>
      <w:r w:rsidRPr="002B619B">
        <w:rPr>
          <w:rFonts w:cs="Arial"/>
          <w:i/>
          <w:color w:val="000000"/>
          <w:szCs w:val="22"/>
        </w:rPr>
        <w:t>Alcoa Foundation</w:t>
      </w:r>
      <w:r w:rsidRPr="002B619B">
        <w:rPr>
          <w:rFonts w:cs="Arial"/>
          <w:color w:val="000000"/>
          <w:szCs w:val="22"/>
        </w:rPr>
        <w:t>, 2000-2002</w:t>
      </w:r>
    </w:p>
    <w:p w14:paraId="2ACF523F"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“Science, Professions and Global Diversity” (Michael D. Kennedy, Bradley Farnsworth and Mark Wilson) ($47,000)</w:t>
      </w:r>
    </w:p>
    <w:p w14:paraId="6E9312C6"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Research and Training Grant from the </w:t>
      </w:r>
      <w:r w:rsidRPr="002B619B">
        <w:rPr>
          <w:rFonts w:cs="Arial"/>
          <w:i/>
          <w:color w:val="000000"/>
          <w:szCs w:val="22"/>
        </w:rPr>
        <w:t>Ford Foundation</w:t>
      </w:r>
      <w:r w:rsidRPr="002B619B">
        <w:rPr>
          <w:rFonts w:cs="Arial"/>
          <w:color w:val="000000"/>
          <w:szCs w:val="22"/>
        </w:rPr>
        <w:t>, 1999-2003</w:t>
      </w:r>
    </w:p>
    <w:p w14:paraId="1B44389B" w14:textId="77777777" w:rsidR="00AE40CE" w:rsidRPr="002B619B" w:rsidRDefault="00AE40CE" w:rsidP="00AE40CE">
      <w:pPr>
        <w:tabs>
          <w:tab w:val="left" w:pos="720"/>
        </w:tabs>
        <w:spacing w:line="240" w:lineRule="exact"/>
        <w:ind w:left="1440"/>
        <w:rPr>
          <w:rFonts w:cs="Arial"/>
          <w:color w:val="000000"/>
          <w:szCs w:val="22"/>
        </w:rPr>
      </w:pPr>
      <w:r w:rsidRPr="002B619B">
        <w:rPr>
          <w:rFonts w:cs="Arial"/>
          <w:color w:val="000000"/>
          <w:szCs w:val="22"/>
        </w:rPr>
        <w:t>“Grounding, Translation and Expertise: Revitalizing Area Studies Across the University” (David William Cohen, Michael D. Kennedy and Bruce Mannheim) ($350,000)</w:t>
      </w:r>
    </w:p>
    <w:p w14:paraId="233C63C2" w14:textId="77777777" w:rsidR="00AE40CE" w:rsidRPr="002B619B" w:rsidRDefault="00AE40CE" w:rsidP="00AE40CE">
      <w:pPr>
        <w:numPr>
          <w:ilvl w:val="0"/>
          <w:numId w:val="9"/>
        </w:numPr>
        <w:tabs>
          <w:tab w:val="left" w:pos="720"/>
        </w:tabs>
        <w:spacing w:line="240" w:lineRule="exact"/>
        <w:rPr>
          <w:rFonts w:cs="Arial"/>
          <w:color w:val="000000"/>
          <w:szCs w:val="22"/>
        </w:rPr>
      </w:pPr>
      <w:r w:rsidRPr="002B619B">
        <w:rPr>
          <w:rFonts w:cs="Arial"/>
          <w:color w:val="000000"/>
          <w:szCs w:val="22"/>
        </w:rPr>
        <w:t xml:space="preserve">Program Grant from the </w:t>
      </w:r>
      <w:r w:rsidRPr="002B619B">
        <w:rPr>
          <w:rFonts w:cs="Arial"/>
          <w:i/>
          <w:color w:val="000000"/>
          <w:szCs w:val="22"/>
        </w:rPr>
        <w:t>United States Department of Education,</w:t>
      </w:r>
      <w:r w:rsidRPr="002B619B">
        <w:rPr>
          <w:rFonts w:cs="Arial"/>
          <w:color w:val="000000"/>
          <w:szCs w:val="22"/>
        </w:rPr>
        <w:t xml:space="preserve"> National Resource Center ($537,192) and FLAS Awards ($300,000) for the Center for Russian and East European Studies (Project Director), 1997-2000 (Project Director)</w:t>
      </w:r>
    </w:p>
    <w:p w14:paraId="5ECBCDF6" w14:textId="77777777" w:rsidR="00007888" w:rsidRDefault="00AE40CE" w:rsidP="00810FE2">
      <w:pPr>
        <w:numPr>
          <w:ilvl w:val="0"/>
          <w:numId w:val="9"/>
        </w:numPr>
        <w:tabs>
          <w:tab w:val="left" w:pos="720"/>
        </w:tabs>
        <w:spacing w:line="240" w:lineRule="exact"/>
        <w:rPr>
          <w:rFonts w:cs="Arial"/>
          <w:color w:val="000000"/>
          <w:szCs w:val="22"/>
        </w:rPr>
      </w:pPr>
      <w:r w:rsidRPr="002B619B">
        <w:rPr>
          <w:rFonts w:cs="Arial"/>
          <w:color w:val="000000"/>
          <w:szCs w:val="22"/>
        </w:rPr>
        <w:t xml:space="preserve">Research and Training Grant from the </w:t>
      </w:r>
      <w:r w:rsidRPr="002B619B">
        <w:rPr>
          <w:rFonts w:cs="Arial"/>
          <w:i/>
          <w:color w:val="000000"/>
          <w:szCs w:val="22"/>
        </w:rPr>
        <w:t>Ford Foundation,</w:t>
      </w:r>
      <w:r w:rsidRPr="002B619B">
        <w:rPr>
          <w:rFonts w:cs="Arial"/>
          <w:color w:val="000000"/>
          <w:szCs w:val="22"/>
        </w:rPr>
        <w:t xml:space="preserve"> “Identity Formation and Social Problems in Estonia, Ukraine and Uzbekistan”, 1995-97, Michael D. Kennedy, B. Anderson, T. </w:t>
      </w:r>
      <w:proofErr w:type="spellStart"/>
      <w:r w:rsidRPr="002B619B">
        <w:rPr>
          <w:rFonts w:cs="Arial"/>
          <w:color w:val="000000"/>
          <w:szCs w:val="22"/>
        </w:rPr>
        <w:t>Hopf</w:t>
      </w:r>
      <w:proofErr w:type="spellEnd"/>
      <w:r w:rsidRPr="002B619B">
        <w:rPr>
          <w:rFonts w:cs="Arial"/>
          <w:color w:val="000000"/>
          <w:szCs w:val="22"/>
        </w:rPr>
        <w:t xml:space="preserve">, O. </w:t>
      </w:r>
      <w:proofErr w:type="spellStart"/>
      <w:r w:rsidRPr="002B619B">
        <w:rPr>
          <w:rFonts w:cs="Arial"/>
          <w:color w:val="000000"/>
          <w:szCs w:val="22"/>
        </w:rPr>
        <w:t>Malanchuk</w:t>
      </w:r>
      <w:proofErr w:type="spellEnd"/>
      <w:r w:rsidRPr="002B619B">
        <w:rPr>
          <w:rFonts w:cs="Arial"/>
          <w:color w:val="000000"/>
          <w:szCs w:val="22"/>
        </w:rPr>
        <w:t>, and M. Kamp ($250,000).</w:t>
      </w:r>
    </w:p>
    <w:p w14:paraId="4BA930F5" w14:textId="77777777" w:rsidR="009C577D" w:rsidRPr="00810FE2" w:rsidRDefault="009C577D" w:rsidP="00007888">
      <w:pPr>
        <w:tabs>
          <w:tab w:val="left" w:pos="720"/>
        </w:tabs>
        <w:spacing w:line="240" w:lineRule="exact"/>
        <w:ind w:left="1080"/>
        <w:rPr>
          <w:rFonts w:cs="Arial"/>
          <w:color w:val="000000"/>
          <w:szCs w:val="22"/>
        </w:rPr>
      </w:pPr>
    </w:p>
    <w:p w14:paraId="58415C48" w14:textId="4189E50A" w:rsidR="001E662E" w:rsidRDefault="00AE40CE" w:rsidP="00AD3649">
      <w:pPr>
        <w:tabs>
          <w:tab w:val="left" w:pos="720"/>
        </w:tabs>
        <w:spacing w:line="240" w:lineRule="exact"/>
        <w:rPr>
          <w:rFonts w:cs="Arial"/>
          <w:b/>
          <w:color w:val="000000"/>
          <w:szCs w:val="22"/>
        </w:rPr>
      </w:pPr>
      <w:r w:rsidRPr="002B619B">
        <w:rPr>
          <w:rFonts w:cs="Arial"/>
          <w:b/>
          <w:color w:val="000000"/>
          <w:szCs w:val="22"/>
        </w:rPr>
        <w:t>ACADEMIC HONORS</w:t>
      </w:r>
    </w:p>
    <w:p w14:paraId="76FFF107" w14:textId="25435E29" w:rsidR="0041400A" w:rsidRDefault="0041400A" w:rsidP="0041400A">
      <w:pPr>
        <w:tabs>
          <w:tab w:val="left" w:pos="720"/>
        </w:tabs>
        <w:spacing w:line="240" w:lineRule="exact"/>
        <w:rPr>
          <w:rFonts w:cs="Arial"/>
          <w:color w:val="000000"/>
          <w:szCs w:val="22"/>
        </w:rPr>
      </w:pPr>
    </w:p>
    <w:p w14:paraId="53A0800D" w14:textId="24CD49C7" w:rsidR="0041400A" w:rsidRPr="0041400A" w:rsidRDefault="0041400A" w:rsidP="0041400A">
      <w:pPr>
        <w:numPr>
          <w:ilvl w:val="0"/>
          <w:numId w:val="12"/>
        </w:numPr>
        <w:tabs>
          <w:tab w:val="left" w:pos="720"/>
        </w:tabs>
        <w:spacing w:line="240" w:lineRule="exact"/>
        <w:rPr>
          <w:rFonts w:cs="Arial"/>
          <w:color w:val="000000"/>
          <w:szCs w:val="22"/>
        </w:rPr>
      </w:pPr>
      <w:r w:rsidRPr="0041400A">
        <w:rPr>
          <w:rFonts w:cs="Arial"/>
          <w:color w:val="000000"/>
          <w:szCs w:val="22"/>
        </w:rPr>
        <w:t xml:space="preserve">Keynote Address, </w:t>
      </w:r>
      <w:r>
        <w:rPr>
          <w:rFonts w:cs="Arial"/>
          <w:color w:val="000000"/>
          <w:szCs w:val="22"/>
        </w:rPr>
        <w:t>“</w:t>
      </w:r>
      <w:r>
        <w:t xml:space="preserve">The Society Post-Covid 19 Pandemic: Challenges and Solutions” </w:t>
      </w:r>
      <w:r w:rsidRPr="00811AC2">
        <w:t xml:space="preserve">University of </w:t>
      </w:r>
      <w:proofErr w:type="spellStart"/>
      <w:r w:rsidRPr="00811AC2">
        <w:t>Prishtina</w:t>
      </w:r>
      <w:proofErr w:type="spellEnd"/>
      <w:r>
        <w:t>, November 22, 2021</w:t>
      </w:r>
    </w:p>
    <w:p w14:paraId="789B651D" w14:textId="3C0E0629" w:rsidR="0041400A" w:rsidRPr="0041400A" w:rsidRDefault="0041400A" w:rsidP="0041400A">
      <w:pPr>
        <w:numPr>
          <w:ilvl w:val="0"/>
          <w:numId w:val="12"/>
        </w:numPr>
        <w:tabs>
          <w:tab w:val="left" w:pos="720"/>
        </w:tabs>
        <w:spacing w:line="240" w:lineRule="exact"/>
        <w:rPr>
          <w:rFonts w:cs="Arial"/>
          <w:color w:val="000000"/>
          <w:szCs w:val="22"/>
        </w:rPr>
      </w:pPr>
      <w:r>
        <w:rPr>
          <w:rFonts w:cs="Arial"/>
          <w:color w:val="000000"/>
          <w:szCs w:val="22"/>
        </w:rPr>
        <w:t xml:space="preserve">Miller/Comm Lecture, University of Illinois Urbana-Champaign, 2018 </w:t>
      </w:r>
      <w:hyperlink r:id="rId13" w:history="1">
        <w:r w:rsidRPr="00E7050C">
          <w:rPr>
            <w:rStyle w:val="Hyperlink"/>
            <w:rFonts w:cs="Arial"/>
            <w:szCs w:val="22"/>
          </w:rPr>
          <w:t>https://cgs.illinois.edu/millercomm-facts-objects-and-visions-design-globalizing-knowledge</w:t>
        </w:r>
      </w:hyperlink>
      <w:r>
        <w:rPr>
          <w:rFonts w:cs="Arial"/>
          <w:color w:val="000000"/>
          <w:szCs w:val="22"/>
        </w:rPr>
        <w:t xml:space="preserve"> </w:t>
      </w:r>
    </w:p>
    <w:p w14:paraId="7925B3D9" w14:textId="36718DAF" w:rsidR="00B546A8" w:rsidRDefault="00B546A8" w:rsidP="00CA3054">
      <w:pPr>
        <w:numPr>
          <w:ilvl w:val="0"/>
          <w:numId w:val="12"/>
        </w:numPr>
        <w:tabs>
          <w:tab w:val="left" w:pos="720"/>
        </w:tabs>
        <w:spacing w:line="240" w:lineRule="exact"/>
        <w:rPr>
          <w:rFonts w:cs="Arial"/>
          <w:color w:val="000000"/>
          <w:szCs w:val="22"/>
        </w:rPr>
      </w:pPr>
      <w:r>
        <w:rPr>
          <w:rFonts w:cs="Arial"/>
          <w:color w:val="000000"/>
          <w:szCs w:val="22"/>
        </w:rPr>
        <w:t xml:space="preserve">Commencement Address, European Humanities University, </w:t>
      </w:r>
      <w:proofErr w:type="gramStart"/>
      <w:r>
        <w:rPr>
          <w:rFonts w:cs="Arial"/>
          <w:color w:val="000000"/>
          <w:szCs w:val="22"/>
        </w:rPr>
        <w:t>2017;</w:t>
      </w:r>
      <w:proofErr w:type="gramEnd"/>
    </w:p>
    <w:p w14:paraId="56CEB6A9" w14:textId="7781D3E3" w:rsidR="00D30BEF" w:rsidRPr="00D30BEF" w:rsidRDefault="00D30BEF" w:rsidP="00CA3054">
      <w:pPr>
        <w:numPr>
          <w:ilvl w:val="0"/>
          <w:numId w:val="12"/>
        </w:numPr>
        <w:tabs>
          <w:tab w:val="left" w:pos="720"/>
        </w:tabs>
        <w:spacing w:line="240" w:lineRule="exact"/>
        <w:rPr>
          <w:rFonts w:cs="Arial"/>
          <w:color w:val="000000"/>
          <w:szCs w:val="22"/>
        </w:rPr>
      </w:pPr>
      <w:r>
        <w:rPr>
          <w:rFonts w:cs="Arial"/>
          <w:color w:val="000000"/>
          <w:szCs w:val="22"/>
        </w:rPr>
        <w:t>Keynote Address</w:t>
      </w:r>
      <w:r w:rsidR="0041400A">
        <w:rPr>
          <w:rFonts w:cs="Arial"/>
          <w:color w:val="000000"/>
          <w:szCs w:val="22"/>
        </w:rPr>
        <w:t xml:space="preserve">, </w:t>
      </w:r>
      <w:r>
        <w:rPr>
          <w:rFonts w:cs="Arial"/>
          <w:color w:val="000000"/>
          <w:szCs w:val="22"/>
        </w:rPr>
        <w:t xml:space="preserve">“The University and Social Development in a World of Global Challenges”, University of Warsaw, June 14, 2016. </w:t>
      </w:r>
    </w:p>
    <w:p w14:paraId="534266CE" w14:textId="4081EF9E" w:rsidR="00F730F4" w:rsidRPr="00CC5F59" w:rsidRDefault="00F730F4" w:rsidP="00CA3054">
      <w:pPr>
        <w:numPr>
          <w:ilvl w:val="0"/>
          <w:numId w:val="12"/>
        </w:numPr>
        <w:tabs>
          <w:tab w:val="left" w:pos="720"/>
        </w:tabs>
        <w:spacing w:line="240" w:lineRule="exact"/>
        <w:rPr>
          <w:rFonts w:cs="Arial"/>
          <w:color w:val="000000"/>
          <w:szCs w:val="22"/>
        </w:rPr>
      </w:pPr>
      <w:r w:rsidRPr="00C06942">
        <w:t xml:space="preserve">Keynote Address </w:t>
      </w:r>
      <w:r w:rsidRPr="00CC5F59">
        <w:t>“Transition in Retrospect: 25 Years after the Fall of Communism”, University of New York Tirana, Tirana, Albania, 2015</w:t>
      </w:r>
    </w:p>
    <w:p w14:paraId="356EDEE1" w14:textId="77777777" w:rsidR="003D5ADD" w:rsidRPr="00CC5F59" w:rsidRDefault="003D5ADD" w:rsidP="00CA3054">
      <w:pPr>
        <w:numPr>
          <w:ilvl w:val="0"/>
          <w:numId w:val="12"/>
        </w:numPr>
        <w:tabs>
          <w:tab w:val="left" w:pos="720"/>
        </w:tabs>
        <w:spacing w:line="240" w:lineRule="exact"/>
        <w:rPr>
          <w:rFonts w:cs="Arial"/>
          <w:color w:val="000000"/>
          <w:szCs w:val="22"/>
        </w:rPr>
      </w:pPr>
      <w:r w:rsidRPr="00CC5F59">
        <w:rPr>
          <w:rFonts w:cs="Arial"/>
          <w:color w:val="000000"/>
          <w:szCs w:val="22"/>
        </w:rPr>
        <w:t>Short Term Research Collaboration, Singap</w:t>
      </w:r>
      <w:r w:rsidR="00371F41" w:rsidRPr="00CC5F59">
        <w:rPr>
          <w:rFonts w:cs="Arial"/>
          <w:color w:val="000000"/>
          <w:szCs w:val="22"/>
        </w:rPr>
        <w:t>ore Management University, 2015</w:t>
      </w:r>
    </w:p>
    <w:p w14:paraId="796922BE" w14:textId="4BB2818B" w:rsidR="00F67820" w:rsidRPr="00CC5F59" w:rsidRDefault="000B2183" w:rsidP="00CA3054">
      <w:pPr>
        <w:numPr>
          <w:ilvl w:val="0"/>
          <w:numId w:val="12"/>
        </w:numPr>
        <w:tabs>
          <w:tab w:val="left" w:pos="720"/>
        </w:tabs>
        <w:spacing w:line="240" w:lineRule="exact"/>
        <w:rPr>
          <w:rFonts w:cs="Arial"/>
          <w:color w:val="000000"/>
          <w:szCs w:val="22"/>
        </w:rPr>
      </w:pPr>
      <w:r w:rsidRPr="00CC5F59">
        <w:rPr>
          <w:rFonts w:cs="Arial"/>
          <w:color w:val="000000"/>
          <w:szCs w:val="22"/>
        </w:rPr>
        <w:t>F</w:t>
      </w:r>
      <w:r w:rsidR="00F67820" w:rsidRPr="00CC5F59">
        <w:rPr>
          <w:rFonts w:cs="Arial"/>
          <w:color w:val="000000"/>
          <w:szCs w:val="22"/>
        </w:rPr>
        <w:t xml:space="preserve">or Tomasz </w:t>
      </w:r>
      <w:proofErr w:type="spellStart"/>
      <w:r w:rsidR="00F67820" w:rsidRPr="00CC5F59">
        <w:rPr>
          <w:rFonts w:cs="Arial"/>
          <w:color w:val="000000"/>
          <w:szCs w:val="22"/>
        </w:rPr>
        <w:t>Zarycki</w:t>
      </w:r>
      <w:proofErr w:type="spellEnd"/>
      <w:r w:rsidR="00F67820" w:rsidRPr="00CC5F59">
        <w:rPr>
          <w:rFonts w:cs="Arial"/>
          <w:color w:val="000000"/>
          <w:szCs w:val="22"/>
        </w:rPr>
        <w:t xml:space="preserve"> through Foundation for Polish Science, Skills Project, Mentoring, 2014-15 </w:t>
      </w:r>
    </w:p>
    <w:p w14:paraId="40B781C2" w14:textId="53E5F7D3" w:rsidR="00CC5F59" w:rsidRPr="00CC5F59" w:rsidRDefault="00CC5F59" w:rsidP="00CC5F59">
      <w:pPr>
        <w:numPr>
          <w:ilvl w:val="0"/>
          <w:numId w:val="12"/>
        </w:numPr>
        <w:tabs>
          <w:tab w:val="left" w:pos="720"/>
        </w:tabs>
        <w:spacing w:line="240" w:lineRule="exact"/>
      </w:pPr>
      <w:r w:rsidRPr="00CC5F59">
        <w:rPr>
          <w:rFonts w:cs="Arial"/>
          <w:color w:val="000000"/>
          <w:szCs w:val="22"/>
        </w:rPr>
        <w:t xml:space="preserve">The Barrett Hazeltine Citation for Excellence in Teaching, Guidance and Support, Brown University, 2014. </w:t>
      </w:r>
    </w:p>
    <w:p w14:paraId="5166DE64" w14:textId="77777777" w:rsidR="00CA3054" w:rsidRPr="00CC5F59" w:rsidRDefault="00CA3054" w:rsidP="00CA3054">
      <w:pPr>
        <w:numPr>
          <w:ilvl w:val="0"/>
          <w:numId w:val="12"/>
        </w:numPr>
        <w:tabs>
          <w:tab w:val="left" w:pos="720"/>
        </w:tabs>
        <w:spacing w:line="240" w:lineRule="exact"/>
        <w:rPr>
          <w:rFonts w:cs="Arial"/>
          <w:color w:val="000000"/>
          <w:szCs w:val="22"/>
        </w:rPr>
      </w:pPr>
      <w:r w:rsidRPr="00CC5F59">
        <w:rPr>
          <w:rFonts w:cs="Arial"/>
          <w:color w:val="000000"/>
          <w:szCs w:val="22"/>
        </w:rPr>
        <w:t>The Robin F. Williams Jr. Lecture, Center for the Study of Democracy, University of California, Irvine. March 1, 2013</w:t>
      </w:r>
    </w:p>
    <w:p w14:paraId="726E7678" w14:textId="77777777" w:rsidR="00CA3054" w:rsidRPr="00CA3054" w:rsidRDefault="00CA3054" w:rsidP="00CA3054">
      <w:pPr>
        <w:numPr>
          <w:ilvl w:val="0"/>
          <w:numId w:val="12"/>
        </w:numPr>
        <w:tabs>
          <w:tab w:val="left" w:pos="720"/>
        </w:tabs>
        <w:spacing w:line="240" w:lineRule="exact"/>
        <w:rPr>
          <w:rFonts w:cs="Arial"/>
          <w:color w:val="000000"/>
          <w:szCs w:val="22"/>
        </w:rPr>
      </w:pPr>
      <w:r>
        <w:rPr>
          <w:rFonts w:cs="Arial"/>
          <w:color w:val="000000"/>
          <w:szCs w:val="22"/>
        </w:rPr>
        <w:t>Hungarian Sociological Association Keynote Address, 2012</w:t>
      </w:r>
    </w:p>
    <w:p w14:paraId="12C3D920" w14:textId="77777777" w:rsidR="00CA3054" w:rsidRPr="003A5B77" w:rsidRDefault="002C7D6C" w:rsidP="003A5B77">
      <w:pPr>
        <w:numPr>
          <w:ilvl w:val="0"/>
          <w:numId w:val="12"/>
        </w:numPr>
        <w:tabs>
          <w:tab w:val="left" w:pos="720"/>
        </w:tabs>
        <w:spacing w:line="240" w:lineRule="exact"/>
        <w:rPr>
          <w:rFonts w:cs="Arial"/>
          <w:color w:val="000000"/>
          <w:szCs w:val="22"/>
        </w:rPr>
      </w:pPr>
      <w:r w:rsidRPr="002B619B">
        <w:rPr>
          <w:rFonts w:cs="Arial"/>
          <w:color w:val="000000"/>
          <w:szCs w:val="22"/>
          <w:lang w:val="uk-UA"/>
        </w:rPr>
        <w:t>A</w:t>
      </w:r>
      <w:proofErr w:type="spellStart"/>
      <w:r w:rsidRPr="002B619B">
        <w:rPr>
          <w:rFonts w:cs="Arial"/>
          <w:color w:val="000000"/>
          <w:szCs w:val="22"/>
        </w:rPr>
        <w:t>cademic</w:t>
      </w:r>
      <w:proofErr w:type="spellEnd"/>
      <w:r w:rsidRPr="002B619B">
        <w:rPr>
          <w:rFonts w:cs="Arial"/>
          <w:color w:val="000000"/>
          <w:szCs w:val="22"/>
        </w:rPr>
        <w:t xml:space="preserve"> Fellowship Program</w:t>
      </w:r>
      <w:r w:rsidRPr="002B619B">
        <w:rPr>
          <w:rFonts w:cs="Arial"/>
          <w:color w:val="000000"/>
          <w:szCs w:val="22"/>
          <w:lang w:val="uk-UA"/>
        </w:rPr>
        <w:t xml:space="preserve"> </w:t>
      </w:r>
      <w:proofErr w:type="spellStart"/>
      <w:r w:rsidRPr="002B619B">
        <w:rPr>
          <w:rFonts w:cs="Arial"/>
          <w:color w:val="000000"/>
          <w:szCs w:val="22"/>
          <w:lang w:val="uk-UA"/>
        </w:rPr>
        <w:t>Non-Resident</w:t>
      </w:r>
      <w:proofErr w:type="spellEnd"/>
      <w:r w:rsidRPr="002B619B">
        <w:rPr>
          <w:rFonts w:cs="Arial"/>
          <w:color w:val="000000"/>
          <w:szCs w:val="22"/>
          <w:lang w:val="uk-UA"/>
        </w:rPr>
        <w:t xml:space="preserve"> </w:t>
      </w:r>
      <w:proofErr w:type="spellStart"/>
      <w:r w:rsidRPr="002B619B">
        <w:rPr>
          <w:rFonts w:cs="Arial"/>
          <w:color w:val="000000"/>
          <w:szCs w:val="22"/>
          <w:lang w:val="uk-UA"/>
        </w:rPr>
        <w:t>International</w:t>
      </w:r>
      <w:proofErr w:type="spellEnd"/>
      <w:r w:rsidRPr="002B619B">
        <w:rPr>
          <w:rFonts w:cs="Arial"/>
          <w:color w:val="000000"/>
          <w:szCs w:val="22"/>
          <w:lang w:val="uk-UA"/>
        </w:rPr>
        <w:t xml:space="preserve"> </w:t>
      </w:r>
      <w:proofErr w:type="spellStart"/>
      <w:r w:rsidRPr="002B619B">
        <w:rPr>
          <w:rFonts w:cs="Arial"/>
          <w:color w:val="000000"/>
          <w:szCs w:val="22"/>
          <w:lang w:val="uk-UA"/>
        </w:rPr>
        <w:t>Scholar</w:t>
      </w:r>
      <w:proofErr w:type="spellEnd"/>
      <w:r w:rsidRPr="002B619B">
        <w:rPr>
          <w:rFonts w:cs="Arial"/>
          <w:color w:val="000000"/>
          <w:szCs w:val="22"/>
          <w:lang w:val="uk-UA"/>
        </w:rPr>
        <w:t xml:space="preserve"> </w:t>
      </w:r>
      <w:proofErr w:type="spellStart"/>
      <w:r w:rsidRPr="002B619B">
        <w:rPr>
          <w:rFonts w:cs="Arial"/>
          <w:color w:val="000000"/>
          <w:szCs w:val="22"/>
          <w:lang w:val="uk-UA"/>
        </w:rPr>
        <w:t>Fellowship</w:t>
      </w:r>
      <w:proofErr w:type="spellEnd"/>
      <w:r w:rsidRPr="002B619B">
        <w:rPr>
          <w:rFonts w:cs="Arial"/>
          <w:color w:val="000000"/>
          <w:szCs w:val="22"/>
        </w:rPr>
        <w:t xml:space="preserve">, </w:t>
      </w:r>
      <w:r w:rsidR="00A94C0B">
        <w:rPr>
          <w:rFonts w:cs="Arial"/>
          <w:i/>
          <w:color w:val="000000"/>
          <w:szCs w:val="22"/>
        </w:rPr>
        <w:t>Open Society Foundations</w:t>
      </w:r>
      <w:r w:rsidRPr="002B619B">
        <w:rPr>
          <w:rFonts w:cs="Arial"/>
          <w:i/>
          <w:color w:val="000000"/>
          <w:szCs w:val="22"/>
        </w:rPr>
        <w:t>,</w:t>
      </w:r>
      <w:r w:rsidRPr="002B619B">
        <w:rPr>
          <w:rFonts w:cs="Arial"/>
          <w:color w:val="000000"/>
          <w:szCs w:val="22"/>
        </w:rPr>
        <w:t xml:space="preserve"> Univ</w:t>
      </w:r>
      <w:r w:rsidR="003A5B77">
        <w:rPr>
          <w:rFonts w:cs="Arial"/>
          <w:color w:val="000000"/>
          <w:szCs w:val="22"/>
        </w:rPr>
        <w:t xml:space="preserve">ersity of </w:t>
      </w:r>
      <w:proofErr w:type="spellStart"/>
      <w:r w:rsidR="003A5B77">
        <w:rPr>
          <w:rFonts w:cs="Arial"/>
          <w:color w:val="000000"/>
          <w:szCs w:val="22"/>
        </w:rPr>
        <w:t>Prishtina</w:t>
      </w:r>
      <w:proofErr w:type="spellEnd"/>
      <w:r w:rsidR="003A5B77">
        <w:rPr>
          <w:rFonts w:cs="Arial"/>
          <w:color w:val="000000"/>
          <w:szCs w:val="22"/>
        </w:rPr>
        <w:t xml:space="preserve">, </w:t>
      </w:r>
      <w:proofErr w:type="spellStart"/>
      <w:r w:rsidR="003A5B77">
        <w:rPr>
          <w:rFonts w:cs="Arial"/>
          <w:color w:val="000000"/>
          <w:szCs w:val="22"/>
        </w:rPr>
        <w:t>Kosova</w:t>
      </w:r>
      <w:proofErr w:type="spellEnd"/>
      <w:r w:rsidR="003A5B77">
        <w:rPr>
          <w:rFonts w:cs="Arial"/>
          <w:color w:val="000000"/>
          <w:szCs w:val="22"/>
        </w:rPr>
        <w:t>, 2009</w:t>
      </w:r>
      <w:r>
        <w:rPr>
          <w:rFonts w:cs="Arial"/>
          <w:color w:val="000000"/>
          <w:szCs w:val="22"/>
        </w:rPr>
        <w:t>-13</w:t>
      </w:r>
    </w:p>
    <w:p w14:paraId="7E6D5A17" w14:textId="77777777" w:rsidR="00AE40CE" w:rsidRPr="00CA3054" w:rsidRDefault="00CA3054" w:rsidP="00CA3054">
      <w:pPr>
        <w:pStyle w:val="ListParagraph"/>
        <w:numPr>
          <w:ilvl w:val="0"/>
          <w:numId w:val="12"/>
        </w:numPr>
        <w:tabs>
          <w:tab w:val="left" w:pos="720"/>
        </w:tabs>
        <w:spacing w:line="240" w:lineRule="exact"/>
        <w:rPr>
          <w:rFonts w:cs="Arial"/>
          <w:color w:val="000000"/>
          <w:szCs w:val="22"/>
        </w:rPr>
      </w:pPr>
      <w:r w:rsidRPr="002B619B">
        <w:rPr>
          <w:rFonts w:cs="Arial"/>
          <w:color w:val="000000"/>
          <w:szCs w:val="22"/>
        </w:rPr>
        <w:t>Miami-Florida European Union Center of Excellence Broad Disting</w:t>
      </w:r>
      <w:r>
        <w:rPr>
          <w:rFonts w:cs="Arial"/>
          <w:color w:val="000000"/>
          <w:szCs w:val="22"/>
        </w:rPr>
        <w:t xml:space="preserve">uished Lecture Series, </w:t>
      </w:r>
      <w:r w:rsidRPr="002B619B">
        <w:rPr>
          <w:rFonts w:cs="Arial"/>
          <w:color w:val="000000"/>
          <w:szCs w:val="22"/>
        </w:rPr>
        <w:t>2010</w:t>
      </w:r>
    </w:p>
    <w:p w14:paraId="442630C5" w14:textId="77777777" w:rsidR="00AE40CE" w:rsidRPr="002B619B" w:rsidRDefault="00AE40CE" w:rsidP="00AE40CE">
      <w:pPr>
        <w:numPr>
          <w:ilvl w:val="0"/>
          <w:numId w:val="12"/>
        </w:numPr>
        <w:tabs>
          <w:tab w:val="left" w:pos="720"/>
        </w:tabs>
        <w:spacing w:line="240" w:lineRule="exact"/>
        <w:rPr>
          <w:rFonts w:cs="Arial"/>
          <w:color w:val="000000"/>
          <w:szCs w:val="22"/>
        </w:rPr>
      </w:pPr>
      <w:r w:rsidRPr="002B619B">
        <w:rPr>
          <w:rFonts w:cs="Arial"/>
          <w:color w:val="000000"/>
          <w:szCs w:val="22"/>
        </w:rPr>
        <w:t xml:space="preserve">University of Michigan </w:t>
      </w:r>
      <w:r w:rsidRPr="002B619B">
        <w:rPr>
          <w:rFonts w:cs="Arial"/>
          <w:i/>
          <w:color w:val="000000"/>
          <w:szCs w:val="22"/>
        </w:rPr>
        <w:t>National Center for Institutional Diversity</w:t>
      </w:r>
      <w:r w:rsidRPr="002B619B">
        <w:rPr>
          <w:rFonts w:cs="Arial"/>
          <w:color w:val="000000"/>
          <w:szCs w:val="22"/>
        </w:rPr>
        <w:t>, 2009</w:t>
      </w:r>
    </w:p>
    <w:p w14:paraId="0829DEB2" w14:textId="77777777" w:rsidR="00AE40CE" w:rsidRPr="002B619B" w:rsidRDefault="00AE40CE" w:rsidP="00AE40CE">
      <w:pPr>
        <w:tabs>
          <w:tab w:val="left" w:pos="720"/>
        </w:tabs>
        <w:spacing w:line="240" w:lineRule="exact"/>
        <w:ind w:left="1080"/>
        <w:rPr>
          <w:rFonts w:cs="Arial"/>
          <w:color w:val="000000"/>
          <w:szCs w:val="22"/>
        </w:rPr>
      </w:pPr>
      <w:r w:rsidRPr="002B619B">
        <w:rPr>
          <w:rFonts w:cs="Arial"/>
          <w:color w:val="000000"/>
          <w:szCs w:val="22"/>
        </w:rPr>
        <w:t>Distinguished Diversity Scholarship and Engagement Award</w:t>
      </w:r>
    </w:p>
    <w:p w14:paraId="49510012" w14:textId="77777777" w:rsidR="00AE40CE" w:rsidRPr="002B619B" w:rsidRDefault="00AE40CE" w:rsidP="00AE40CE">
      <w:pPr>
        <w:numPr>
          <w:ilvl w:val="0"/>
          <w:numId w:val="12"/>
        </w:numPr>
        <w:tabs>
          <w:tab w:val="left" w:pos="720"/>
        </w:tabs>
        <w:spacing w:line="240" w:lineRule="exact"/>
        <w:rPr>
          <w:rFonts w:cs="Arial"/>
          <w:color w:val="000000"/>
          <w:szCs w:val="22"/>
        </w:rPr>
      </w:pPr>
      <w:r w:rsidRPr="002B619B">
        <w:rPr>
          <w:rFonts w:cs="Arial"/>
          <w:color w:val="000000"/>
          <w:szCs w:val="22"/>
          <w:lang w:val="uk-UA"/>
        </w:rPr>
        <w:t>A</w:t>
      </w:r>
      <w:proofErr w:type="spellStart"/>
      <w:r w:rsidRPr="002B619B">
        <w:rPr>
          <w:rFonts w:cs="Arial"/>
          <w:color w:val="000000"/>
          <w:szCs w:val="22"/>
        </w:rPr>
        <w:t>cademic</w:t>
      </w:r>
      <w:proofErr w:type="spellEnd"/>
      <w:r w:rsidRPr="002B619B">
        <w:rPr>
          <w:rFonts w:cs="Arial"/>
          <w:color w:val="000000"/>
          <w:szCs w:val="22"/>
        </w:rPr>
        <w:t xml:space="preserve"> Fellowship Program</w:t>
      </w:r>
      <w:r w:rsidRPr="002B619B">
        <w:rPr>
          <w:rFonts w:cs="Arial"/>
          <w:color w:val="000000"/>
          <w:szCs w:val="22"/>
          <w:lang w:val="uk-UA"/>
        </w:rPr>
        <w:t xml:space="preserve"> </w:t>
      </w:r>
      <w:proofErr w:type="spellStart"/>
      <w:r w:rsidRPr="002B619B">
        <w:rPr>
          <w:rFonts w:cs="Arial"/>
          <w:color w:val="000000"/>
          <w:szCs w:val="22"/>
          <w:lang w:val="uk-UA"/>
        </w:rPr>
        <w:t>Non-Resident</w:t>
      </w:r>
      <w:proofErr w:type="spellEnd"/>
      <w:r w:rsidRPr="002B619B">
        <w:rPr>
          <w:rFonts w:cs="Arial"/>
          <w:color w:val="000000"/>
          <w:szCs w:val="22"/>
          <w:lang w:val="uk-UA"/>
        </w:rPr>
        <w:t xml:space="preserve"> </w:t>
      </w:r>
      <w:proofErr w:type="spellStart"/>
      <w:r w:rsidRPr="002B619B">
        <w:rPr>
          <w:rFonts w:cs="Arial"/>
          <w:color w:val="000000"/>
          <w:szCs w:val="22"/>
          <w:lang w:val="uk-UA"/>
        </w:rPr>
        <w:t>International</w:t>
      </w:r>
      <w:proofErr w:type="spellEnd"/>
      <w:r w:rsidRPr="002B619B">
        <w:rPr>
          <w:rFonts w:cs="Arial"/>
          <w:color w:val="000000"/>
          <w:szCs w:val="22"/>
          <w:lang w:val="uk-UA"/>
        </w:rPr>
        <w:t xml:space="preserve"> </w:t>
      </w:r>
      <w:proofErr w:type="spellStart"/>
      <w:r w:rsidRPr="002B619B">
        <w:rPr>
          <w:rFonts w:cs="Arial"/>
          <w:color w:val="000000"/>
          <w:szCs w:val="22"/>
          <w:lang w:val="uk-UA"/>
        </w:rPr>
        <w:t>Scholar</w:t>
      </w:r>
      <w:proofErr w:type="spellEnd"/>
      <w:r w:rsidRPr="002B619B">
        <w:rPr>
          <w:rFonts w:cs="Arial"/>
          <w:color w:val="000000"/>
          <w:szCs w:val="22"/>
          <w:lang w:val="uk-UA"/>
        </w:rPr>
        <w:t xml:space="preserve"> </w:t>
      </w:r>
      <w:proofErr w:type="spellStart"/>
      <w:r w:rsidRPr="002B619B">
        <w:rPr>
          <w:rFonts w:cs="Arial"/>
          <w:color w:val="000000"/>
          <w:szCs w:val="22"/>
          <w:lang w:val="uk-UA"/>
        </w:rPr>
        <w:t>Fellowship</w:t>
      </w:r>
      <w:proofErr w:type="spellEnd"/>
      <w:r w:rsidRPr="002B619B">
        <w:rPr>
          <w:rFonts w:cs="Arial"/>
          <w:color w:val="000000"/>
          <w:szCs w:val="22"/>
        </w:rPr>
        <w:t xml:space="preserve">, </w:t>
      </w:r>
      <w:r w:rsidRPr="002B619B">
        <w:rPr>
          <w:rFonts w:cs="Arial"/>
          <w:i/>
          <w:color w:val="000000"/>
          <w:szCs w:val="22"/>
        </w:rPr>
        <w:t>Open Society Institute,</w:t>
      </w:r>
      <w:r w:rsidRPr="002B619B">
        <w:rPr>
          <w:rFonts w:cs="Arial"/>
          <w:color w:val="000000"/>
          <w:szCs w:val="22"/>
        </w:rPr>
        <w:t xml:space="preserve"> </w:t>
      </w:r>
      <w:proofErr w:type="spellStart"/>
      <w:r w:rsidRPr="002B619B">
        <w:rPr>
          <w:rFonts w:cs="Arial"/>
          <w:color w:val="000000"/>
          <w:szCs w:val="22"/>
        </w:rPr>
        <w:t>Lviv</w:t>
      </w:r>
      <w:proofErr w:type="spellEnd"/>
      <w:r w:rsidRPr="002B619B">
        <w:rPr>
          <w:rFonts w:cs="Arial"/>
          <w:color w:val="000000"/>
          <w:szCs w:val="22"/>
        </w:rPr>
        <w:t xml:space="preserve"> National University, Ukraine, 2008-09</w:t>
      </w:r>
    </w:p>
    <w:p w14:paraId="437C8F3A" w14:textId="77777777" w:rsidR="00AE40CE" w:rsidRPr="002B619B" w:rsidRDefault="00AE40CE" w:rsidP="00AE40CE">
      <w:pPr>
        <w:numPr>
          <w:ilvl w:val="0"/>
          <w:numId w:val="12"/>
        </w:numPr>
        <w:tabs>
          <w:tab w:val="left" w:pos="720"/>
        </w:tabs>
        <w:spacing w:line="240" w:lineRule="exact"/>
        <w:rPr>
          <w:rFonts w:cs="Arial"/>
          <w:color w:val="000000"/>
          <w:szCs w:val="22"/>
        </w:rPr>
      </w:pPr>
      <w:r w:rsidRPr="002B619B">
        <w:rPr>
          <w:rFonts w:cs="Arial"/>
          <w:color w:val="000000"/>
          <w:szCs w:val="22"/>
        </w:rPr>
        <w:t xml:space="preserve">Gold Cross of Merit, the </w:t>
      </w:r>
      <w:r w:rsidRPr="002B619B">
        <w:rPr>
          <w:rFonts w:cs="Arial"/>
          <w:i/>
          <w:color w:val="000000"/>
          <w:szCs w:val="22"/>
        </w:rPr>
        <w:t>Republic of Poland</w:t>
      </w:r>
      <w:r w:rsidRPr="002B619B">
        <w:rPr>
          <w:rFonts w:cs="Arial"/>
          <w:color w:val="000000"/>
          <w:szCs w:val="22"/>
        </w:rPr>
        <w:t xml:space="preserve">, Presented by President Aleksander Kwasniewski, October 18, 1999.  In recognition of contributions to scholarship and education about Poland. </w:t>
      </w:r>
    </w:p>
    <w:p w14:paraId="1C8F7200" w14:textId="77777777" w:rsidR="00AE40CE" w:rsidRPr="002B619B" w:rsidRDefault="00AE40CE" w:rsidP="00AE40CE">
      <w:pPr>
        <w:numPr>
          <w:ilvl w:val="0"/>
          <w:numId w:val="12"/>
        </w:numPr>
        <w:tabs>
          <w:tab w:val="left" w:pos="720"/>
        </w:tabs>
        <w:spacing w:line="240" w:lineRule="exact"/>
        <w:rPr>
          <w:rFonts w:cs="Arial"/>
          <w:color w:val="000000"/>
          <w:szCs w:val="22"/>
        </w:rPr>
      </w:pPr>
      <w:r w:rsidRPr="002B619B">
        <w:rPr>
          <w:rFonts w:cs="Arial"/>
          <w:color w:val="000000"/>
          <w:szCs w:val="22"/>
        </w:rPr>
        <w:lastRenderedPageBreak/>
        <w:t xml:space="preserve">Foreign Visiting Fellow, </w:t>
      </w:r>
      <w:r w:rsidRPr="002B619B">
        <w:rPr>
          <w:rFonts w:cs="Arial"/>
          <w:i/>
          <w:color w:val="000000"/>
          <w:szCs w:val="22"/>
        </w:rPr>
        <w:t>Slavic Research Center, Hokkaido University</w:t>
      </w:r>
      <w:r w:rsidRPr="002B619B">
        <w:rPr>
          <w:rFonts w:cs="Arial"/>
          <w:color w:val="000000"/>
          <w:szCs w:val="22"/>
        </w:rPr>
        <w:t>, Japan, 1998 (declined).</w:t>
      </w:r>
    </w:p>
    <w:p w14:paraId="461519E1" w14:textId="77777777" w:rsidR="00AE40CE" w:rsidRPr="002B619B" w:rsidRDefault="00AE40CE" w:rsidP="00AE40CE">
      <w:pPr>
        <w:tabs>
          <w:tab w:val="left" w:pos="720"/>
        </w:tabs>
        <w:spacing w:line="240" w:lineRule="exact"/>
        <w:rPr>
          <w:rFonts w:cs="Arial"/>
          <w:color w:val="000000"/>
          <w:szCs w:val="22"/>
        </w:rPr>
      </w:pPr>
    </w:p>
    <w:p w14:paraId="328EA933" w14:textId="77777777" w:rsidR="00AE40CE" w:rsidRPr="002B619B" w:rsidRDefault="00AE40CE" w:rsidP="00AE40CE">
      <w:pPr>
        <w:tabs>
          <w:tab w:val="left" w:pos="720"/>
        </w:tabs>
        <w:spacing w:line="240" w:lineRule="exact"/>
        <w:rPr>
          <w:rFonts w:cs="Arial"/>
          <w:b/>
          <w:color w:val="000000"/>
          <w:szCs w:val="22"/>
        </w:rPr>
      </w:pPr>
      <w:r w:rsidRPr="002B619B">
        <w:rPr>
          <w:rFonts w:cs="Arial"/>
          <w:b/>
          <w:color w:val="000000"/>
          <w:szCs w:val="22"/>
        </w:rPr>
        <w:t xml:space="preserve">   University of North Carolina, Department of Sociology:</w:t>
      </w:r>
    </w:p>
    <w:p w14:paraId="25FDE8EA" w14:textId="77777777" w:rsidR="00AE40CE" w:rsidRPr="002B619B" w:rsidRDefault="00AE40CE" w:rsidP="00AE40CE">
      <w:pPr>
        <w:numPr>
          <w:ilvl w:val="0"/>
          <w:numId w:val="13"/>
        </w:numPr>
        <w:tabs>
          <w:tab w:val="left" w:pos="720"/>
        </w:tabs>
        <w:spacing w:line="240" w:lineRule="exact"/>
        <w:rPr>
          <w:rFonts w:cs="Arial"/>
          <w:color w:val="000000"/>
          <w:szCs w:val="22"/>
        </w:rPr>
      </w:pPr>
      <w:r w:rsidRPr="002B619B">
        <w:rPr>
          <w:rFonts w:cs="Arial"/>
          <w:color w:val="000000"/>
          <w:szCs w:val="22"/>
        </w:rPr>
        <w:t xml:space="preserve">Howard W. </w:t>
      </w:r>
      <w:proofErr w:type="spellStart"/>
      <w:r w:rsidRPr="002B619B">
        <w:rPr>
          <w:rFonts w:cs="Arial"/>
          <w:color w:val="000000"/>
          <w:szCs w:val="22"/>
        </w:rPr>
        <w:t>Odum</w:t>
      </w:r>
      <w:proofErr w:type="spellEnd"/>
      <w:r w:rsidRPr="002B619B">
        <w:rPr>
          <w:rFonts w:cs="Arial"/>
          <w:color w:val="000000"/>
          <w:szCs w:val="22"/>
        </w:rPr>
        <w:t xml:space="preserve"> Graduate Student Award for Excellence, 1981.</w:t>
      </w:r>
    </w:p>
    <w:p w14:paraId="3807466E" w14:textId="7966B095" w:rsidR="009858E8" w:rsidRPr="00F07984" w:rsidRDefault="00AE40CE" w:rsidP="00D90C18">
      <w:pPr>
        <w:numPr>
          <w:ilvl w:val="0"/>
          <w:numId w:val="13"/>
        </w:numPr>
        <w:tabs>
          <w:tab w:val="left" w:pos="720"/>
        </w:tabs>
        <w:spacing w:line="240" w:lineRule="exact"/>
        <w:rPr>
          <w:rFonts w:cs="Arial"/>
          <w:b/>
          <w:color w:val="000000"/>
          <w:szCs w:val="22"/>
        </w:rPr>
      </w:pPr>
      <w:r w:rsidRPr="002B619B">
        <w:rPr>
          <w:rFonts w:cs="Arial"/>
          <w:color w:val="000000"/>
          <w:szCs w:val="22"/>
        </w:rPr>
        <w:t>Honors, Doctoral Examination, Part I, “Sociological Theory”, 1980.</w:t>
      </w:r>
    </w:p>
    <w:p w14:paraId="477995B1" w14:textId="77777777" w:rsidR="005C090A" w:rsidRPr="002B619B" w:rsidRDefault="005C090A" w:rsidP="00D90C18">
      <w:pPr>
        <w:rPr>
          <w:rFonts w:cs="Arial"/>
          <w:b/>
          <w:color w:val="000000"/>
          <w:szCs w:val="22"/>
        </w:rPr>
      </w:pPr>
    </w:p>
    <w:p w14:paraId="205401E6" w14:textId="77777777" w:rsidR="009C577D" w:rsidRPr="002B619B" w:rsidRDefault="009C577D" w:rsidP="00D90C18">
      <w:pPr>
        <w:rPr>
          <w:rFonts w:cs="Arial"/>
          <w:color w:val="000000"/>
          <w:szCs w:val="22"/>
        </w:rPr>
      </w:pPr>
      <w:r w:rsidRPr="002B619B">
        <w:rPr>
          <w:rFonts w:cs="Arial"/>
          <w:b/>
          <w:color w:val="000000"/>
          <w:szCs w:val="22"/>
        </w:rPr>
        <w:t>PUBLICATIONS</w:t>
      </w:r>
    </w:p>
    <w:p w14:paraId="51D991D8" w14:textId="77777777" w:rsidR="009C577D" w:rsidRPr="002B619B" w:rsidRDefault="009C577D" w:rsidP="00D90C18">
      <w:pPr>
        <w:ind w:firstLine="288"/>
        <w:rPr>
          <w:rFonts w:cs="Arial"/>
          <w:b/>
          <w:color w:val="000000"/>
          <w:szCs w:val="22"/>
        </w:rPr>
      </w:pPr>
    </w:p>
    <w:p w14:paraId="22BCFBA3" w14:textId="77777777" w:rsidR="009C577D" w:rsidRPr="002B619B" w:rsidRDefault="00B518C8" w:rsidP="0024466D">
      <w:pPr>
        <w:rPr>
          <w:rFonts w:cs="Arial"/>
          <w:b/>
          <w:bCs/>
          <w:color w:val="000000"/>
          <w:szCs w:val="22"/>
        </w:rPr>
      </w:pPr>
      <w:r>
        <w:rPr>
          <w:rFonts w:cs="Arial"/>
          <w:b/>
          <w:color w:val="000000"/>
          <w:szCs w:val="22"/>
        </w:rPr>
        <w:t>Monographs</w:t>
      </w:r>
    </w:p>
    <w:p w14:paraId="3DF4A166" w14:textId="267B75D5" w:rsidR="009F1594" w:rsidRPr="00B47EA0" w:rsidRDefault="00884FCC" w:rsidP="00B47EA0">
      <w:pPr>
        <w:rPr>
          <w:rFonts w:cs="Arial"/>
          <w:color w:val="000000"/>
          <w:szCs w:val="22"/>
        </w:rPr>
      </w:pPr>
      <w:r w:rsidRPr="00B47EA0">
        <w:rPr>
          <w:rFonts w:cs="Arial"/>
          <w:color w:val="000000"/>
          <w:szCs w:val="22"/>
        </w:rPr>
        <w:t xml:space="preserve"> </w:t>
      </w:r>
    </w:p>
    <w:p w14:paraId="10582E52" w14:textId="67761435" w:rsidR="00714C46" w:rsidRDefault="00714C46" w:rsidP="00714C46">
      <w:pPr>
        <w:pStyle w:val="ListParagraph"/>
        <w:numPr>
          <w:ilvl w:val="0"/>
          <w:numId w:val="4"/>
        </w:numPr>
        <w:rPr>
          <w:rFonts w:cs="Arial"/>
          <w:color w:val="000000"/>
          <w:szCs w:val="22"/>
        </w:rPr>
      </w:pPr>
      <w:r>
        <w:rPr>
          <w:rFonts w:cs="Arial"/>
          <w:color w:val="000000"/>
          <w:szCs w:val="22"/>
        </w:rPr>
        <w:t xml:space="preserve">(2015) </w:t>
      </w:r>
      <w:r w:rsidRPr="00023B4B">
        <w:rPr>
          <w:rFonts w:cs="Arial"/>
          <w:color w:val="000000"/>
          <w:szCs w:val="22"/>
          <w:u w:val="single"/>
        </w:rPr>
        <w:t>Globalizing Knowledge</w:t>
      </w:r>
      <w:r>
        <w:rPr>
          <w:rFonts w:cs="Arial"/>
          <w:color w:val="000000"/>
          <w:szCs w:val="22"/>
          <w:u w:val="single"/>
        </w:rPr>
        <w:t xml:space="preserve">: Intellectuals, Universities, and Publics in Transformation </w:t>
      </w:r>
      <w:r>
        <w:rPr>
          <w:rFonts w:cs="Arial"/>
          <w:color w:val="000000"/>
          <w:szCs w:val="22"/>
        </w:rPr>
        <w:t>(Stanford University Press)</w:t>
      </w:r>
      <w:r w:rsidR="00371F41">
        <w:rPr>
          <w:rFonts w:cs="Arial"/>
          <w:color w:val="000000"/>
          <w:szCs w:val="22"/>
        </w:rPr>
        <w:t xml:space="preserve"> </w:t>
      </w:r>
      <w:r w:rsidR="0015060F">
        <w:rPr>
          <w:rFonts w:cs="Arial"/>
          <w:color w:val="000000"/>
          <w:szCs w:val="22"/>
        </w:rPr>
        <w:t>(for the book’s commentaries, etc. see</w:t>
      </w:r>
      <w:r w:rsidR="004E623D">
        <w:t xml:space="preserve"> </w:t>
      </w:r>
      <w:hyperlink r:id="rId14" w:history="1">
        <w:r w:rsidR="00D3069F" w:rsidRPr="00341584">
          <w:rPr>
            <w:rStyle w:val="Hyperlink"/>
          </w:rPr>
          <w:t>https://www.academia.edu/27756653/Extensions_of_Globalizing_Knowledge)</w:t>
        </w:r>
      </w:hyperlink>
    </w:p>
    <w:p w14:paraId="37F21922" w14:textId="77777777" w:rsidR="00D3069F" w:rsidRDefault="00D3069F" w:rsidP="00D3069F">
      <w:pPr>
        <w:tabs>
          <w:tab w:val="left" w:pos="720"/>
        </w:tabs>
        <w:spacing w:line="240" w:lineRule="exact"/>
        <w:rPr>
          <w:color w:val="141823"/>
        </w:rPr>
      </w:pPr>
    </w:p>
    <w:p w14:paraId="5DBB0C0F" w14:textId="0B9D9690" w:rsidR="00D3069F" w:rsidRPr="00A11B80" w:rsidRDefault="00D3069F" w:rsidP="00D3069F">
      <w:pPr>
        <w:tabs>
          <w:tab w:val="left" w:pos="720"/>
        </w:tabs>
        <w:spacing w:line="240" w:lineRule="exact"/>
        <w:ind w:left="648"/>
        <w:rPr>
          <w:rFonts w:cs="Arial"/>
          <w:b/>
          <w:color w:val="000000"/>
          <w:szCs w:val="22"/>
        </w:rPr>
      </w:pPr>
      <w:r w:rsidRPr="00A11B80">
        <w:rPr>
          <w:rFonts w:cs="Arial"/>
          <w:b/>
          <w:color w:val="000000"/>
          <w:szCs w:val="22"/>
        </w:rPr>
        <w:t>Book Panels for Globalizing Knowledge</w:t>
      </w:r>
      <w:r>
        <w:rPr>
          <w:rFonts w:cs="Arial"/>
          <w:b/>
          <w:color w:val="000000"/>
          <w:szCs w:val="22"/>
        </w:rPr>
        <w:t xml:space="preserve"> </w:t>
      </w:r>
      <w:r>
        <w:rPr>
          <w:rFonts w:cs="Arial"/>
          <w:color w:val="000000"/>
          <w:szCs w:val="22"/>
        </w:rPr>
        <w:t xml:space="preserve">(discussions of events </w:t>
      </w:r>
      <w:r w:rsidR="00D976A3">
        <w:rPr>
          <w:rFonts w:cs="Arial"/>
          <w:color w:val="000000"/>
          <w:szCs w:val="22"/>
        </w:rPr>
        <w:t xml:space="preserve">and reviews </w:t>
      </w:r>
      <w:r>
        <w:rPr>
          <w:rFonts w:cs="Arial"/>
          <w:color w:val="000000"/>
          <w:szCs w:val="22"/>
        </w:rPr>
        <w:t xml:space="preserve">related to my 2015 book can be found </w:t>
      </w:r>
      <w:hyperlink r:id="rId15" w:history="1">
        <w:r w:rsidRPr="005C2A2B">
          <w:rPr>
            <w:rStyle w:val="Hyperlink"/>
            <w:rFonts w:cs="Arial"/>
            <w:szCs w:val="22"/>
          </w:rPr>
          <w:t>https://www.academia.edu/10282109/Extensions_of_Globalizing_Knowledge</w:t>
        </w:r>
      </w:hyperlink>
      <w:r>
        <w:rPr>
          <w:rFonts w:cs="Arial"/>
          <w:color w:val="000000"/>
          <w:szCs w:val="22"/>
        </w:rPr>
        <w:t xml:space="preserve">) </w:t>
      </w:r>
    </w:p>
    <w:p w14:paraId="6BCA8C10" w14:textId="77777777" w:rsidR="00D3069F" w:rsidRDefault="00D3069F" w:rsidP="00D3069F">
      <w:pPr>
        <w:tabs>
          <w:tab w:val="left" w:pos="720"/>
        </w:tabs>
        <w:spacing w:line="240" w:lineRule="exact"/>
        <w:rPr>
          <w:rFonts w:cs="Arial"/>
          <w:b/>
          <w:color w:val="000000"/>
          <w:szCs w:val="22"/>
        </w:rPr>
      </w:pPr>
    </w:p>
    <w:p w14:paraId="546C423D" w14:textId="5BADCFE4" w:rsidR="00D3069F" w:rsidRDefault="00D3069F" w:rsidP="00D3069F">
      <w:pPr>
        <w:pStyle w:val="ListParagraph"/>
        <w:numPr>
          <w:ilvl w:val="0"/>
          <w:numId w:val="24"/>
        </w:numPr>
        <w:tabs>
          <w:tab w:val="left" w:pos="720"/>
        </w:tabs>
        <w:spacing w:line="240" w:lineRule="exact"/>
      </w:pPr>
      <w:r>
        <w:t>W</w:t>
      </w:r>
      <w:r w:rsidRPr="003266DE">
        <w:t xml:space="preserve">atson Institute for International Studies, Brown University </w:t>
      </w:r>
      <w:r>
        <w:t xml:space="preserve">with Lina </w:t>
      </w:r>
      <w:proofErr w:type="spellStart"/>
      <w:r>
        <w:t>Fruzzetti</w:t>
      </w:r>
      <w:proofErr w:type="spellEnd"/>
      <w:r>
        <w:t xml:space="preserve">, Leela Gandhi, and Keith Brown </w:t>
      </w:r>
      <w:r w:rsidRPr="003266DE">
        <w:t xml:space="preserve">(video: </w:t>
      </w:r>
      <w:hyperlink r:id="rId16" w:history="1">
        <w:r w:rsidRPr="003266DE">
          <w:rPr>
            <w:rStyle w:val="Hyperlink"/>
          </w:rPr>
          <w:t>https://mediacapture.brown.edu:8443/ess/echo/presentation/3d1efedf-7844-4ad4-ac1b-e34b527fa1fb</w:t>
        </w:r>
      </w:hyperlink>
      <w:r w:rsidRPr="003266DE">
        <w:t>)</w:t>
      </w:r>
      <w:r>
        <w:t xml:space="preserve"> January 2015</w:t>
      </w:r>
    </w:p>
    <w:p w14:paraId="583604E3" w14:textId="77777777" w:rsidR="00D3069F" w:rsidRPr="00477434" w:rsidRDefault="00D3069F" w:rsidP="00D3069F">
      <w:pPr>
        <w:pStyle w:val="ListParagraph"/>
        <w:numPr>
          <w:ilvl w:val="0"/>
          <w:numId w:val="24"/>
        </w:numPr>
        <w:tabs>
          <w:tab w:val="left" w:pos="720"/>
        </w:tabs>
        <w:spacing w:line="240" w:lineRule="exact"/>
      </w:pPr>
      <w:r w:rsidRPr="003266DE">
        <w:t>Institute for Social Studies, University of Warsaw</w:t>
      </w:r>
      <w:r w:rsidRPr="003266DE">
        <w:rPr>
          <w:b/>
        </w:rPr>
        <w:t xml:space="preserve"> </w:t>
      </w:r>
      <w:r w:rsidRPr="003266DE">
        <w:t xml:space="preserve">with Marta </w:t>
      </w:r>
      <w:proofErr w:type="spellStart"/>
      <w:r w:rsidRPr="003266DE">
        <w:t>Bucholc</w:t>
      </w:r>
      <w:proofErr w:type="spellEnd"/>
      <w:r w:rsidRPr="003266DE">
        <w:t xml:space="preserve">, Michal </w:t>
      </w:r>
      <w:proofErr w:type="spellStart"/>
      <w:r w:rsidRPr="003266DE">
        <w:t>Sutowski</w:t>
      </w:r>
      <w:proofErr w:type="spellEnd"/>
      <w:r w:rsidRPr="003266DE">
        <w:t xml:space="preserve">, Tomasz </w:t>
      </w:r>
      <w:proofErr w:type="spellStart"/>
      <w:r w:rsidRPr="00477434">
        <w:t>Zarycki</w:t>
      </w:r>
      <w:proofErr w:type="spellEnd"/>
      <w:r w:rsidRPr="00477434">
        <w:t xml:space="preserve"> and Adam </w:t>
      </w:r>
      <w:proofErr w:type="spellStart"/>
      <w:r w:rsidRPr="00477434">
        <w:t>Leszczynski</w:t>
      </w:r>
      <w:proofErr w:type="spellEnd"/>
      <w:r w:rsidRPr="00477434">
        <w:t xml:space="preserve"> in the Brudzinski Hall, Kazimierz Palace, University of Warsaw, March 2015</w:t>
      </w:r>
    </w:p>
    <w:p w14:paraId="2B66536E" w14:textId="77777777" w:rsidR="00D3069F" w:rsidRPr="00477434" w:rsidRDefault="00D3069F" w:rsidP="00D3069F">
      <w:pPr>
        <w:pStyle w:val="ListParagraph"/>
        <w:numPr>
          <w:ilvl w:val="0"/>
          <w:numId w:val="24"/>
        </w:numPr>
        <w:tabs>
          <w:tab w:val="left" w:pos="720"/>
        </w:tabs>
        <w:spacing w:line="240" w:lineRule="exact"/>
      </w:pPr>
      <w:r w:rsidRPr="00477434">
        <w:t>The Urban Democracy Lab</w:t>
      </w:r>
      <w:r w:rsidRPr="00477434">
        <w:rPr>
          <w:color w:val="500050"/>
        </w:rPr>
        <w:t xml:space="preserve"> at the Gallatin School and</w:t>
      </w:r>
      <w:r w:rsidRPr="00477434">
        <w:t xml:space="preserve"> the Institute for Public Knowledge, New York University with Hillary Angelo, </w:t>
      </w:r>
      <w:proofErr w:type="spellStart"/>
      <w:r w:rsidRPr="00477434">
        <w:t>Gianpaolo</w:t>
      </w:r>
      <w:proofErr w:type="spellEnd"/>
      <w:r w:rsidRPr="00477434">
        <w:t xml:space="preserve"> </w:t>
      </w:r>
      <w:proofErr w:type="spellStart"/>
      <w:r w:rsidRPr="00477434">
        <w:t>Baiocchi</w:t>
      </w:r>
      <w:proofErr w:type="spellEnd"/>
      <w:r w:rsidRPr="00477434">
        <w:t xml:space="preserve"> and Craig Calhoun April 2015 </w:t>
      </w:r>
      <w:hyperlink r:id="rId17" w:tgtFrame="_blank" w:history="1">
        <w:r w:rsidRPr="00477434">
          <w:rPr>
            <w:color w:val="3B5998"/>
          </w:rPr>
          <w:t>https://vimeo.com/129003932</w:t>
        </w:r>
      </w:hyperlink>
      <w:r w:rsidRPr="00477434">
        <w:rPr>
          <w:szCs w:val="20"/>
        </w:rPr>
        <w:t xml:space="preserve"> </w:t>
      </w:r>
    </w:p>
    <w:p w14:paraId="0F9B6A12" w14:textId="3D55442C" w:rsidR="00D3069F" w:rsidRPr="00477434" w:rsidRDefault="00D3069F" w:rsidP="00D3069F">
      <w:pPr>
        <w:pStyle w:val="ListParagraph"/>
        <w:numPr>
          <w:ilvl w:val="0"/>
          <w:numId w:val="24"/>
        </w:numPr>
        <w:tabs>
          <w:tab w:val="left" w:pos="720"/>
        </w:tabs>
        <w:spacing w:line="240" w:lineRule="exact"/>
      </w:pPr>
      <w:r w:rsidRPr="00477434">
        <w:rPr>
          <w:szCs w:val="20"/>
        </w:rPr>
        <w:t>The Universi</w:t>
      </w:r>
      <w:r w:rsidR="00B546A8">
        <w:rPr>
          <w:szCs w:val="20"/>
        </w:rPr>
        <w:t>t</w:t>
      </w:r>
      <w:r w:rsidRPr="00477434">
        <w:rPr>
          <w:szCs w:val="20"/>
        </w:rPr>
        <w:t xml:space="preserve">y of </w:t>
      </w:r>
      <w:proofErr w:type="spellStart"/>
      <w:r w:rsidRPr="00477434">
        <w:rPr>
          <w:szCs w:val="20"/>
        </w:rPr>
        <w:t>Prishtina</w:t>
      </w:r>
      <w:proofErr w:type="spellEnd"/>
      <w:r w:rsidRPr="00477434">
        <w:rPr>
          <w:szCs w:val="20"/>
        </w:rPr>
        <w:t xml:space="preserve">, organized by the </w:t>
      </w:r>
      <w:proofErr w:type="spellStart"/>
      <w:r w:rsidRPr="00166FD7">
        <w:t>Programme</w:t>
      </w:r>
      <w:proofErr w:type="spellEnd"/>
      <w:r w:rsidRPr="00166FD7">
        <w:t xml:space="preserve"> for Gender Studies and Research</w:t>
      </w:r>
      <w:r w:rsidRPr="00477434">
        <w:rPr>
          <w:szCs w:val="20"/>
        </w:rPr>
        <w:t xml:space="preserve">, with Linda </w:t>
      </w:r>
      <w:proofErr w:type="spellStart"/>
      <w:r w:rsidRPr="00477434">
        <w:rPr>
          <w:szCs w:val="20"/>
        </w:rPr>
        <w:t>Gusia</w:t>
      </w:r>
      <w:proofErr w:type="spellEnd"/>
      <w:r w:rsidRPr="00477434">
        <w:rPr>
          <w:szCs w:val="20"/>
        </w:rPr>
        <w:t xml:space="preserve">, Vjollca </w:t>
      </w:r>
      <w:proofErr w:type="spellStart"/>
      <w:r w:rsidRPr="00477434">
        <w:rPr>
          <w:szCs w:val="20"/>
        </w:rPr>
        <w:t>Krasniqi</w:t>
      </w:r>
      <w:proofErr w:type="spellEnd"/>
      <w:r w:rsidRPr="00477434">
        <w:rPr>
          <w:szCs w:val="20"/>
        </w:rPr>
        <w:t xml:space="preserve">, </w:t>
      </w:r>
      <w:proofErr w:type="spellStart"/>
      <w:r w:rsidRPr="00477434">
        <w:rPr>
          <w:szCs w:val="20"/>
        </w:rPr>
        <w:t>Shemsi</w:t>
      </w:r>
      <w:proofErr w:type="spellEnd"/>
      <w:r w:rsidRPr="00477434">
        <w:rPr>
          <w:szCs w:val="20"/>
        </w:rPr>
        <w:t xml:space="preserve"> </w:t>
      </w:r>
      <w:proofErr w:type="spellStart"/>
      <w:r w:rsidRPr="00477434">
        <w:rPr>
          <w:szCs w:val="20"/>
        </w:rPr>
        <w:t>Krasniqi</w:t>
      </w:r>
      <w:proofErr w:type="spellEnd"/>
      <w:r w:rsidRPr="00477434">
        <w:rPr>
          <w:szCs w:val="20"/>
        </w:rPr>
        <w:t>, and Nita Luci, November 2015.</w:t>
      </w:r>
    </w:p>
    <w:p w14:paraId="082FB368" w14:textId="77777777" w:rsidR="00D3069F" w:rsidRPr="00023B4B" w:rsidRDefault="00D3069F" w:rsidP="00D3069F">
      <w:pPr>
        <w:pStyle w:val="ListParagraph"/>
        <w:ind w:left="1008"/>
        <w:rPr>
          <w:rFonts w:cs="Arial"/>
          <w:color w:val="000000"/>
          <w:szCs w:val="22"/>
        </w:rPr>
      </w:pPr>
    </w:p>
    <w:p w14:paraId="21F5CA92" w14:textId="4123AB8D" w:rsidR="009C577D" w:rsidRDefault="00714C46" w:rsidP="007B1E2F">
      <w:pPr>
        <w:numPr>
          <w:ilvl w:val="0"/>
          <w:numId w:val="4"/>
        </w:numPr>
        <w:rPr>
          <w:rFonts w:cs="Arial"/>
          <w:color w:val="000000"/>
          <w:szCs w:val="22"/>
        </w:rPr>
      </w:pPr>
      <w:r w:rsidRPr="002B619B">
        <w:rPr>
          <w:rFonts w:cs="Arial"/>
          <w:color w:val="000000"/>
          <w:szCs w:val="22"/>
        </w:rPr>
        <w:t xml:space="preserve"> </w:t>
      </w:r>
      <w:r w:rsidR="009C577D" w:rsidRPr="002B619B">
        <w:rPr>
          <w:rFonts w:cs="Arial"/>
          <w:color w:val="000000"/>
          <w:szCs w:val="22"/>
        </w:rPr>
        <w:t xml:space="preserve">(2002) </w:t>
      </w:r>
      <w:r w:rsidR="009C577D" w:rsidRPr="002B619B">
        <w:rPr>
          <w:rFonts w:cs="Arial"/>
          <w:color w:val="000000"/>
          <w:szCs w:val="22"/>
          <w:u w:val="single"/>
        </w:rPr>
        <w:t xml:space="preserve">Cultural Formations of </w:t>
      </w:r>
      <w:proofErr w:type="spellStart"/>
      <w:r w:rsidR="009C577D" w:rsidRPr="002B619B">
        <w:rPr>
          <w:rFonts w:cs="Arial"/>
          <w:color w:val="000000"/>
          <w:szCs w:val="22"/>
          <w:u w:val="single"/>
        </w:rPr>
        <w:t>Postcommunism</w:t>
      </w:r>
      <w:proofErr w:type="spellEnd"/>
      <w:r w:rsidR="009C577D" w:rsidRPr="002B619B">
        <w:rPr>
          <w:rFonts w:cs="Arial"/>
          <w:color w:val="000000"/>
          <w:szCs w:val="22"/>
          <w:u w:val="single"/>
        </w:rPr>
        <w:t xml:space="preserve">: Emancipation, Transition, </w:t>
      </w:r>
      <w:proofErr w:type="gramStart"/>
      <w:r w:rsidR="009C577D" w:rsidRPr="002B619B">
        <w:rPr>
          <w:rFonts w:cs="Arial"/>
          <w:color w:val="000000"/>
          <w:szCs w:val="22"/>
          <w:u w:val="single"/>
        </w:rPr>
        <w:t>Nation</w:t>
      </w:r>
      <w:proofErr w:type="gramEnd"/>
      <w:r w:rsidR="009C577D" w:rsidRPr="002B619B">
        <w:rPr>
          <w:rFonts w:cs="Arial"/>
          <w:color w:val="000000"/>
          <w:szCs w:val="22"/>
          <w:u w:val="single"/>
        </w:rPr>
        <w:t xml:space="preserve"> and War</w:t>
      </w:r>
      <w:r w:rsidR="009C577D" w:rsidRPr="002B619B">
        <w:rPr>
          <w:rFonts w:cs="Arial"/>
          <w:color w:val="000000"/>
          <w:szCs w:val="22"/>
        </w:rPr>
        <w:t xml:space="preserve"> (University of M</w:t>
      </w:r>
      <w:r w:rsidR="00556B94">
        <w:rPr>
          <w:rFonts w:cs="Arial"/>
          <w:color w:val="000000"/>
          <w:szCs w:val="22"/>
        </w:rPr>
        <w:t xml:space="preserve">innesota Press) </w:t>
      </w:r>
    </w:p>
    <w:p w14:paraId="107922FB" w14:textId="77777777" w:rsidR="00EB7458" w:rsidRPr="002B619B" w:rsidRDefault="00EB7458" w:rsidP="00EB7458">
      <w:pPr>
        <w:ind w:left="1008"/>
        <w:rPr>
          <w:rFonts w:cs="Arial"/>
          <w:color w:val="000000"/>
          <w:szCs w:val="22"/>
        </w:rPr>
      </w:pPr>
    </w:p>
    <w:p w14:paraId="6D690127" w14:textId="77777777" w:rsidR="009A49B5" w:rsidRDefault="009C577D" w:rsidP="007B1E2F">
      <w:pPr>
        <w:numPr>
          <w:ilvl w:val="0"/>
          <w:numId w:val="4"/>
        </w:numPr>
        <w:rPr>
          <w:rFonts w:cs="Arial"/>
          <w:color w:val="000000"/>
          <w:szCs w:val="22"/>
        </w:rPr>
      </w:pPr>
      <w:r w:rsidRPr="002B619B">
        <w:rPr>
          <w:rFonts w:cs="Arial"/>
          <w:color w:val="000000"/>
          <w:szCs w:val="22"/>
        </w:rPr>
        <w:t xml:space="preserve">(1991) </w:t>
      </w:r>
      <w:r w:rsidRPr="002B619B">
        <w:rPr>
          <w:rFonts w:cs="Arial"/>
          <w:color w:val="000000"/>
          <w:szCs w:val="22"/>
          <w:u w:val="single"/>
        </w:rPr>
        <w:t xml:space="preserve">Professionals, </w:t>
      </w:r>
      <w:proofErr w:type="gramStart"/>
      <w:r w:rsidRPr="002B619B">
        <w:rPr>
          <w:rFonts w:cs="Arial"/>
          <w:color w:val="000000"/>
          <w:szCs w:val="22"/>
          <w:u w:val="single"/>
        </w:rPr>
        <w:t>Power</w:t>
      </w:r>
      <w:proofErr w:type="gramEnd"/>
      <w:r w:rsidRPr="002B619B">
        <w:rPr>
          <w:rFonts w:cs="Arial"/>
          <w:color w:val="000000"/>
          <w:szCs w:val="22"/>
          <w:u w:val="single"/>
        </w:rPr>
        <w:t xml:space="preserve"> and Solidarity in Poland: A Critical Sociology of Soviet-type Society</w:t>
      </w:r>
      <w:r w:rsidRPr="002B619B">
        <w:rPr>
          <w:rFonts w:cs="Arial"/>
          <w:color w:val="000000"/>
          <w:szCs w:val="22"/>
        </w:rPr>
        <w:t xml:space="preserve"> (Cambridge University Press).</w:t>
      </w:r>
    </w:p>
    <w:p w14:paraId="705E2542" w14:textId="77777777" w:rsidR="00B518C8" w:rsidRDefault="00B518C8" w:rsidP="00B518C8">
      <w:pPr>
        <w:rPr>
          <w:rFonts w:cs="Arial"/>
          <w:color w:val="000000"/>
          <w:szCs w:val="22"/>
        </w:rPr>
      </w:pPr>
    </w:p>
    <w:p w14:paraId="66C84AFD" w14:textId="40E8CB53" w:rsidR="00B346DF" w:rsidRPr="00B77D7C" w:rsidRDefault="00B518C8" w:rsidP="00B518C8">
      <w:pPr>
        <w:rPr>
          <w:rFonts w:cs="Arial"/>
          <w:color w:val="000000"/>
          <w:szCs w:val="22"/>
        </w:rPr>
      </w:pPr>
      <w:r w:rsidRPr="002B619B">
        <w:rPr>
          <w:rFonts w:cs="Arial"/>
          <w:b/>
          <w:bCs/>
          <w:color w:val="000000"/>
          <w:szCs w:val="22"/>
        </w:rPr>
        <w:t>Edited Volumes:</w:t>
      </w:r>
    </w:p>
    <w:p w14:paraId="2CF1A90C" w14:textId="77777777" w:rsidR="00B518C8" w:rsidRDefault="00B518C8" w:rsidP="00D90C18">
      <w:pPr>
        <w:ind w:firstLine="288"/>
        <w:rPr>
          <w:rFonts w:cs="Arial"/>
          <w:b/>
          <w:color w:val="000000"/>
          <w:szCs w:val="22"/>
        </w:rPr>
      </w:pPr>
    </w:p>
    <w:p w14:paraId="46F1E4AF" w14:textId="43B9907C" w:rsidR="00B518C8" w:rsidRPr="002B619B" w:rsidRDefault="003E5309" w:rsidP="00B518C8">
      <w:pPr>
        <w:numPr>
          <w:ilvl w:val="0"/>
          <w:numId w:val="21"/>
        </w:numPr>
        <w:rPr>
          <w:rFonts w:cs="Arial"/>
          <w:szCs w:val="22"/>
        </w:rPr>
      </w:pPr>
      <w:r w:rsidRPr="002B619B">
        <w:rPr>
          <w:rFonts w:cs="Arial"/>
          <w:szCs w:val="22"/>
        </w:rPr>
        <w:t xml:space="preserve"> </w:t>
      </w:r>
      <w:r w:rsidR="00B518C8" w:rsidRPr="002B619B">
        <w:rPr>
          <w:rFonts w:cs="Arial"/>
          <w:szCs w:val="22"/>
        </w:rPr>
        <w:t xml:space="preserve">(2004-05) “Social Change in Poland” </w:t>
      </w:r>
      <w:r w:rsidR="00B518C8" w:rsidRPr="002B619B">
        <w:rPr>
          <w:rFonts w:cs="Arial"/>
          <w:color w:val="000000"/>
          <w:szCs w:val="22"/>
          <w:u w:val="single"/>
        </w:rPr>
        <w:t>International Journal of Sociology</w:t>
      </w:r>
      <w:r w:rsidR="00B518C8" w:rsidRPr="002B619B">
        <w:rPr>
          <w:rFonts w:cs="Arial"/>
          <w:szCs w:val="22"/>
        </w:rPr>
        <w:t>, 34:3, 34:4, 35:1, (</w:t>
      </w:r>
      <w:proofErr w:type="spellStart"/>
      <w:r w:rsidR="00B518C8" w:rsidRPr="002B619B">
        <w:rPr>
          <w:rFonts w:cs="Arial"/>
          <w:szCs w:val="22"/>
        </w:rPr>
        <w:t>Lucyna</w:t>
      </w:r>
      <w:proofErr w:type="spellEnd"/>
      <w:r w:rsidR="00B518C8" w:rsidRPr="002B619B">
        <w:rPr>
          <w:rFonts w:cs="Arial"/>
          <w:szCs w:val="22"/>
        </w:rPr>
        <w:t xml:space="preserve"> </w:t>
      </w:r>
      <w:proofErr w:type="spellStart"/>
      <w:r w:rsidR="00B518C8" w:rsidRPr="002B619B">
        <w:rPr>
          <w:rFonts w:cs="Arial"/>
          <w:szCs w:val="22"/>
        </w:rPr>
        <w:t>Kirwil</w:t>
      </w:r>
      <w:proofErr w:type="spellEnd"/>
      <w:r w:rsidR="00B518C8" w:rsidRPr="002B619B">
        <w:rPr>
          <w:rFonts w:cs="Arial"/>
          <w:szCs w:val="22"/>
        </w:rPr>
        <w:t xml:space="preserve"> and Michael D. Kennedy, eds.)</w:t>
      </w:r>
    </w:p>
    <w:p w14:paraId="48DEE7A3" w14:textId="77777777" w:rsidR="00B518C8" w:rsidRPr="002B619B" w:rsidRDefault="00B518C8" w:rsidP="00B518C8">
      <w:pPr>
        <w:numPr>
          <w:ilvl w:val="0"/>
          <w:numId w:val="21"/>
        </w:numPr>
        <w:rPr>
          <w:rFonts w:cs="Arial"/>
          <w:szCs w:val="22"/>
        </w:rPr>
      </w:pPr>
      <w:r w:rsidRPr="002B619B">
        <w:rPr>
          <w:rFonts w:cs="Arial"/>
          <w:color w:val="000000"/>
          <w:szCs w:val="22"/>
        </w:rPr>
        <w:t xml:space="preserve">(2004) </w:t>
      </w:r>
      <w:hyperlink r:id="rId18" w:history="1">
        <w:r w:rsidRPr="002B619B">
          <w:rPr>
            <w:rStyle w:val="Hyperlink"/>
            <w:rFonts w:cs="Arial"/>
            <w:iCs/>
            <w:szCs w:val="22"/>
          </w:rPr>
          <w:t>Responsibility in Crisis: Knowledge Politics and Global Publics</w:t>
        </w:r>
      </w:hyperlink>
      <w:r w:rsidRPr="002B619B">
        <w:rPr>
          <w:rFonts w:cs="Arial"/>
          <w:szCs w:val="22"/>
        </w:rPr>
        <w:t xml:space="preserve"> </w:t>
      </w:r>
      <w:r w:rsidRPr="002B619B">
        <w:rPr>
          <w:rFonts w:cs="Arial"/>
          <w:color w:val="000000"/>
          <w:szCs w:val="22"/>
        </w:rPr>
        <w:t>(David William Cohen and Michael D. Kennedy, eds.) University of Michig</w:t>
      </w:r>
      <w:r>
        <w:rPr>
          <w:rFonts w:cs="Arial"/>
          <w:color w:val="000000"/>
          <w:szCs w:val="22"/>
        </w:rPr>
        <w:t>an Scholarly Publishing Office)</w:t>
      </w:r>
    </w:p>
    <w:p w14:paraId="2A693ECB" w14:textId="77777777" w:rsidR="00B518C8" w:rsidRPr="002B619B" w:rsidRDefault="00B518C8" w:rsidP="00B518C8">
      <w:pPr>
        <w:numPr>
          <w:ilvl w:val="0"/>
          <w:numId w:val="21"/>
        </w:numPr>
        <w:rPr>
          <w:rFonts w:cs="Arial"/>
          <w:color w:val="000000"/>
          <w:szCs w:val="22"/>
        </w:rPr>
      </w:pPr>
      <w:r w:rsidRPr="002B619B">
        <w:rPr>
          <w:rFonts w:cs="Arial"/>
          <w:color w:val="000000"/>
          <w:szCs w:val="22"/>
        </w:rPr>
        <w:t xml:space="preserve">(2000) </w:t>
      </w:r>
      <w:hyperlink r:id="rId19" w:history="1">
        <w:r w:rsidRPr="002B619B">
          <w:rPr>
            <w:rStyle w:val="Hyperlink"/>
            <w:rFonts w:cs="Arial"/>
            <w:iCs/>
            <w:szCs w:val="22"/>
          </w:rPr>
          <w:t xml:space="preserve">Negotiating Radical Change: </w:t>
        </w:r>
        <w:r w:rsidRPr="002B619B">
          <w:rPr>
            <w:rStyle w:val="Hyperlink"/>
            <w:rFonts w:cs="Arial"/>
            <w:szCs w:val="22"/>
          </w:rPr>
          <w:t>Understanding and Extending the Lessons of the Polish Round Table Talks</w:t>
        </w:r>
      </w:hyperlink>
      <w:r w:rsidRPr="002B619B">
        <w:rPr>
          <w:rFonts w:cs="Arial"/>
          <w:color w:val="000000"/>
          <w:szCs w:val="22"/>
        </w:rPr>
        <w:t xml:space="preserve">.  (Michael D. Kennedy, Brian Porter, Margarita </w:t>
      </w:r>
      <w:proofErr w:type="spellStart"/>
      <w:r w:rsidRPr="002B619B">
        <w:rPr>
          <w:rFonts w:cs="Arial"/>
          <w:color w:val="000000"/>
          <w:szCs w:val="22"/>
        </w:rPr>
        <w:t>Nafpaktitus</w:t>
      </w:r>
      <w:proofErr w:type="spellEnd"/>
      <w:r w:rsidRPr="002B619B">
        <w:rPr>
          <w:rFonts w:cs="Arial"/>
          <w:color w:val="000000"/>
          <w:szCs w:val="22"/>
        </w:rPr>
        <w:t xml:space="preserve"> and Donna Parmelee, eds.) Ann Arbor: Center for Russian and East European Studies, University of Michigan.  </w:t>
      </w:r>
    </w:p>
    <w:p w14:paraId="229ABEC6" w14:textId="77777777" w:rsidR="00B518C8" w:rsidRPr="002B619B" w:rsidRDefault="00B518C8" w:rsidP="00B518C8">
      <w:pPr>
        <w:numPr>
          <w:ilvl w:val="0"/>
          <w:numId w:val="21"/>
        </w:numPr>
        <w:rPr>
          <w:rFonts w:cs="Arial"/>
          <w:color w:val="000000"/>
          <w:szCs w:val="22"/>
        </w:rPr>
      </w:pPr>
      <w:r w:rsidRPr="002B619B">
        <w:rPr>
          <w:rFonts w:cs="Arial"/>
          <w:color w:val="000000"/>
          <w:szCs w:val="22"/>
        </w:rPr>
        <w:lastRenderedPageBreak/>
        <w:t xml:space="preserve">(2000) </w:t>
      </w:r>
      <w:r w:rsidRPr="002B619B">
        <w:rPr>
          <w:rFonts w:cs="Arial"/>
          <w:color w:val="000000"/>
          <w:szCs w:val="22"/>
          <w:u w:val="single"/>
        </w:rPr>
        <w:t>Globalizations and Social Movements: Culture, Power and the Transnational Public Sphere</w:t>
      </w:r>
      <w:r w:rsidRPr="002B619B">
        <w:rPr>
          <w:rFonts w:cs="Arial"/>
          <w:color w:val="000000"/>
          <w:szCs w:val="22"/>
        </w:rPr>
        <w:t xml:space="preserve"> (John Guidry, Michael D. Kennedy and Mayer </w:t>
      </w:r>
      <w:proofErr w:type="spellStart"/>
      <w:r w:rsidRPr="002B619B">
        <w:rPr>
          <w:rFonts w:cs="Arial"/>
          <w:color w:val="000000"/>
          <w:szCs w:val="22"/>
        </w:rPr>
        <w:t>Zald</w:t>
      </w:r>
      <w:proofErr w:type="spellEnd"/>
      <w:r w:rsidRPr="002B619B">
        <w:rPr>
          <w:rFonts w:cs="Arial"/>
          <w:color w:val="000000"/>
          <w:szCs w:val="22"/>
        </w:rPr>
        <w:t>, eds.) (University of Michigan Press).</w:t>
      </w:r>
    </w:p>
    <w:p w14:paraId="25958148" w14:textId="77777777" w:rsidR="00B518C8" w:rsidRPr="002B619B" w:rsidRDefault="00B518C8" w:rsidP="00B518C8">
      <w:pPr>
        <w:numPr>
          <w:ilvl w:val="0"/>
          <w:numId w:val="21"/>
        </w:numPr>
        <w:rPr>
          <w:rFonts w:cs="Arial"/>
          <w:color w:val="000000"/>
          <w:szCs w:val="22"/>
        </w:rPr>
      </w:pPr>
      <w:r w:rsidRPr="002B619B">
        <w:rPr>
          <w:rFonts w:cs="Arial"/>
          <w:color w:val="000000"/>
          <w:szCs w:val="22"/>
        </w:rPr>
        <w:t xml:space="preserve">(1999) </w:t>
      </w:r>
      <w:r w:rsidRPr="002B619B">
        <w:rPr>
          <w:rFonts w:cs="Arial"/>
          <w:color w:val="000000"/>
          <w:szCs w:val="22"/>
          <w:u w:val="single"/>
        </w:rPr>
        <w:t xml:space="preserve">Intellectuals and the Articulation of the </w:t>
      </w:r>
      <w:proofErr w:type="gramStart"/>
      <w:r w:rsidRPr="002B619B">
        <w:rPr>
          <w:rFonts w:cs="Arial"/>
          <w:color w:val="000000"/>
          <w:szCs w:val="22"/>
          <w:u w:val="single"/>
        </w:rPr>
        <w:t>Nation</w:t>
      </w:r>
      <w:r w:rsidRPr="002B619B">
        <w:rPr>
          <w:rFonts w:cs="Arial"/>
          <w:color w:val="000000"/>
          <w:szCs w:val="22"/>
        </w:rPr>
        <w:t xml:space="preserve">  (</w:t>
      </w:r>
      <w:proofErr w:type="gramEnd"/>
      <w:r w:rsidRPr="002B619B">
        <w:rPr>
          <w:rFonts w:cs="Arial"/>
          <w:color w:val="000000"/>
          <w:szCs w:val="22"/>
        </w:rPr>
        <w:t xml:space="preserve">Ronald Grigor Suny and Michael D. Kennedy, eds.) (University of Michigan Press). </w:t>
      </w:r>
    </w:p>
    <w:p w14:paraId="02E95D00" w14:textId="100952B4" w:rsidR="00F207C0" w:rsidRPr="005B6F23" w:rsidRDefault="00B518C8" w:rsidP="00F207C0">
      <w:pPr>
        <w:numPr>
          <w:ilvl w:val="0"/>
          <w:numId w:val="21"/>
        </w:numPr>
        <w:rPr>
          <w:rFonts w:cs="Arial"/>
          <w:color w:val="000000"/>
          <w:szCs w:val="22"/>
        </w:rPr>
      </w:pPr>
      <w:r w:rsidRPr="002B619B">
        <w:rPr>
          <w:rFonts w:cs="Arial"/>
          <w:color w:val="000000"/>
          <w:szCs w:val="22"/>
        </w:rPr>
        <w:t xml:space="preserve">(1994) </w:t>
      </w:r>
      <w:r w:rsidRPr="002B619B">
        <w:rPr>
          <w:rFonts w:cs="Arial"/>
          <w:color w:val="000000"/>
          <w:szCs w:val="22"/>
          <w:u w:val="single"/>
        </w:rPr>
        <w:t xml:space="preserve">Envisioning Eastern Europe: </w:t>
      </w:r>
      <w:proofErr w:type="spellStart"/>
      <w:r w:rsidRPr="002B619B">
        <w:rPr>
          <w:rFonts w:cs="Arial"/>
          <w:color w:val="000000"/>
          <w:szCs w:val="22"/>
          <w:u w:val="single"/>
        </w:rPr>
        <w:t>Postcommunist</w:t>
      </w:r>
      <w:proofErr w:type="spellEnd"/>
      <w:r w:rsidRPr="002B619B">
        <w:rPr>
          <w:rFonts w:cs="Arial"/>
          <w:color w:val="000000"/>
          <w:szCs w:val="22"/>
          <w:u w:val="single"/>
        </w:rPr>
        <w:t xml:space="preserve"> Cultural Studies</w:t>
      </w:r>
      <w:r w:rsidRPr="002B619B">
        <w:rPr>
          <w:rFonts w:cs="Arial"/>
          <w:color w:val="000000"/>
          <w:szCs w:val="22"/>
        </w:rPr>
        <w:t xml:space="preserve"> (editor) (University of Michigan Press). </w:t>
      </w:r>
    </w:p>
    <w:p w14:paraId="144254CC" w14:textId="77777777" w:rsidR="00921897" w:rsidRDefault="00921897" w:rsidP="005B194A">
      <w:pPr>
        <w:tabs>
          <w:tab w:val="left" w:pos="720"/>
        </w:tabs>
        <w:rPr>
          <w:rFonts w:cs="Arial"/>
          <w:b/>
          <w:color w:val="000000"/>
          <w:szCs w:val="22"/>
        </w:rPr>
      </w:pPr>
    </w:p>
    <w:p w14:paraId="08EE0224" w14:textId="77777777" w:rsidR="00FE6B0B" w:rsidRPr="00B62EE1" w:rsidRDefault="00FE6B0B" w:rsidP="005B194A">
      <w:pPr>
        <w:outlineLvl w:val="0"/>
        <w:rPr>
          <w:rFonts w:cs="Arial"/>
          <w:b/>
          <w:color w:val="000000"/>
          <w:szCs w:val="22"/>
        </w:rPr>
      </w:pPr>
      <w:r w:rsidRPr="00B62EE1">
        <w:rPr>
          <w:rFonts w:cs="Arial"/>
          <w:b/>
          <w:color w:val="000000"/>
          <w:szCs w:val="22"/>
        </w:rPr>
        <w:t xml:space="preserve">Print and Electronic </w:t>
      </w:r>
      <w:r w:rsidR="000E69E6" w:rsidRPr="00B62EE1">
        <w:rPr>
          <w:rFonts w:cs="Arial"/>
          <w:b/>
          <w:color w:val="000000"/>
          <w:szCs w:val="22"/>
        </w:rPr>
        <w:t xml:space="preserve">Articles, </w:t>
      </w:r>
      <w:r w:rsidR="0024466D" w:rsidRPr="00B62EE1">
        <w:rPr>
          <w:rFonts w:cs="Arial"/>
          <w:b/>
          <w:color w:val="000000"/>
          <w:szCs w:val="22"/>
        </w:rPr>
        <w:t>Chapters</w:t>
      </w:r>
      <w:r w:rsidR="000E69E6" w:rsidRPr="00B62EE1">
        <w:rPr>
          <w:rFonts w:cs="Arial"/>
          <w:b/>
          <w:color w:val="000000"/>
          <w:szCs w:val="22"/>
        </w:rPr>
        <w:t xml:space="preserve"> and Review Essays</w:t>
      </w:r>
      <w:r w:rsidR="0024466D" w:rsidRPr="00B62EE1">
        <w:rPr>
          <w:rFonts w:cs="Arial"/>
          <w:b/>
          <w:color w:val="000000"/>
          <w:szCs w:val="22"/>
        </w:rPr>
        <w:t xml:space="preserve"> </w:t>
      </w:r>
    </w:p>
    <w:p w14:paraId="07B7151F" w14:textId="77777777" w:rsidR="00AF54C4" w:rsidRDefault="00AF54C4" w:rsidP="00AF54C4">
      <w:pPr>
        <w:pStyle w:val="ListParagraph"/>
        <w:ind w:left="1080"/>
      </w:pPr>
    </w:p>
    <w:p w14:paraId="420DA10D" w14:textId="114EE42A" w:rsidR="00B1627D" w:rsidRDefault="008010F4" w:rsidP="00B1627D">
      <w:pPr>
        <w:pStyle w:val="ListParagraph"/>
        <w:numPr>
          <w:ilvl w:val="0"/>
          <w:numId w:val="22"/>
        </w:numPr>
      </w:pPr>
      <w:r>
        <w:t>(</w:t>
      </w:r>
      <w:proofErr w:type="gramStart"/>
      <w:r>
        <w:t>under</w:t>
      </w:r>
      <w:proofErr w:type="gramEnd"/>
      <w:r>
        <w:t xml:space="preserve"> revision</w:t>
      </w:r>
      <w:r w:rsidR="00DF4BD5" w:rsidRPr="00B1627D">
        <w:t xml:space="preserve">) Korhonen, Juho and Michael D. Kennedy, “Historicized Methodology for Historical Sociology: Geoff </w:t>
      </w:r>
      <w:proofErr w:type="spellStart"/>
      <w:r w:rsidR="00DF4BD5" w:rsidRPr="00B1627D">
        <w:t>Eley</w:t>
      </w:r>
      <w:proofErr w:type="spellEnd"/>
      <w:r w:rsidR="00DF4BD5" w:rsidRPr="00B1627D">
        <w:t>, Ronald Grigor Suny, and the Making of 20</w:t>
      </w:r>
      <w:r w:rsidR="00DF4BD5" w:rsidRPr="00B1627D">
        <w:rPr>
          <w:vertAlign w:val="superscript"/>
        </w:rPr>
        <w:t>th</w:t>
      </w:r>
      <w:r w:rsidR="00DF4BD5" w:rsidRPr="00B1627D">
        <w:t xml:space="preserve"> and 21</w:t>
      </w:r>
      <w:r w:rsidR="00DF4BD5" w:rsidRPr="00B1627D">
        <w:rPr>
          <w:vertAlign w:val="superscript"/>
        </w:rPr>
        <w:t>st</w:t>
      </w:r>
      <w:r w:rsidR="00DF4BD5" w:rsidRPr="00B1627D">
        <w:t xml:space="preserve"> Century Alternatives” </w:t>
      </w:r>
    </w:p>
    <w:p w14:paraId="1A93D80E" w14:textId="7BCCFB8F" w:rsidR="00F9373B" w:rsidRDefault="00F9373B" w:rsidP="00F9373B">
      <w:pPr>
        <w:pStyle w:val="ListParagraph"/>
        <w:numPr>
          <w:ilvl w:val="0"/>
          <w:numId w:val="22"/>
        </w:numPr>
      </w:pPr>
      <w:r>
        <w:t xml:space="preserve">(invited) “Universities, Globalizations, and Nationalisms” </w:t>
      </w:r>
      <w:r>
        <w:rPr>
          <w:i/>
          <w:iCs/>
        </w:rPr>
        <w:t xml:space="preserve">Global Perspectives </w:t>
      </w:r>
    </w:p>
    <w:p w14:paraId="1A5CCD27" w14:textId="4BD55860" w:rsidR="009C2AE1" w:rsidRDefault="009C2AE1" w:rsidP="009C2AE1">
      <w:pPr>
        <w:pStyle w:val="ListParagraph"/>
        <w:numPr>
          <w:ilvl w:val="0"/>
          <w:numId w:val="22"/>
        </w:numPr>
      </w:pPr>
      <w:r>
        <w:t>(202</w:t>
      </w:r>
      <w:r w:rsidR="002F73EC">
        <w:t>1</w:t>
      </w:r>
      <w:r>
        <w:t>) “</w:t>
      </w:r>
      <w:proofErr w:type="spellStart"/>
      <w:r>
        <w:t>Czy</w:t>
      </w:r>
      <w:proofErr w:type="spellEnd"/>
      <w:r>
        <w:t xml:space="preserve"> </w:t>
      </w:r>
      <w:proofErr w:type="spellStart"/>
      <w:r>
        <w:t>można</w:t>
      </w:r>
      <w:proofErr w:type="spellEnd"/>
      <w:r>
        <w:t xml:space="preserve"> </w:t>
      </w:r>
      <w:proofErr w:type="spellStart"/>
      <w:r>
        <w:t>być</w:t>
      </w:r>
      <w:proofErr w:type="spellEnd"/>
      <w:r>
        <w:t xml:space="preserve"> </w:t>
      </w:r>
      <w:proofErr w:type="spellStart"/>
      <w:r>
        <w:t>szczęśliwym</w:t>
      </w:r>
      <w:proofErr w:type="spellEnd"/>
      <w:r>
        <w:t xml:space="preserve"> </w:t>
      </w:r>
      <w:proofErr w:type="spellStart"/>
      <w:r>
        <w:t>profesorem</w:t>
      </w:r>
      <w:proofErr w:type="spellEnd"/>
      <w:r>
        <w:t xml:space="preserve">? O </w:t>
      </w:r>
      <w:proofErr w:type="spellStart"/>
      <w:r>
        <w:t>przywództwie</w:t>
      </w:r>
      <w:proofErr w:type="spellEnd"/>
      <w:r>
        <w:t xml:space="preserve"> </w:t>
      </w:r>
      <w:proofErr w:type="spellStart"/>
      <w:r>
        <w:t>akademickim</w:t>
      </w:r>
      <w:proofErr w:type="spellEnd"/>
      <w:r>
        <w:t xml:space="preserve"> </w:t>
      </w:r>
      <w:proofErr w:type="spellStart"/>
      <w:r>
        <w:t>rozmawiają</w:t>
      </w:r>
      <w:proofErr w:type="spellEnd"/>
      <w:r>
        <w:t xml:space="preserve"> Michael Kennedy, Anna Giza-</w:t>
      </w:r>
      <w:proofErr w:type="spellStart"/>
      <w:r>
        <w:t>Poleszczuk</w:t>
      </w:r>
      <w:proofErr w:type="spellEnd"/>
      <w:r>
        <w:t xml:space="preserve">, </w:t>
      </w:r>
      <w:proofErr w:type="spellStart"/>
      <w:r>
        <w:t>Michał</w:t>
      </w:r>
      <w:proofErr w:type="spellEnd"/>
      <w:r>
        <w:t xml:space="preserve"> </w:t>
      </w:r>
      <w:proofErr w:type="spellStart"/>
      <w:r>
        <w:t>Łuczewski</w:t>
      </w:r>
      <w:proofErr w:type="spellEnd"/>
      <w:r>
        <w:t xml:space="preserve"> (Is It Possible </w:t>
      </w:r>
      <w:proofErr w:type="gramStart"/>
      <w:r>
        <w:t>To</w:t>
      </w:r>
      <w:proofErr w:type="gramEnd"/>
      <w:r>
        <w:t xml:space="preserve"> Be a Happy Professor? On Academic Leadership with Michael Kennedy, Anna Giza-</w:t>
      </w:r>
      <w:proofErr w:type="spellStart"/>
      <w:r>
        <w:t>Poleszczuk</w:t>
      </w:r>
      <w:proofErr w:type="spellEnd"/>
      <w:r>
        <w:t xml:space="preserve">, </w:t>
      </w:r>
      <w:proofErr w:type="spellStart"/>
      <w:r>
        <w:t>Michał</w:t>
      </w:r>
      <w:proofErr w:type="spellEnd"/>
      <w:r>
        <w:t xml:space="preserve"> </w:t>
      </w:r>
      <w:proofErr w:type="spellStart"/>
      <w:r>
        <w:t>Łuczewski</w:t>
      </w:r>
      <w:proofErr w:type="spellEnd"/>
      <w:r>
        <w:t xml:space="preserve">) </w:t>
      </w:r>
      <w:r w:rsidR="002F73EC">
        <w:rPr>
          <w:i/>
          <w:iCs/>
        </w:rPr>
        <w:t xml:space="preserve">Stan </w:t>
      </w:r>
      <w:proofErr w:type="spellStart"/>
      <w:r w:rsidR="002F73EC">
        <w:rPr>
          <w:i/>
          <w:iCs/>
        </w:rPr>
        <w:t>Rzeczy</w:t>
      </w:r>
      <w:proofErr w:type="spellEnd"/>
      <w:r w:rsidR="002F73EC">
        <w:t xml:space="preserve"> 20:263-82.</w:t>
      </w:r>
      <w:r w:rsidR="00C82D04">
        <w:t xml:space="preserve"> </w:t>
      </w:r>
      <w:hyperlink r:id="rId20" w:history="1">
        <w:r w:rsidR="00C82D04" w:rsidRPr="001475E5">
          <w:rPr>
            <w:rStyle w:val="Hyperlink"/>
          </w:rPr>
          <w:t>https://www.stanrzeczy.edu.pl/index.php/srz/article/view/424</w:t>
        </w:r>
      </w:hyperlink>
      <w:r w:rsidR="00C82D04">
        <w:t xml:space="preserve"> </w:t>
      </w:r>
    </w:p>
    <w:p w14:paraId="3A7F8044" w14:textId="7D78B24A" w:rsidR="00C449AB" w:rsidRDefault="00C449AB" w:rsidP="00C449AB">
      <w:pPr>
        <w:pStyle w:val="ListParagraph"/>
        <w:numPr>
          <w:ilvl w:val="0"/>
          <w:numId w:val="22"/>
        </w:numPr>
      </w:pPr>
      <w:r>
        <w:t>(</w:t>
      </w:r>
      <w:r w:rsidR="00F07984">
        <w:t>2021</w:t>
      </w:r>
      <w:r>
        <w:t xml:space="preserve">, revised and updated </w:t>
      </w:r>
      <w:r w:rsidR="00B47EA0">
        <w:t xml:space="preserve">from </w:t>
      </w:r>
      <w:r>
        <w:t xml:space="preserve">2019) </w:t>
      </w:r>
      <w:proofErr w:type="spellStart"/>
      <w:r w:rsidRPr="00B1627D">
        <w:rPr>
          <w:rFonts w:cs="Arial"/>
          <w:color w:val="222222"/>
          <w:shd w:val="clear" w:color="auto" w:fill="FFFFFF"/>
        </w:rPr>
        <w:t>Kehal</w:t>
      </w:r>
      <w:proofErr w:type="spellEnd"/>
      <w:r w:rsidRPr="00B1627D">
        <w:rPr>
          <w:rFonts w:cs="Arial"/>
          <w:color w:val="222222"/>
          <w:shd w:val="clear" w:color="auto" w:fill="FFFFFF"/>
        </w:rPr>
        <w:t>, Prabhdeep Singh;</w:t>
      </w:r>
      <w:r w:rsidRPr="00942D00">
        <w:rPr>
          <w:rFonts w:cs="Arial"/>
          <w:color w:val="222222"/>
          <w:shd w:val="clear" w:color="auto" w:fill="FFFFFF"/>
        </w:rPr>
        <w:t xml:space="preserve"> Laura </w:t>
      </w:r>
      <w:proofErr w:type="spellStart"/>
      <w:r w:rsidRPr="00942D00">
        <w:rPr>
          <w:rFonts w:cs="Arial"/>
          <w:color w:val="222222"/>
          <w:shd w:val="clear" w:color="auto" w:fill="FFFFFF"/>
        </w:rPr>
        <w:t>Garbes</w:t>
      </w:r>
      <w:proofErr w:type="spellEnd"/>
      <w:r w:rsidRPr="00942D00">
        <w:rPr>
          <w:rFonts w:cs="Arial"/>
          <w:color w:val="222222"/>
          <w:shd w:val="clear" w:color="auto" w:fill="FFFFFF"/>
        </w:rPr>
        <w:t xml:space="preserve"> and Michael D. Kennedy. “Critical Sociology of Knowledge.” In </w:t>
      </w:r>
      <w:r w:rsidRPr="00942D00">
        <w:rPr>
          <w:rFonts w:cs="Arial"/>
          <w:i/>
          <w:color w:val="222222"/>
          <w:shd w:val="clear" w:color="auto" w:fill="FFFFFF"/>
        </w:rPr>
        <w:t>Oxford Bibliographies in Sociology</w:t>
      </w:r>
      <w:r w:rsidRPr="00942D00">
        <w:rPr>
          <w:rFonts w:cs="Arial"/>
          <w:color w:val="222222"/>
          <w:shd w:val="clear" w:color="auto" w:fill="FFFFFF"/>
        </w:rPr>
        <w:t xml:space="preserve">. Ed. Lynette Spillman. New York: Oxford University Press </w:t>
      </w:r>
      <w:r w:rsidRPr="0036535E">
        <w:t>(</w:t>
      </w:r>
      <w:hyperlink r:id="rId21" w:history="1">
        <w:r>
          <w:rPr>
            <w:rStyle w:val="Hyperlink"/>
          </w:rPr>
          <w:t>https://www.oxfordbibliographies.com/view/document/obo-9780199756384/obo-9780199756384-0221.xml?</w:t>
        </w:r>
      </w:hyperlink>
      <w:r>
        <w:t>)</w:t>
      </w:r>
    </w:p>
    <w:p w14:paraId="6E4E3DD9" w14:textId="23504F2D" w:rsidR="00155BF0" w:rsidRPr="00155BF0" w:rsidRDefault="000106D5" w:rsidP="00155BF0">
      <w:pPr>
        <w:pStyle w:val="ListParagraph"/>
        <w:numPr>
          <w:ilvl w:val="0"/>
          <w:numId w:val="22"/>
        </w:numPr>
      </w:pPr>
      <w:r w:rsidRPr="00B1627D">
        <w:t xml:space="preserve"> </w:t>
      </w:r>
      <w:r w:rsidR="00E26CA3" w:rsidRPr="00B1627D">
        <w:t xml:space="preserve">(2020) “Normative Frames and Systemic Imperatives: </w:t>
      </w:r>
      <w:proofErr w:type="spellStart"/>
      <w:r w:rsidR="00E26CA3" w:rsidRPr="00B1627D">
        <w:t>Gouldner</w:t>
      </w:r>
      <w:proofErr w:type="spellEnd"/>
      <w:r w:rsidR="00E26CA3" w:rsidRPr="00B1627D">
        <w:t xml:space="preserve">, </w:t>
      </w:r>
      <w:proofErr w:type="spellStart"/>
      <w:r w:rsidR="00E26CA3" w:rsidRPr="00B1627D">
        <w:t>Szelényi</w:t>
      </w:r>
      <w:proofErr w:type="spellEnd"/>
      <w:r w:rsidR="00E26CA3" w:rsidRPr="00B1627D">
        <w:t xml:space="preserve"> and New Class Fracture” in pp 25-51 in </w:t>
      </w:r>
      <w:proofErr w:type="spellStart"/>
      <w:r w:rsidR="00E26CA3" w:rsidRPr="00B1627D">
        <w:rPr>
          <w:rFonts w:cs="Arial"/>
          <w:color w:val="222222"/>
          <w:shd w:val="clear" w:color="auto" w:fill="FFFFFF"/>
        </w:rPr>
        <w:t>Tamás</w:t>
      </w:r>
      <w:proofErr w:type="spellEnd"/>
      <w:r w:rsidR="00E26CA3" w:rsidRPr="00B1627D">
        <w:rPr>
          <w:rFonts w:cs="Arial"/>
          <w:color w:val="222222"/>
          <w:shd w:val="clear" w:color="auto" w:fill="FFFFFF"/>
        </w:rPr>
        <w:t xml:space="preserve"> Demeter (eds.), </w:t>
      </w:r>
      <w:r w:rsidR="00E26CA3" w:rsidRPr="00B1627D">
        <w:rPr>
          <w:rFonts w:cs="Arial"/>
          <w:i/>
          <w:iCs/>
          <w:color w:val="222222"/>
          <w:shd w:val="clear" w:color="auto" w:fill="FFFFFF"/>
        </w:rPr>
        <w:t xml:space="preserve">Intellectuals, Inequalities and Transitions: Prospects for a Critical </w:t>
      </w:r>
      <w:proofErr w:type="gramStart"/>
      <w:r w:rsidR="00E26CA3" w:rsidRPr="00B1627D">
        <w:rPr>
          <w:rFonts w:cs="Arial"/>
          <w:i/>
          <w:iCs/>
          <w:color w:val="222222"/>
          <w:shd w:val="clear" w:color="auto" w:fill="FFFFFF"/>
        </w:rPr>
        <w:t xml:space="preserve">Sociology </w:t>
      </w:r>
      <w:r w:rsidR="007776D9">
        <w:rPr>
          <w:rFonts w:cs="Arial"/>
          <w:color w:val="222222"/>
          <w:shd w:val="clear" w:color="auto" w:fill="FFFFFF"/>
        </w:rPr>
        <w:t xml:space="preserve"> Leiden</w:t>
      </w:r>
      <w:proofErr w:type="gramEnd"/>
      <w:r w:rsidR="007776D9">
        <w:rPr>
          <w:rFonts w:cs="Arial"/>
          <w:color w:val="222222"/>
          <w:shd w:val="clear" w:color="auto" w:fill="FFFFFF"/>
        </w:rPr>
        <w:t>-Boston: Brill</w:t>
      </w:r>
      <w:r w:rsidR="00E26CA3" w:rsidRPr="00B1627D">
        <w:rPr>
          <w:rFonts w:cs="Arial"/>
          <w:color w:val="222222"/>
          <w:shd w:val="clear" w:color="auto" w:fill="FFFFFF"/>
        </w:rPr>
        <w:t>.</w:t>
      </w:r>
    </w:p>
    <w:p w14:paraId="2BC65ECF" w14:textId="734A7084" w:rsidR="00155BF0" w:rsidRPr="00155BF0" w:rsidRDefault="00155BF0" w:rsidP="00155BF0">
      <w:pPr>
        <w:pStyle w:val="ListParagraph"/>
        <w:numPr>
          <w:ilvl w:val="0"/>
          <w:numId w:val="22"/>
        </w:numPr>
      </w:pPr>
      <w:r w:rsidRPr="00155BF0">
        <w:rPr>
          <w:rFonts w:cs="Arial"/>
          <w:color w:val="222222"/>
          <w:shd w:val="clear" w:color="auto" w:fill="FFFFFF"/>
        </w:rPr>
        <w:t>(2020) “</w:t>
      </w:r>
      <w:r w:rsidRPr="00155BF0">
        <w:t>Engaging Covid-19 and other Pandemics in Global and Transnational Sociology</w:t>
      </w:r>
      <w:r>
        <w:t>”</w:t>
      </w:r>
      <w:r w:rsidRPr="00155BF0">
        <w:t xml:space="preserve"> </w:t>
      </w:r>
      <w:r w:rsidRPr="003E5309">
        <w:rPr>
          <w:i/>
        </w:rPr>
        <w:t>Global</w:t>
      </w:r>
      <w:r w:rsidRPr="00155BF0">
        <w:rPr>
          <w:i/>
        </w:rPr>
        <w:t xml:space="preserve"> and Transnational Sociology</w:t>
      </w:r>
      <w:r>
        <w:t xml:space="preserve"> section Newsletter,</w:t>
      </w:r>
      <w:r w:rsidR="003E5309">
        <w:t xml:space="preserve"> pp 4-12 </w:t>
      </w:r>
      <w:hyperlink r:id="rId22" w:history="1">
        <w:r w:rsidR="003E5309" w:rsidRPr="00D44C64">
          <w:rPr>
            <w:rStyle w:val="Hyperlink"/>
          </w:rPr>
          <w:t>https://e3e3b618-c9a1-4667-98f3-c01d16023742.filesusr.com/ugd/59828b_7c7d1952cd9e426e87533ab83ae82475.pdf</w:t>
        </w:r>
      </w:hyperlink>
      <w:r w:rsidR="003E5309">
        <w:t xml:space="preserve"> </w:t>
      </w:r>
    </w:p>
    <w:p w14:paraId="3536FA6F" w14:textId="04A43D0A" w:rsidR="00155BF0" w:rsidRPr="00B1627D" w:rsidRDefault="00155BF0" w:rsidP="00155BF0">
      <w:pPr>
        <w:pStyle w:val="ListParagraph"/>
        <w:numPr>
          <w:ilvl w:val="0"/>
          <w:numId w:val="22"/>
        </w:numPr>
      </w:pPr>
      <w:r w:rsidRPr="00B1627D">
        <w:t xml:space="preserve">(2019) </w:t>
      </w:r>
      <w:r>
        <w:t xml:space="preserve">“Globalizing #GATSociology” </w:t>
      </w:r>
      <w:r w:rsidRPr="00155BF0">
        <w:rPr>
          <w:i/>
        </w:rPr>
        <w:t>Global and Transnational Sociology</w:t>
      </w:r>
      <w:r>
        <w:t xml:space="preserve"> section Newsletter, pp 5-10 </w:t>
      </w:r>
      <w:hyperlink r:id="rId23" w:history="1">
        <w:r>
          <w:rPr>
            <w:rStyle w:val="Hyperlink"/>
          </w:rPr>
          <w:t>https://e3e3b618-c9a1-4667-98f3-c01d16023742.filesusr.com/ugd/59828b_8c148bfce8914bc4b585c30f8ef26084.pdf</w:t>
        </w:r>
      </w:hyperlink>
    </w:p>
    <w:p w14:paraId="761801B7" w14:textId="6C321913" w:rsidR="00DF4BD5" w:rsidRPr="00B1627D" w:rsidRDefault="00B1627D" w:rsidP="009D1401">
      <w:pPr>
        <w:pStyle w:val="ListParagraph"/>
        <w:numPr>
          <w:ilvl w:val="0"/>
          <w:numId w:val="22"/>
        </w:numPr>
      </w:pPr>
      <w:r w:rsidRPr="00B1627D">
        <w:t>(2019</w:t>
      </w:r>
      <w:r w:rsidR="00DF4BD5" w:rsidRPr="00B1627D">
        <w:t xml:space="preserve">) </w:t>
      </w:r>
      <w:r w:rsidR="009D1401">
        <w:t xml:space="preserve">“National Cultures and Racial Formations: Articulating the Knowledge Cultures of </w:t>
      </w:r>
      <w:proofErr w:type="spellStart"/>
      <w:r w:rsidR="009D1401" w:rsidRPr="005B194A">
        <w:rPr>
          <w:color w:val="333333"/>
          <w:shd w:val="clear" w:color="auto" w:fill="FFFFFF"/>
        </w:rPr>
        <w:t>Kłoskowska</w:t>
      </w:r>
      <w:proofErr w:type="spellEnd"/>
      <w:r w:rsidR="009D1401" w:rsidRPr="005B194A">
        <w:rPr>
          <w:color w:val="333333"/>
          <w:shd w:val="clear" w:color="auto" w:fill="FFFFFF"/>
        </w:rPr>
        <w:t xml:space="preserve"> and Du </w:t>
      </w:r>
      <w:proofErr w:type="spellStart"/>
      <w:r w:rsidR="009D1401" w:rsidRPr="005B194A">
        <w:rPr>
          <w:color w:val="333333"/>
          <w:shd w:val="clear" w:color="auto" w:fill="FFFFFF"/>
        </w:rPr>
        <w:t>Bois</w:t>
      </w:r>
      <w:proofErr w:type="spellEnd"/>
      <w:r w:rsidR="009D1401" w:rsidRPr="005B194A">
        <w:rPr>
          <w:color w:val="333333"/>
          <w:shd w:val="clear" w:color="auto" w:fill="FFFFFF"/>
        </w:rPr>
        <w:t>”</w:t>
      </w:r>
      <w:r w:rsidR="009D1401" w:rsidRPr="005B194A">
        <w:rPr>
          <w:b/>
          <w:color w:val="333333"/>
          <w:shd w:val="clear" w:color="auto" w:fill="FFFFFF"/>
        </w:rPr>
        <w:t xml:space="preserve"> </w:t>
      </w:r>
      <w:proofErr w:type="spellStart"/>
      <w:r w:rsidRPr="009D1401">
        <w:rPr>
          <w:rStyle w:val="il"/>
          <w:rFonts w:cs="Arial"/>
          <w:i/>
          <w:color w:val="222222"/>
          <w:shd w:val="clear" w:color="auto" w:fill="FFFFFF"/>
        </w:rPr>
        <w:t>Kultura</w:t>
      </w:r>
      <w:proofErr w:type="spellEnd"/>
      <w:r w:rsidRPr="009D1401">
        <w:rPr>
          <w:rFonts w:cs="Arial"/>
          <w:i/>
          <w:color w:val="222222"/>
          <w:shd w:val="clear" w:color="auto" w:fill="FFFFFF"/>
        </w:rPr>
        <w:t> </w:t>
      </w:r>
      <w:proofErr w:type="spellStart"/>
      <w:r w:rsidRPr="009D1401">
        <w:rPr>
          <w:rFonts w:cs="Arial"/>
          <w:i/>
          <w:color w:val="222222"/>
          <w:shd w:val="clear" w:color="auto" w:fill="FFFFFF"/>
        </w:rPr>
        <w:t>i</w:t>
      </w:r>
      <w:proofErr w:type="spellEnd"/>
      <w:r w:rsidRPr="009D1401">
        <w:rPr>
          <w:rFonts w:cs="Arial"/>
          <w:i/>
          <w:color w:val="222222"/>
          <w:shd w:val="clear" w:color="auto" w:fill="FFFFFF"/>
        </w:rPr>
        <w:t xml:space="preserve"> </w:t>
      </w:r>
      <w:proofErr w:type="spellStart"/>
      <w:r w:rsidRPr="009D1401">
        <w:rPr>
          <w:rFonts w:cs="Arial"/>
          <w:i/>
          <w:color w:val="222222"/>
          <w:shd w:val="clear" w:color="auto" w:fill="FFFFFF"/>
        </w:rPr>
        <w:t>Społeczeństwo</w:t>
      </w:r>
      <w:proofErr w:type="spellEnd"/>
      <w:r w:rsidRPr="009D1401">
        <w:rPr>
          <w:rFonts w:cs="Arial"/>
          <w:color w:val="222222"/>
          <w:shd w:val="clear" w:color="auto" w:fill="FFFFFF"/>
        </w:rPr>
        <w:t xml:space="preserve"> </w:t>
      </w:r>
      <w:r w:rsidR="0098299C" w:rsidRPr="009D1401">
        <w:rPr>
          <w:rFonts w:cs="Arial"/>
          <w:color w:val="222222"/>
          <w:shd w:val="clear" w:color="auto" w:fill="FFFFFF"/>
        </w:rPr>
        <w:t>63:</w:t>
      </w:r>
      <w:r w:rsidRPr="009D1401">
        <w:rPr>
          <w:rFonts w:cs="Arial"/>
          <w:color w:val="222222"/>
          <w:shd w:val="clear" w:color="auto" w:fill="FFFFFF"/>
        </w:rPr>
        <w:t>3:7-30.</w:t>
      </w:r>
    </w:p>
    <w:p w14:paraId="68A77348" w14:textId="0AEEB0E6" w:rsidR="00155BF0" w:rsidRDefault="00BD1405" w:rsidP="00002087">
      <w:pPr>
        <w:pStyle w:val="ListParagraph"/>
        <w:numPr>
          <w:ilvl w:val="0"/>
          <w:numId w:val="22"/>
        </w:numPr>
      </w:pPr>
      <w:r w:rsidRPr="00B1627D">
        <w:t>(2019</w:t>
      </w:r>
      <w:r w:rsidR="005B194A" w:rsidRPr="00B1627D">
        <w:t xml:space="preserve">) Kennedy, Michael D. and </w:t>
      </w:r>
      <w:proofErr w:type="spellStart"/>
      <w:r w:rsidR="005B194A" w:rsidRPr="00B1627D">
        <w:t>Merone</w:t>
      </w:r>
      <w:proofErr w:type="spellEnd"/>
      <w:r w:rsidR="005B194A" w:rsidRPr="00B1627D">
        <w:t xml:space="preserve"> Tadesse, </w:t>
      </w:r>
      <w:r w:rsidR="005B194A" w:rsidRPr="00B1627D">
        <w:rPr>
          <w:color w:val="222222"/>
        </w:rPr>
        <w:t xml:space="preserve">“Towards a Theory and Practice of Diversity and Inclusiveness in Globalizing US Universities: The Transformational Solidarity of Knowledge Activism” </w:t>
      </w:r>
      <w:r w:rsidR="005B194A" w:rsidRPr="00B1627D">
        <w:rPr>
          <w:i/>
          <w:color w:val="222222"/>
        </w:rPr>
        <w:t xml:space="preserve">Youth and Globalization </w:t>
      </w:r>
      <w:r w:rsidR="005B194A" w:rsidRPr="00B1627D">
        <w:t>1: 254-281</w:t>
      </w:r>
      <w:r w:rsidRPr="00B1627D">
        <w:t xml:space="preserve"> </w:t>
      </w:r>
      <w:hyperlink r:id="rId24" w:history="1">
        <w:r w:rsidRPr="00B1627D">
          <w:rPr>
            <w:rStyle w:val="Hyperlink"/>
          </w:rPr>
          <w:t>https://brill.com/view/journals/yogo/1/2/article-p254_254.xml</w:t>
        </w:r>
      </w:hyperlink>
    </w:p>
    <w:p w14:paraId="49F685D0" w14:textId="19DC7BA1" w:rsidR="00CB1C05" w:rsidRPr="0036535E" w:rsidRDefault="00E42936" w:rsidP="00AE67FD">
      <w:pPr>
        <w:pStyle w:val="ListParagraph"/>
        <w:numPr>
          <w:ilvl w:val="0"/>
          <w:numId w:val="22"/>
        </w:numPr>
      </w:pPr>
      <w:r w:rsidRPr="0036535E">
        <w:t>(2018</w:t>
      </w:r>
      <w:r w:rsidR="00CB1C05" w:rsidRPr="0036535E">
        <w:t>) “Political Imaginaries and University Possibilities</w:t>
      </w:r>
      <w:r w:rsidRPr="0036535E">
        <w:t>: Responsibility, Conflict</w:t>
      </w:r>
      <w:r w:rsidR="00002087">
        <w:t xml:space="preserve"> and the </w:t>
      </w:r>
      <w:r w:rsidR="000B2E96" w:rsidRPr="0036535E">
        <w:t>Transformations of Brown University and European Humanities University</w:t>
      </w:r>
      <w:r w:rsidR="00CB1C05" w:rsidRPr="0036535E">
        <w:t xml:space="preserve">” </w:t>
      </w:r>
      <w:r w:rsidR="00734706" w:rsidRPr="0036535E">
        <w:rPr>
          <w:rStyle w:val="gmailsendername"/>
          <w:rFonts w:cs="Arial"/>
          <w:i/>
          <w:color w:val="222222"/>
          <w:szCs w:val="19"/>
          <w:shd w:val="clear" w:color="auto" w:fill="FFFFFF"/>
        </w:rPr>
        <w:t>Crossroads</w:t>
      </w:r>
      <w:r w:rsidR="002058EB" w:rsidRPr="0036535E">
        <w:rPr>
          <w:rStyle w:val="gmailsendername"/>
          <w:rFonts w:cs="Arial"/>
          <w:i/>
          <w:color w:val="222222"/>
          <w:szCs w:val="19"/>
          <w:shd w:val="clear" w:color="auto" w:fill="FFFFFF"/>
        </w:rPr>
        <w:t xml:space="preserve"> (</w:t>
      </w:r>
      <w:proofErr w:type="spellStart"/>
      <w:r w:rsidR="002058EB" w:rsidRPr="0036535E">
        <w:rPr>
          <w:rFonts w:cs="Arial"/>
          <w:i/>
          <w:color w:val="222222"/>
          <w:szCs w:val="19"/>
          <w:shd w:val="clear" w:color="auto" w:fill="FFFFFF"/>
        </w:rPr>
        <w:t>Perekrestki</w:t>
      </w:r>
      <w:proofErr w:type="spellEnd"/>
      <w:r w:rsidRPr="0036535E">
        <w:rPr>
          <w:rFonts w:cs="Arial"/>
          <w:i/>
          <w:color w:val="222222"/>
          <w:szCs w:val="19"/>
          <w:shd w:val="clear" w:color="auto" w:fill="FFFFFF"/>
        </w:rPr>
        <w:t>)</w:t>
      </w:r>
      <w:r w:rsidRPr="0036535E">
        <w:rPr>
          <w:rFonts w:cs="Arial"/>
          <w:color w:val="222222"/>
          <w:szCs w:val="19"/>
          <w:shd w:val="clear" w:color="auto" w:fill="FFFFFF"/>
        </w:rPr>
        <w:t xml:space="preserve"> 1:25-40.</w:t>
      </w:r>
      <w:r w:rsidR="00050B01" w:rsidRPr="0036535E">
        <w:rPr>
          <w:rFonts w:cs="Arial"/>
          <w:color w:val="222222"/>
          <w:szCs w:val="19"/>
          <w:shd w:val="clear" w:color="auto" w:fill="FFFFFF"/>
        </w:rPr>
        <w:t xml:space="preserve"> </w:t>
      </w:r>
      <w:hyperlink r:id="rId25" w:tgtFrame="_blank" w:history="1">
        <w:r w:rsidR="00050B01" w:rsidRPr="0036535E">
          <w:rPr>
            <w:rStyle w:val="Hyperlink"/>
            <w:rFonts w:cs="Arial"/>
            <w:color w:val="1155CC"/>
            <w:shd w:val="clear" w:color="auto" w:fill="FFFFFF"/>
          </w:rPr>
          <w:t>http://journals.ehu.lt/index.php/perekrestki/article/view/164/147</w:t>
        </w:r>
      </w:hyperlink>
      <w:r w:rsidR="00050B01" w:rsidRPr="0036535E">
        <w:rPr>
          <w:rFonts w:cs="Arial"/>
          <w:color w:val="222222"/>
          <w:shd w:val="clear" w:color="auto" w:fill="FFFFFF"/>
        </w:rPr>
        <w:t> </w:t>
      </w:r>
    </w:p>
    <w:p w14:paraId="536946AA" w14:textId="16F8D365" w:rsidR="0036535E" w:rsidRPr="0036535E" w:rsidRDefault="0036535E" w:rsidP="00AE67FD">
      <w:pPr>
        <w:pStyle w:val="ListParagraph"/>
        <w:numPr>
          <w:ilvl w:val="0"/>
          <w:numId w:val="22"/>
        </w:numPr>
      </w:pPr>
      <w:r w:rsidRPr="0036535E">
        <w:rPr>
          <w:rFonts w:cs="Arial"/>
          <w:color w:val="222222"/>
          <w:shd w:val="clear" w:color="auto" w:fill="FFFFFF"/>
        </w:rPr>
        <w:t xml:space="preserve">(2018) “Knowledge Mobilization, Non-Western World, and the ‘Selfie’”, interviewed by </w:t>
      </w:r>
      <w:proofErr w:type="spellStart"/>
      <w:r w:rsidRPr="0036535E">
        <w:rPr>
          <w:rFonts w:cs="Arial"/>
          <w:color w:val="222222"/>
          <w:shd w:val="clear" w:color="auto" w:fill="FFFFFF"/>
        </w:rPr>
        <w:t>Labinot</w:t>
      </w:r>
      <w:proofErr w:type="spellEnd"/>
      <w:r w:rsidRPr="0036535E">
        <w:rPr>
          <w:rFonts w:cs="Arial"/>
          <w:color w:val="222222"/>
          <w:shd w:val="clear" w:color="auto" w:fill="FFFFFF"/>
        </w:rPr>
        <w:t xml:space="preserve"> </w:t>
      </w:r>
      <w:proofErr w:type="spellStart"/>
      <w:r w:rsidRPr="0036535E">
        <w:rPr>
          <w:rFonts w:cs="Arial"/>
          <w:color w:val="222222"/>
          <w:shd w:val="clear" w:color="auto" w:fill="FFFFFF"/>
        </w:rPr>
        <w:t>Kunushevci</w:t>
      </w:r>
      <w:proofErr w:type="spellEnd"/>
      <w:r w:rsidRPr="0036535E">
        <w:rPr>
          <w:rFonts w:cs="Arial"/>
          <w:color w:val="222222"/>
          <w:shd w:val="clear" w:color="auto" w:fill="FFFFFF"/>
        </w:rPr>
        <w:t xml:space="preserve">, pp. 57-75 in </w:t>
      </w:r>
      <w:r w:rsidRPr="0036535E">
        <w:rPr>
          <w:rFonts w:cs="Arial"/>
          <w:i/>
          <w:color w:val="222222"/>
          <w:shd w:val="clear" w:color="auto" w:fill="FFFFFF"/>
        </w:rPr>
        <w:t>Contemporary Sociological Conversations</w:t>
      </w:r>
      <w:r w:rsidRPr="0036535E">
        <w:rPr>
          <w:rFonts w:cs="Arial"/>
          <w:color w:val="222222"/>
          <w:shd w:val="clear" w:color="auto" w:fill="FFFFFF"/>
        </w:rPr>
        <w:t xml:space="preserve"> </w:t>
      </w:r>
      <w:proofErr w:type="spellStart"/>
      <w:r w:rsidRPr="0036535E">
        <w:rPr>
          <w:rFonts w:cs="Arial"/>
          <w:color w:val="222222"/>
          <w:shd w:val="clear" w:color="auto" w:fill="FFFFFF"/>
        </w:rPr>
        <w:t>Prishtina</w:t>
      </w:r>
      <w:proofErr w:type="spellEnd"/>
      <w:r w:rsidRPr="0036535E">
        <w:rPr>
          <w:rFonts w:cs="Arial"/>
          <w:color w:val="222222"/>
          <w:shd w:val="clear" w:color="auto" w:fill="FFFFFF"/>
        </w:rPr>
        <w:t xml:space="preserve">/Tirana: </w:t>
      </w:r>
      <w:proofErr w:type="spellStart"/>
      <w:r w:rsidRPr="0036535E">
        <w:rPr>
          <w:rFonts w:cs="Arial"/>
          <w:color w:val="222222"/>
          <w:shd w:val="clear" w:color="auto" w:fill="FFFFFF"/>
        </w:rPr>
        <w:t>LogosA</w:t>
      </w:r>
      <w:proofErr w:type="spellEnd"/>
      <w:r w:rsidRPr="0036535E">
        <w:rPr>
          <w:rFonts w:cs="Arial"/>
          <w:color w:val="222222"/>
          <w:shd w:val="clear" w:color="auto" w:fill="FFFFFF"/>
        </w:rPr>
        <w:t xml:space="preserve"> (also in Albanian). </w:t>
      </w:r>
    </w:p>
    <w:p w14:paraId="1D768411" w14:textId="68301ABB" w:rsidR="001C5372" w:rsidRPr="0036535E" w:rsidRDefault="002C44D5" w:rsidP="002058EB">
      <w:pPr>
        <w:pStyle w:val="ListParagraph"/>
        <w:numPr>
          <w:ilvl w:val="0"/>
          <w:numId w:val="22"/>
        </w:numPr>
      </w:pPr>
      <w:r w:rsidRPr="0036535E">
        <w:rPr>
          <w:rFonts w:cs="Arial"/>
          <w:color w:val="222222"/>
          <w:szCs w:val="19"/>
          <w:shd w:val="clear" w:color="auto" w:fill="FFFFFF"/>
        </w:rPr>
        <w:lastRenderedPageBreak/>
        <w:t>(2018</w:t>
      </w:r>
      <w:r w:rsidR="001C5372" w:rsidRPr="0036535E">
        <w:rPr>
          <w:rFonts w:cs="Arial"/>
          <w:color w:val="222222"/>
          <w:szCs w:val="19"/>
          <w:shd w:val="clear" w:color="auto" w:fill="FFFFFF"/>
        </w:rPr>
        <w:t>) “The Black Panther, White Supremacy, Double Consciousness”.</w:t>
      </w:r>
      <w:r w:rsidR="00DD28B1" w:rsidRPr="0036535E">
        <w:rPr>
          <w:rFonts w:cs="Arial"/>
          <w:color w:val="222222"/>
          <w:szCs w:val="19"/>
          <w:shd w:val="clear" w:color="auto" w:fill="FFFFFF"/>
        </w:rPr>
        <w:t xml:space="preserve"> </w:t>
      </w:r>
      <w:r w:rsidR="00DD28B1" w:rsidRPr="0036535E">
        <w:rPr>
          <w:rFonts w:cs="Arial"/>
          <w:i/>
          <w:color w:val="222222"/>
          <w:szCs w:val="19"/>
          <w:shd w:val="clear" w:color="auto" w:fill="FFFFFF"/>
        </w:rPr>
        <w:t>Black Perspectives: African American Intellectual History Society</w:t>
      </w:r>
      <w:r w:rsidR="000A35E5" w:rsidRPr="0036535E">
        <w:rPr>
          <w:rFonts w:cs="Arial"/>
          <w:color w:val="222222"/>
          <w:szCs w:val="19"/>
          <w:shd w:val="clear" w:color="auto" w:fill="FFFFFF"/>
        </w:rPr>
        <w:t xml:space="preserve"> </w:t>
      </w:r>
      <w:hyperlink r:id="rId26" w:history="1">
        <w:r w:rsidR="000A35E5" w:rsidRPr="0036535E">
          <w:rPr>
            <w:rStyle w:val="Hyperlink"/>
            <w:rFonts w:cs="Arial"/>
            <w:szCs w:val="19"/>
            <w:shd w:val="clear" w:color="auto" w:fill="FFFFFF"/>
          </w:rPr>
          <w:t>https://www.aaihs.org/the-black-panther-white-supremacy-and-double-consciousness/</w:t>
        </w:r>
      </w:hyperlink>
      <w:r w:rsidR="000A35E5" w:rsidRPr="0036535E">
        <w:rPr>
          <w:rFonts w:cs="Arial"/>
          <w:color w:val="222222"/>
          <w:szCs w:val="19"/>
          <w:shd w:val="clear" w:color="auto" w:fill="FFFFFF"/>
        </w:rPr>
        <w:t xml:space="preserve"> </w:t>
      </w:r>
    </w:p>
    <w:p w14:paraId="5661FA90" w14:textId="4CDE9582" w:rsidR="001C5372" w:rsidRPr="00673BB7" w:rsidRDefault="001C5372" w:rsidP="003F4C04">
      <w:pPr>
        <w:pStyle w:val="ListParagraph"/>
        <w:numPr>
          <w:ilvl w:val="0"/>
          <w:numId w:val="22"/>
        </w:numPr>
      </w:pPr>
      <w:r w:rsidRPr="00673BB7">
        <w:t>(2018) “</w:t>
      </w:r>
      <w:r w:rsidR="00136A93" w:rsidRPr="00673BB7">
        <w:t xml:space="preserve">Sociology, </w:t>
      </w:r>
      <w:r w:rsidRPr="00673BB7">
        <w:t xml:space="preserve">Science Fiction, </w:t>
      </w:r>
      <w:r w:rsidR="00136A93" w:rsidRPr="00673BB7">
        <w:t>and Superheroes</w:t>
      </w:r>
      <w:r w:rsidRPr="00673BB7">
        <w:t xml:space="preserve">” </w:t>
      </w:r>
      <w:r w:rsidR="00136A93" w:rsidRPr="00673BB7">
        <w:rPr>
          <w:i/>
        </w:rPr>
        <w:t xml:space="preserve">Scatterplot </w:t>
      </w:r>
      <w:hyperlink r:id="rId27" w:history="1">
        <w:r w:rsidR="00136A93" w:rsidRPr="00673BB7">
          <w:rPr>
            <w:rStyle w:val="Hyperlink"/>
          </w:rPr>
          <w:t>https://scatter.wordpress.com/2018/01/29/sociology-science-fiction-and-superheroes/</w:t>
        </w:r>
      </w:hyperlink>
      <w:r w:rsidR="00136A93" w:rsidRPr="00673BB7">
        <w:t xml:space="preserve"> </w:t>
      </w:r>
    </w:p>
    <w:p w14:paraId="58DCEEAB" w14:textId="7EB6A473" w:rsidR="003048FD" w:rsidRPr="00673BB7" w:rsidRDefault="00787E48" w:rsidP="003F4C04">
      <w:pPr>
        <w:pStyle w:val="ListParagraph"/>
        <w:numPr>
          <w:ilvl w:val="0"/>
          <w:numId w:val="22"/>
        </w:numPr>
      </w:pPr>
      <w:r w:rsidRPr="00673BB7">
        <w:t>(2018</w:t>
      </w:r>
      <w:r w:rsidR="003048FD" w:rsidRPr="00673BB7">
        <w:t xml:space="preserve">) “Elektra’s Cultural Power and Contradictions for Our Times” </w:t>
      </w:r>
      <w:r w:rsidRPr="00673BB7">
        <w:t xml:space="preserve">pp. 73-88 </w:t>
      </w:r>
      <w:r w:rsidR="003048FD" w:rsidRPr="00673BB7">
        <w:t xml:space="preserve">in Sandra Eckard (ed.) </w:t>
      </w:r>
      <w:r w:rsidR="003048FD" w:rsidRPr="00673BB7">
        <w:rPr>
          <w:i/>
        </w:rPr>
        <w:t xml:space="preserve">Comic Connections: </w:t>
      </w:r>
      <w:r w:rsidR="00F03DD6" w:rsidRPr="00673BB7">
        <w:rPr>
          <w:i/>
        </w:rPr>
        <w:t>Reflecting on Women in Popular Culture</w:t>
      </w:r>
      <w:r w:rsidR="003048FD" w:rsidRPr="00673BB7">
        <w:rPr>
          <w:i/>
        </w:rPr>
        <w:t>”</w:t>
      </w:r>
      <w:r w:rsidR="003048FD" w:rsidRPr="00673BB7">
        <w:t xml:space="preserve"> Rowman and Littlefield. </w:t>
      </w:r>
    </w:p>
    <w:p w14:paraId="4BB8D9CA" w14:textId="6A6148C1" w:rsidR="00527305" w:rsidRPr="00673BB7" w:rsidRDefault="00527305" w:rsidP="00527305">
      <w:pPr>
        <w:pStyle w:val="ListParagraph"/>
        <w:numPr>
          <w:ilvl w:val="0"/>
          <w:numId w:val="22"/>
        </w:numPr>
      </w:pPr>
      <w:r w:rsidRPr="00673BB7">
        <w:t xml:space="preserve">(2018) Kennedy, Michael D., Prabhdeep </w:t>
      </w:r>
      <w:r w:rsidR="00F447B7" w:rsidRPr="00673BB7">
        <w:t xml:space="preserve">S. </w:t>
      </w:r>
      <w:proofErr w:type="spellStart"/>
      <w:r w:rsidRPr="00673BB7">
        <w:t>Kehal</w:t>
      </w:r>
      <w:proofErr w:type="spellEnd"/>
      <w:r w:rsidRPr="00673BB7">
        <w:t xml:space="preserve"> and Laura </w:t>
      </w:r>
      <w:proofErr w:type="spellStart"/>
      <w:r w:rsidRPr="00673BB7">
        <w:t>Garbes</w:t>
      </w:r>
      <w:proofErr w:type="spellEnd"/>
      <w:r w:rsidRPr="00673BB7">
        <w:t xml:space="preserve">. “Excellence, Reflexivity and Racism: On Sociology’s Nuclear Contradiction and Its Abiding Crisis” </w:t>
      </w:r>
      <w:r w:rsidRPr="00673BB7">
        <w:rPr>
          <w:i/>
        </w:rPr>
        <w:t xml:space="preserve">Critical Historical Sociology </w:t>
      </w:r>
      <w:hyperlink r:id="rId28" w:history="1">
        <w:r w:rsidRPr="00673BB7">
          <w:rPr>
            <w:rStyle w:val="Hyperlink"/>
          </w:rPr>
          <w:t>http://chs.asa-comparative-historical.org/excellence-reflexivity-and-racism-on-sociologys-nuclear-contradiction-and-its-abiding-crisis/</w:t>
        </w:r>
      </w:hyperlink>
      <w:r w:rsidRPr="00673BB7">
        <w:t xml:space="preserve"> </w:t>
      </w:r>
    </w:p>
    <w:p w14:paraId="1014EAC6" w14:textId="6498C277" w:rsidR="003F4C04" w:rsidRPr="00673BB7" w:rsidRDefault="003F4C04" w:rsidP="003F4C04">
      <w:pPr>
        <w:pStyle w:val="ListParagraph"/>
        <w:numPr>
          <w:ilvl w:val="0"/>
          <w:numId w:val="22"/>
        </w:numPr>
      </w:pPr>
      <w:r w:rsidRPr="00673BB7">
        <w:t xml:space="preserve"> (2016) “Communication as Perspective: An Interview with Michael Kennedy” </w:t>
      </w:r>
      <w:r w:rsidRPr="00673BB7">
        <w:rPr>
          <w:iCs/>
          <w:color w:val="222222"/>
          <w:shd w:val="clear" w:color="auto" w:fill="FFFFFF"/>
        </w:rPr>
        <w:t>excerpt from an interview with Michael Kennedy conducted by </w:t>
      </w:r>
      <w:proofErr w:type="spellStart"/>
      <w:r w:rsidRPr="00673BB7">
        <w:rPr>
          <w:iCs/>
          <w:color w:val="222222"/>
          <w:shd w:val="clear" w:color="auto" w:fill="FFFFFF"/>
        </w:rPr>
        <w:t>Labinot</w:t>
      </w:r>
      <w:proofErr w:type="spellEnd"/>
      <w:r w:rsidRPr="00673BB7">
        <w:rPr>
          <w:iCs/>
          <w:color w:val="222222"/>
          <w:shd w:val="clear" w:color="auto" w:fill="FFFFFF"/>
        </w:rPr>
        <w:t xml:space="preserve"> </w:t>
      </w:r>
      <w:proofErr w:type="spellStart"/>
      <w:r w:rsidRPr="00673BB7">
        <w:rPr>
          <w:iCs/>
          <w:color w:val="222222"/>
          <w:shd w:val="clear" w:color="auto" w:fill="FFFFFF"/>
        </w:rPr>
        <w:t>Kunushevci</w:t>
      </w:r>
      <w:proofErr w:type="spellEnd"/>
      <w:r w:rsidRPr="00673BB7">
        <w:rPr>
          <w:iCs/>
          <w:color w:val="222222"/>
          <w:shd w:val="clear" w:color="auto" w:fill="FFFFFF"/>
        </w:rPr>
        <w:t xml:space="preserve"> University of </w:t>
      </w:r>
      <w:proofErr w:type="spellStart"/>
      <w:r w:rsidRPr="00673BB7">
        <w:rPr>
          <w:iCs/>
          <w:color w:val="222222"/>
          <w:shd w:val="clear" w:color="auto" w:fill="FFFFFF"/>
        </w:rPr>
        <w:t>Prishtina</w:t>
      </w:r>
      <w:proofErr w:type="spellEnd"/>
      <w:r w:rsidRPr="00673BB7">
        <w:rPr>
          <w:iCs/>
          <w:color w:val="222222"/>
          <w:shd w:val="clear" w:color="auto" w:fill="FFFFFF"/>
        </w:rPr>
        <w:t xml:space="preserve"> (1/13/2016) Parts 1 </w:t>
      </w:r>
      <w:r w:rsidR="006145D8" w:rsidRPr="00673BB7">
        <w:rPr>
          <w:iCs/>
          <w:color w:val="222222"/>
          <w:shd w:val="clear" w:color="auto" w:fill="FFFFFF"/>
        </w:rPr>
        <w:t>(</w:t>
      </w:r>
      <w:hyperlink r:id="rId29" w:history="1">
        <w:r w:rsidR="006145D8" w:rsidRPr="00673BB7">
          <w:rPr>
            <w:rStyle w:val="Hyperlink"/>
            <w:iCs/>
            <w:shd w:val="clear" w:color="auto" w:fill="FFFFFF"/>
          </w:rPr>
          <w:t>http://policytrajectories.asa-comparative-historical.org/2016/12/communication-as-perspective-an-interview-with-michael-kennedy/)</w:t>
        </w:r>
      </w:hyperlink>
      <w:r w:rsidR="006145D8" w:rsidRPr="00673BB7">
        <w:rPr>
          <w:iCs/>
          <w:color w:val="222222"/>
          <w:shd w:val="clear" w:color="auto" w:fill="FFFFFF"/>
        </w:rPr>
        <w:t xml:space="preserve"> and 2 (</w:t>
      </w:r>
      <w:hyperlink r:id="rId30" w:history="1">
        <w:r w:rsidR="006145D8" w:rsidRPr="00673BB7">
          <w:rPr>
            <w:rStyle w:val="Hyperlink"/>
            <w:iCs/>
            <w:shd w:val="clear" w:color="auto" w:fill="FFFFFF"/>
          </w:rPr>
          <w:t>http://policytrajectories.asa-comparative-historical.org/2016/12/communication-as-perspective-part-2-of-2/</w:t>
        </w:r>
      </w:hyperlink>
      <w:r w:rsidR="006145D8" w:rsidRPr="00673BB7">
        <w:rPr>
          <w:iCs/>
          <w:color w:val="222222"/>
          <w:shd w:val="clear" w:color="auto" w:fill="FFFFFF"/>
        </w:rPr>
        <w:t xml:space="preserve">) </w:t>
      </w:r>
      <w:r w:rsidRPr="00673BB7">
        <w:rPr>
          <w:iCs/>
          <w:color w:val="222222"/>
          <w:shd w:val="clear" w:color="auto" w:fill="FFFFFF"/>
        </w:rPr>
        <w:t xml:space="preserve"> </w:t>
      </w:r>
    </w:p>
    <w:p w14:paraId="30DC865D" w14:textId="3F7FC45E" w:rsidR="000B2183" w:rsidRPr="00673BB7" w:rsidRDefault="003F4C04" w:rsidP="006145D8">
      <w:pPr>
        <w:pStyle w:val="ListParagraph"/>
        <w:numPr>
          <w:ilvl w:val="0"/>
          <w:numId w:val="22"/>
        </w:numPr>
        <w:spacing w:after="240"/>
      </w:pPr>
      <w:r w:rsidRPr="00673BB7">
        <w:t xml:space="preserve">(2016) </w:t>
      </w:r>
      <w:proofErr w:type="spellStart"/>
      <w:r w:rsidR="00764EAE" w:rsidRPr="00673BB7">
        <w:t>Gusia</w:t>
      </w:r>
      <w:proofErr w:type="spellEnd"/>
      <w:r w:rsidR="00673BB7">
        <w:t>, Linda</w:t>
      </w:r>
      <w:r w:rsidR="00764EAE" w:rsidRPr="00673BB7">
        <w:t xml:space="preserve"> and Michael D. Kennedy, </w:t>
      </w:r>
      <w:r w:rsidRPr="00673BB7">
        <w:t>“Policy and Sociology in Context” Parts 1 (</w:t>
      </w:r>
      <w:hyperlink r:id="rId31" w:history="1">
        <w:r w:rsidRPr="00673BB7">
          <w:rPr>
            <w:rStyle w:val="Hyperlink"/>
          </w:rPr>
          <w:t>http://policytrajectories.asa-comparative-historical.org/2016/09/policy-and-sociology-in-context-part-1/)</w:t>
        </w:r>
      </w:hyperlink>
      <w:r w:rsidRPr="00673BB7">
        <w:t xml:space="preserve"> and 2 </w:t>
      </w:r>
      <w:r w:rsidR="006145D8" w:rsidRPr="00673BB7">
        <w:t>(</w:t>
      </w:r>
      <w:hyperlink r:id="rId32" w:history="1">
        <w:r w:rsidRPr="00673BB7">
          <w:rPr>
            <w:rStyle w:val="Hyperlink"/>
          </w:rPr>
          <w:t>http://policytrajectories.asa-comparative-historical.org/2016/09/policy-and-sociology-in-context-part-2/</w:t>
        </w:r>
      </w:hyperlink>
      <w:r w:rsidRPr="00673BB7">
        <w:t xml:space="preserve"> </w:t>
      </w:r>
      <w:r w:rsidR="006145D8" w:rsidRPr="00673BB7">
        <w:rPr>
          <w:i/>
        </w:rPr>
        <w:t>Policy T</w:t>
      </w:r>
      <w:r w:rsidRPr="00673BB7">
        <w:rPr>
          <w:i/>
        </w:rPr>
        <w:t>rajectories,</w:t>
      </w:r>
      <w:r w:rsidRPr="00673BB7">
        <w:t xml:space="preserve">  </w:t>
      </w:r>
    </w:p>
    <w:p w14:paraId="277A7487" w14:textId="171B73BB" w:rsidR="00F24A0C" w:rsidRPr="00673BB7" w:rsidRDefault="000B2183" w:rsidP="000B2183">
      <w:pPr>
        <w:pStyle w:val="ListParagraph"/>
        <w:numPr>
          <w:ilvl w:val="0"/>
          <w:numId w:val="22"/>
        </w:numPr>
        <w:tabs>
          <w:tab w:val="left" w:pos="720"/>
        </w:tabs>
        <w:spacing w:line="240" w:lineRule="exact"/>
        <w:rPr>
          <w:szCs w:val="20"/>
          <w:u w:val="single"/>
        </w:rPr>
      </w:pPr>
      <w:r w:rsidRPr="00673BB7">
        <w:rPr>
          <w:szCs w:val="20"/>
        </w:rPr>
        <w:t xml:space="preserve"> </w:t>
      </w:r>
      <w:r w:rsidR="00F24A0C" w:rsidRPr="00673BB7">
        <w:rPr>
          <w:szCs w:val="20"/>
        </w:rPr>
        <w:t xml:space="preserve">(2016) “The Interdisciplinarity of Globalizing Knowledge” </w:t>
      </w:r>
      <w:r w:rsidR="00F24A0C" w:rsidRPr="00673BB7">
        <w:rPr>
          <w:i/>
          <w:szCs w:val="20"/>
        </w:rPr>
        <w:t xml:space="preserve">Items: Insights from the Social Sciences, Social Science Research Council  </w:t>
      </w:r>
      <w:hyperlink r:id="rId33" w:history="1">
        <w:r w:rsidR="00F24A0C" w:rsidRPr="00673BB7">
          <w:rPr>
            <w:rStyle w:val="Hyperlink"/>
            <w:szCs w:val="20"/>
          </w:rPr>
          <w:t>http://items.ssrc.org/the-interdisciplinarity-of-globalizing-knowledge/</w:t>
        </w:r>
      </w:hyperlink>
      <w:r w:rsidR="00F24A0C" w:rsidRPr="00673BB7">
        <w:rPr>
          <w:i/>
          <w:szCs w:val="20"/>
        </w:rPr>
        <w:t xml:space="preserve"> </w:t>
      </w:r>
    </w:p>
    <w:p w14:paraId="7A5730E5" w14:textId="7D3098C1" w:rsidR="00F24A0C" w:rsidRPr="00673BB7" w:rsidRDefault="00F24A0C" w:rsidP="00F24A0C">
      <w:pPr>
        <w:numPr>
          <w:ilvl w:val="0"/>
          <w:numId w:val="22"/>
        </w:numPr>
        <w:tabs>
          <w:tab w:val="left" w:pos="720"/>
        </w:tabs>
        <w:spacing w:line="240" w:lineRule="exact"/>
        <w:rPr>
          <w:rFonts w:cs="Arial"/>
          <w:color w:val="000000"/>
          <w:szCs w:val="22"/>
        </w:rPr>
      </w:pPr>
      <w:r w:rsidRPr="00673BB7">
        <w:rPr>
          <w:szCs w:val="20"/>
        </w:rPr>
        <w:t xml:space="preserve">(2015) </w:t>
      </w:r>
      <w:r w:rsidR="00673BB7">
        <w:rPr>
          <w:szCs w:val="20"/>
        </w:rPr>
        <w:t xml:space="preserve">Kennedy, Michael D. and Linda </w:t>
      </w:r>
      <w:proofErr w:type="spellStart"/>
      <w:r w:rsidR="00673BB7">
        <w:rPr>
          <w:szCs w:val="20"/>
        </w:rPr>
        <w:t>Gusia</w:t>
      </w:r>
      <w:proofErr w:type="spellEnd"/>
      <w:r w:rsidR="00673BB7">
        <w:rPr>
          <w:szCs w:val="20"/>
        </w:rPr>
        <w:t xml:space="preserve"> </w:t>
      </w:r>
      <w:r w:rsidRPr="00673BB7">
        <w:rPr>
          <w:szCs w:val="20"/>
        </w:rPr>
        <w:t xml:space="preserve">“We Are Seeing You: Protesting Violent Democracies in </w:t>
      </w:r>
      <w:proofErr w:type="spellStart"/>
      <w:r w:rsidRPr="00673BB7">
        <w:rPr>
          <w:szCs w:val="20"/>
        </w:rPr>
        <w:t>Kosova</w:t>
      </w:r>
      <w:proofErr w:type="spellEnd"/>
      <w:r w:rsidRPr="00673BB7">
        <w:rPr>
          <w:szCs w:val="20"/>
        </w:rPr>
        <w:t xml:space="preserve">”, Michael D. Kennedy and Linda </w:t>
      </w:r>
      <w:proofErr w:type="spellStart"/>
      <w:r w:rsidRPr="00673BB7">
        <w:rPr>
          <w:szCs w:val="20"/>
        </w:rPr>
        <w:t>Gusia</w:t>
      </w:r>
      <w:proofErr w:type="spellEnd"/>
      <w:r w:rsidRPr="00673BB7">
        <w:rPr>
          <w:szCs w:val="20"/>
        </w:rPr>
        <w:t xml:space="preserve">. </w:t>
      </w:r>
      <w:r w:rsidRPr="00673BB7">
        <w:rPr>
          <w:i/>
        </w:rPr>
        <w:t>Open Democracy / ISA RC-47: Open Movements</w:t>
      </w:r>
      <w:r w:rsidRPr="00673BB7">
        <w:t>, 11 December</w:t>
      </w:r>
      <w:r w:rsidRPr="00673BB7">
        <w:rPr>
          <w:szCs w:val="20"/>
        </w:rPr>
        <w:t xml:space="preserve"> </w:t>
      </w:r>
      <w:hyperlink r:id="rId34" w:history="1">
        <w:r w:rsidRPr="00673BB7">
          <w:rPr>
            <w:rStyle w:val="Hyperlink"/>
            <w:szCs w:val="20"/>
          </w:rPr>
          <w:t>https://opendemocracy.net/michael-d-kennedy-linda-gusia/we-are-seeing-you-protesting-violent-democracies-in-kosova</w:t>
        </w:r>
      </w:hyperlink>
      <w:r w:rsidRPr="00673BB7">
        <w:rPr>
          <w:szCs w:val="20"/>
        </w:rPr>
        <w:t xml:space="preserve"> </w:t>
      </w:r>
    </w:p>
    <w:p w14:paraId="7DFBA90A" w14:textId="7325A84E" w:rsidR="00F24A0C" w:rsidRPr="00673BB7" w:rsidRDefault="00083B1A" w:rsidP="00F24A0C">
      <w:pPr>
        <w:tabs>
          <w:tab w:val="left" w:pos="720"/>
        </w:tabs>
        <w:spacing w:line="240" w:lineRule="exact"/>
        <w:ind w:left="1080"/>
        <w:rPr>
          <w:rFonts w:cs="Arial"/>
          <w:color w:val="000000"/>
          <w:szCs w:val="22"/>
        </w:rPr>
      </w:pPr>
      <w:r w:rsidRPr="00673BB7">
        <w:rPr>
          <w:szCs w:val="20"/>
        </w:rPr>
        <w:t>Translated and</w:t>
      </w:r>
      <w:r w:rsidR="00092152" w:rsidRPr="00673BB7">
        <w:rPr>
          <w:szCs w:val="20"/>
        </w:rPr>
        <w:t xml:space="preserve"> 2017</w:t>
      </w:r>
      <w:r w:rsidR="00F24A0C" w:rsidRPr="00673BB7">
        <w:rPr>
          <w:szCs w:val="20"/>
        </w:rPr>
        <w:t xml:space="preserve"> reprint </w:t>
      </w:r>
      <w:r w:rsidR="00F23096" w:rsidRPr="00673BB7">
        <w:rPr>
          <w:szCs w:val="20"/>
        </w:rPr>
        <w:t xml:space="preserve">pp 121-31 </w:t>
      </w:r>
      <w:r w:rsidR="00F24A0C" w:rsidRPr="00673BB7">
        <w:rPr>
          <w:szCs w:val="20"/>
        </w:rPr>
        <w:t xml:space="preserve">in </w:t>
      </w:r>
      <w:proofErr w:type="spellStart"/>
      <w:r w:rsidR="00F24A0C" w:rsidRPr="00673BB7">
        <w:rPr>
          <w:szCs w:val="20"/>
        </w:rPr>
        <w:t>Breno</w:t>
      </w:r>
      <w:proofErr w:type="spellEnd"/>
      <w:r w:rsidR="00F24A0C" w:rsidRPr="00673BB7">
        <w:rPr>
          <w:szCs w:val="20"/>
        </w:rPr>
        <w:t xml:space="preserve"> </w:t>
      </w:r>
      <w:proofErr w:type="spellStart"/>
      <w:r w:rsidR="00F24A0C" w:rsidRPr="00673BB7">
        <w:rPr>
          <w:szCs w:val="20"/>
        </w:rPr>
        <w:t>Bringel</w:t>
      </w:r>
      <w:proofErr w:type="spellEnd"/>
      <w:r w:rsidR="00F24A0C" w:rsidRPr="00673BB7">
        <w:rPr>
          <w:szCs w:val="20"/>
        </w:rPr>
        <w:t xml:space="preserve"> y Geoffrey </w:t>
      </w:r>
      <w:proofErr w:type="spellStart"/>
      <w:r w:rsidR="00F24A0C" w:rsidRPr="00673BB7">
        <w:rPr>
          <w:szCs w:val="20"/>
        </w:rPr>
        <w:t>Pleyers</w:t>
      </w:r>
      <w:proofErr w:type="spellEnd"/>
      <w:r w:rsidR="00F24A0C" w:rsidRPr="00673BB7">
        <w:rPr>
          <w:szCs w:val="20"/>
        </w:rPr>
        <w:t xml:space="preserve"> (</w:t>
      </w:r>
      <w:proofErr w:type="spellStart"/>
      <w:r w:rsidR="00F24A0C" w:rsidRPr="00673BB7">
        <w:rPr>
          <w:szCs w:val="20"/>
        </w:rPr>
        <w:t>Editores</w:t>
      </w:r>
      <w:proofErr w:type="spellEnd"/>
      <w:r w:rsidR="00F24A0C" w:rsidRPr="00673BB7">
        <w:rPr>
          <w:szCs w:val="20"/>
        </w:rPr>
        <w:t>)</w:t>
      </w:r>
    </w:p>
    <w:p w14:paraId="1518FAB8" w14:textId="326E9C7E" w:rsidR="00F24A0C" w:rsidRPr="00673BB7" w:rsidRDefault="00F24A0C" w:rsidP="005C090A">
      <w:pPr>
        <w:tabs>
          <w:tab w:val="left" w:pos="720"/>
        </w:tabs>
        <w:spacing w:line="240" w:lineRule="exact"/>
        <w:ind w:left="1080"/>
        <w:rPr>
          <w:i/>
          <w:szCs w:val="20"/>
        </w:rPr>
      </w:pPr>
      <w:proofErr w:type="spellStart"/>
      <w:r w:rsidRPr="00673BB7">
        <w:rPr>
          <w:i/>
          <w:szCs w:val="20"/>
        </w:rPr>
        <w:t>Sociología</w:t>
      </w:r>
      <w:proofErr w:type="spellEnd"/>
      <w:r w:rsidRPr="00673BB7">
        <w:rPr>
          <w:i/>
          <w:szCs w:val="20"/>
        </w:rPr>
        <w:t xml:space="preserve"> </w:t>
      </w:r>
      <w:proofErr w:type="spellStart"/>
      <w:r w:rsidRPr="00673BB7">
        <w:rPr>
          <w:i/>
          <w:szCs w:val="20"/>
        </w:rPr>
        <w:t>pública</w:t>
      </w:r>
      <w:proofErr w:type="spellEnd"/>
      <w:r w:rsidRPr="00673BB7">
        <w:rPr>
          <w:i/>
          <w:szCs w:val="20"/>
        </w:rPr>
        <w:t xml:space="preserve"> y global de </w:t>
      </w:r>
      <w:proofErr w:type="spellStart"/>
      <w:r w:rsidRPr="00673BB7">
        <w:rPr>
          <w:i/>
          <w:szCs w:val="20"/>
        </w:rPr>
        <w:t>los</w:t>
      </w:r>
      <w:proofErr w:type="spellEnd"/>
      <w:r w:rsidRPr="00673BB7">
        <w:rPr>
          <w:i/>
          <w:szCs w:val="20"/>
        </w:rPr>
        <w:t xml:space="preserve"> </w:t>
      </w:r>
      <w:proofErr w:type="spellStart"/>
      <w:r w:rsidRPr="00673BB7">
        <w:rPr>
          <w:i/>
          <w:szCs w:val="20"/>
        </w:rPr>
        <w:t>movimientos</w:t>
      </w:r>
      <w:proofErr w:type="spellEnd"/>
      <w:r w:rsidRPr="00673BB7">
        <w:rPr>
          <w:i/>
          <w:szCs w:val="20"/>
        </w:rPr>
        <w:t xml:space="preserve"> </w:t>
      </w:r>
      <w:proofErr w:type="spellStart"/>
      <w:r w:rsidRPr="00673BB7">
        <w:rPr>
          <w:i/>
          <w:szCs w:val="20"/>
        </w:rPr>
        <w:t>sociales</w:t>
      </w:r>
      <w:proofErr w:type="spellEnd"/>
      <w:r w:rsidR="00F23096" w:rsidRPr="00673BB7">
        <w:rPr>
          <w:i/>
          <w:szCs w:val="20"/>
        </w:rPr>
        <w:t xml:space="preserve"> http://biblioteca.clacso.edu.ar/clacso/se/20171204044413/Protesta_e_indignacion_global.pdf</w:t>
      </w:r>
    </w:p>
    <w:p w14:paraId="271B7A88" w14:textId="77777777" w:rsidR="00996EAE" w:rsidRPr="00673BB7" w:rsidRDefault="002A3A65" w:rsidP="00827337">
      <w:pPr>
        <w:numPr>
          <w:ilvl w:val="0"/>
          <w:numId w:val="22"/>
        </w:numPr>
        <w:tabs>
          <w:tab w:val="left" w:pos="720"/>
        </w:tabs>
        <w:spacing w:line="240" w:lineRule="exact"/>
        <w:rPr>
          <w:rFonts w:cs="Arial"/>
          <w:color w:val="000000"/>
          <w:szCs w:val="22"/>
        </w:rPr>
      </w:pPr>
      <w:r w:rsidRPr="00673BB7">
        <w:rPr>
          <w:szCs w:val="20"/>
        </w:rPr>
        <w:t xml:space="preserve">(2015) “A Transformational Sociology of Socialism and China’s Cultural Revolution: Reflections on </w:t>
      </w:r>
      <w:proofErr w:type="spellStart"/>
      <w:r w:rsidRPr="00673BB7">
        <w:rPr>
          <w:szCs w:val="20"/>
        </w:rPr>
        <w:t>Yiching</w:t>
      </w:r>
      <w:proofErr w:type="spellEnd"/>
      <w:r w:rsidRPr="00673BB7">
        <w:rPr>
          <w:szCs w:val="20"/>
        </w:rPr>
        <w:t xml:space="preserve"> Wu’s </w:t>
      </w:r>
      <w:r w:rsidRPr="00673BB7">
        <w:rPr>
          <w:i/>
          <w:szCs w:val="20"/>
        </w:rPr>
        <w:t>The Cultural Revolution at the Margins”</w:t>
      </w:r>
      <w:r w:rsidRPr="00673BB7">
        <w:rPr>
          <w:szCs w:val="20"/>
        </w:rPr>
        <w:t xml:space="preserve"> </w:t>
      </w:r>
      <w:r w:rsidRPr="00673BB7">
        <w:rPr>
          <w:i/>
          <w:szCs w:val="20"/>
        </w:rPr>
        <w:t xml:space="preserve">Trajectories </w:t>
      </w:r>
      <w:r w:rsidRPr="00673BB7">
        <w:rPr>
          <w:szCs w:val="20"/>
        </w:rPr>
        <w:t>27:1:14-19</w:t>
      </w:r>
      <w:r w:rsidR="008F0BC9" w:rsidRPr="00673BB7">
        <w:rPr>
          <w:szCs w:val="20"/>
        </w:rPr>
        <w:t xml:space="preserve">  </w:t>
      </w:r>
      <w:hyperlink r:id="rId35" w:history="1">
        <w:r w:rsidR="008F0BC9" w:rsidRPr="00673BB7">
          <w:rPr>
            <w:rStyle w:val="Hyperlink"/>
          </w:rPr>
          <w:t>http://asa-comparative-historical.org/newsletter/Trajectories_Fall_2015.pdf</w:t>
        </w:r>
      </w:hyperlink>
      <w:r w:rsidR="008F0BC9" w:rsidRPr="00673BB7">
        <w:t xml:space="preserve"> </w:t>
      </w:r>
    </w:p>
    <w:p w14:paraId="64387976" w14:textId="77777777" w:rsidR="00996EAE" w:rsidRPr="00673BB7" w:rsidRDefault="00996EAE" w:rsidP="00FC1F3A">
      <w:pPr>
        <w:numPr>
          <w:ilvl w:val="0"/>
          <w:numId w:val="22"/>
        </w:numPr>
        <w:tabs>
          <w:tab w:val="left" w:pos="720"/>
        </w:tabs>
        <w:spacing w:line="240" w:lineRule="exact"/>
        <w:rPr>
          <w:rFonts w:cs="Arial"/>
          <w:color w:val="000000"/>
          <w:szCs w:val="22"/>
        </w:rPr>
      </w:pPr>
      <w:r w:rsidRPr="00673BB7">
        <w:rPr>
          <w:rFonts w:cs="Arial"/>
          <w:color w:val="000000" w:themeColor="text1"/>
          <w:szCs w:val="22"/>
        </w:rPr>
        <w:t xml:space="preserve">(2015) Substantial Revision to </w:t>
      </w:r>
      <w:r w:rsidRPr="00673BB7">
        <w:rPr>
          <w:rFonts w:cs="Arial"/>
          <w:color w:val="000000"/>
          <w:szCs w:val="22"/>
        </w:rPr>
        <w:t>(2001</w:t>
      </w:r>
      <w:proofErr w:type="gramStart"/>
      <w:r w:rsidRPr="00673BB7">
        <w:rPr>
          <w:rFonts w:cs="Arial"/>
          <w:color w:val="000000"/>
          <w:szCs w:val="22"/>
        </w:rPr>
        <w:t>)  “</w:t>
      </w:r>
      <w:proofErr w:type="gramEnd"/>
      <w:r w:rsidRPr="00673BB7">
        <w:rPr>
          <w:rFonts w:cs="Arial"/>
          <w:color w:val="000000"/>
          <w:szCs w:val="22"/>
        </w:rPr>
        <w:t>Eastern European Studies: Culture”</w:t>
      </w:r>
      <w:r w:rsidR="00FC1F3A" w:rsidRPr="00673BB7">
        <w:rPr>
          <w:rFonts w:cs="Arial"/>
          <w:color w:val="000000"/>
          <w:szCs w:val="22"/>
        </w:rPr>
        <w:t xml:space="preserve"> in James D. Wright (editor in chief)</w:t>
      </w:r>
      <w:r w:rsidRPr="00673BB7">
        <w:rPr>
          <w:rFonts w:cs="Arial"/>
          <w:color w:val="000000"/>
          <w:szCs w:val="22"/>
        </w:rPr>
        <w:t xml:space="preserve"> </w:t>
      </w:r>
      <w:r w:rsidRPr="00673BB7">
        <w:rPr>
          <w:rFonts w:cs="Arial"/>
          <w:color w:val="000000"/>
          <w:szCs w:val="22"/>
          <w:u w:val="single"/>
        </w:rPr>
        <w:t>International Encyclopedia of the Social and Behavioral Sciences</w:t>
      </w:r>
      <w:r w:rsidRPr="00673BB7">
        <w:rPr>
          <w:rFonts w:cs="Arial"/>
          <w:color w:val="000000"/>
          <w:szCs w:val="22"/>
        </w:rPr>
        <w:t>, second edition.</w:t>
      </w:r>
      <w:r w:rsidR="00FC1F3A" w:rsidRPr="00673BB7">
        <w:rPr>
          <w:rFonts w:cs="Arial"/>
          <w:color w:val="000000"/>
          <w:szCs w:val="22"/>
        </w:rPr>
        <w:t xml:space="preserve"> Volume 6. Oxford: Elsevier (pp. 805-809). </w:t>
      </w:r>
    </w:p>
    <w:p w14:paraId="65989DB3" w14:textId="77777777" w:rsidR="00E7213E" w:rsidRPr="00673BB7" w:rsidRDefault="00E7213E" w:rsidP="00996EAE">
      <w:pPr>
        <w:numPr>
          <w:ilvl w:val="0"/>
          <w:numId w:val="22"/>
        </w:numPr>
        <w:tabs>
          <w:tab w:val="left" w:pos="720"/>
        </w:tabs>
        <w:spacing w:line="240" w:lineRule="exact"/>
        <w:rPr>
          <w:rFonts w:cs="Arial"/>
          <w:color w:val="000000"/>
          <w:szCs w:val="22"/>
        </w:rPr>
      </w:pPr>
      <w:r w:rsidRPr="00673BB7">
        <w:rPr>
          <w:szCs w:val="20"/>
        </w:rPr>
        <w:t xml:space="preserve">(2015) </w:t>
      </w:r>
      <w:r w:rsidRPr="00673BB7">
        <w:t xml:space="preserve">“Centering the Edge in the Shift from Inequality to Expulsion” </w:t>
      </w:r>
      <w:r w:rsidRPr="00673BB7">
        <w:rPr>
          <w:u w:val="single"/>
        </w:rPr>
        <w:t>Contemporary Sociology</w:t>
      </w:r>
      <w:r w:rsidRPr="00673BB7">
        <w:t xml:space="preserve"> 44:1(11-14)</w:t>
      </w:r>
    </w:p>
    <w:p w14:paraId="5EC7CC04" w14:textId="77777777" w:rsidR="00FF3BB6" w:rsidRDefault="00E51567" w:rsidP="00FF3BB6">
      <w:pPr>
        <w:numPr>
          <w:ilvl w:val="0"/>
          <w:numId w:val="22"/>
        </w:numPr>
        <w:tabs>
          <w:tab w:val="left" w:pos="720"/>
        </w:tabs>
        <w:spacing w:line="240" w:lineRule="exact"/>
        <w:rPr>
          <w:rFonts w:cs="Arial"/>
          <w:color w:val="000000"/>
          <w:szCs w:val="22"/>
        </w:rPr>
      </w:pPr>
      <w:r w:rsidRPr="00673BB7">
        <w:rPr>
          <w:rFonts w:cs="Arial"/>
          <w:color w:val="000000"/>
          <w:szCs w:val="22"/>
        </w:rPr>
        <w:t>(2014</w:t>
      </w:r>
      <w:r w:rsidR="009E7866" w:rsidRPr="00673BB7">
        <w:rPr>
          <w:rFonts w:cs="Arial"/>
          <w:color w:val="000000"/>
          <w:szCs w:val="22"/>
        </w:rPr>
        <w:t xml:space="preserve">) “Rewriting the Death and Afterlife of a Corporation: Bethlehem Steel” </w:t>
      </w:r>
      <w:r w:rsidR="009E7866" w:rsidRPr="00673BB7">
        <w:rPr>
          <w:rFonts w:cs="Arial"/>
          <w:color w:val="000000"/>
          <w:szCs w:val="22"/>
          <w:u w:val="single"/>
        </w:rPr>
        <w:t>Biography</w:t>
      </w:r>
      <w:r w:rsidR="009E7866" w:rsidRPr="00673BB7">
        <w:rPr>
          <w:rFonts w:cs="Arial"/>
          <w:color w:val="000000"/>
          <w:szCs w:val="22"/>
        </w:rPr>
        <w:t xml:space="preserve"> 37:1(242-74)</w:t>
      </w:r>
    </w:p>
    <w:p w14:paraId="21C152A0" w14:textId="5195F1B0" w:rsidR="004A4AF3" w:rsidRPr="00FF3BB6" w:rsidRDefault="00527C6E" w:rsidP="00FF3BB6">
      <w:pPr>
        <w:numPr>
          <w:ilvl w:val="0"/>
          <w:numId w:val="22"/>
        </w:numPr>
        <w:tabs>
          <w:tab w:val="left" w:pos="720"/>
        </w:tabs>
        <w:spacing w:line="240" w:lineRule="exact"/>
        <w:rPr>
          <w:rFonts w:cs="Arial"/>
          <w:color w:val="000000"/>
          <w:szCs w:val="22"/>
        </w:rPr>
      </w:pPr>
      <w:r w:rsidRPr="00FF3BB6">
        <w:rPr>
          <w:rFonts w:cs="Arial"/>
          <w:color w:val="000000"/>
          <w:szCs w:val="22"/>
        </w:rPr>
        <w:t xml:space="preserve">(2014) “From Affirmative to Critical Solidarity in Politics” pp. 30-47 in Ernst Stetter, Karl </w:t>
      </w:r>
      <w:proofErr w:type="spellStart"/>
      <w:r w:rsidRPr="00FF3BB6">
        <w:rPr>
          <w:rFonts w:cs="Arial"/>
          <w:color w:val="000000"/>
          <w:szCs w:val="22"/>
        </w:rPr>
        <w:t>Duffek</w:t>
      </w:r>
      <w:proofErr w:type="spellEnd"/>
      <w:r w:rsidRPr="00FF3BB6">
        <w:rPr>
          <w:rFonts w:cs="Arial"/>
          <w:color w:val="000000"/>
          <w:szCs w:val="22"/>
        </w:rPr>
        <w:t xml:space="preserve"> and </w:t>
      </w:r>
      <w:proofErr w:type="spellStart"/>
      <w:r w:rsidRPr="00FF3BB6">
        <w:rPr>
          <w:rFonts w:cs="Arial"/>
          <w:color w:val="000000"/>
          <w:szCs w:val="22"/>
        </w:rPr>
        <w:t>Ania</w:t>
      </w:r>
      <w:proofErr w:type="spellEnd"/>
      <w:r w:rsidRPr="00FF3BB6">
        <w:rPr>
          <w:rFonts w:cs="Arial"/>
          <w:color w:val="000000"/>
          <w:szCs w:val="22"/>
        </w:rPr>
        <w:t xml:space="preserve"> </w:t>
      </w:r>
      <w:proofErr w:type="spellStart"/>
      <w:r w:rsidRPr="00FF3BB6">
        <w:rPr>
          <w:rFonts w:cs="Arial"/>
          <w:color w:val="000000"/>
          <w:szCs w:val="22"/>
        </w:rPr>
        <w:t>Skrzypek</w:t>
      </w:r>
      <w:proofErr w:type="spellEnd"/>
      <w:r w:rsidRPr="00FF3BB6">
        <w:rPr>
          <w:rFonts w:cs="Arial"/>
          <w:color w:val="000000"/>
          <w:szCs w:val="22"/>
        </w:rPr>
        <w:t xml:space="preserve"> (eds.) </w:t>
      </w:r>
      <w:r w:rsidRPr="00FF3BB6">
        <w:rPr>
          <w:u w:val="single"/>
        </w:rPr>
        <w:t xml:space="preserve">Framing a New Progressive Narrative </w:t>
      </w:r>
      <w:r w:rsidRPr="00FF3BB6">
        <w:rPr>
          <w:rFonts w:cs="Arial"/>
          <w:color w:val="000000" w:themeColor="text1"/>
          <w:szCs w:val="22"/>
        </w:rPr>
        <w:t xml:space="preserve">FEPS Belgium. </w:t>
      </w:r>
      <w:hyperlink r:id="rId36" w:history="1">
        <w:r w:rsidR="00FF3BB6">
          <w:rPr>
            <w:rStyle w:val="Hyperlink"/>
          </w:rPr>
          <w:t>http://aniaskrzypek.pl/Books/next-left_vol_8.pdf</w:t>
        </w:r>
      </w:hyperlink>
    </w:p>
    <w:p w14:paraId="0CD5DEB8" w14:textId="77777777" w:rsidR="002E2B03" w:rsidRPr="00673BB7" w:rsidRDefault="002E2B03" w:rsidP="00527C6E">
      <w:pPr>
        <w:numPr>
          <w:ilvl w:val="0"/>
          <w:numId w:val="22"/>
        </w:numPr>
        <w:tabs>
          <w:tab w:val="left" w:pos="720"/>
        </w:tabs>
        <w:spacing w:line="240" w:lineRule="exact"/>
        <w:rPr>
          <w:rFonts w:cs="Arial"/>
          <w:color w:val="000000"/>
          <w:szCs w:val="22"/>
        </w:rPr>
      </w:pPr>
      <w:r w:rsidRPr="00673BB7">
        <w:t xml:space="preserve">(2013) “Mobilizing Justice across Hegemonies in Place: Critical </w:t>
      </w:r>
      <w:proofErr w:type="spellStart"/>
      <w:r w:rsidRPr="00673BB7">
        <w:t>Postcommunist</w:t>
      </w:r>
      <w:proofErr w:type="spellEnd"/>
      <w:r w:rsidRPr="00673BB7">
        <w:t xml:space="preserve"> Vernaculars” pp. 385-408 in Jan </w:t>
      </w:r>
      <w:proofErr w:type="spellStart"/>
      <w:r w:rsidRPr="00673BB7">
        <w:t>Kubik</w:t>
      </w:r>
      <w:proofErr w:type="spellEnd"/>
      <w:r w:rsidRPr="00673BB7">
        <w:t xml:space="preserve"> and Amy </w:t>
      </w:r>
      <w:proofErr w:type="spellStart"/>
      <w:r w:rsidRPr="00673BB7">
        <w:t>Linch</w:t>
      </w:r>
      <w:proofErr w:type="spellEnd"/>
      <w:r w:rsidRPr="00673BB7">
        <w:t xml:space="preserve">, eds. </w:t>
      </w:r>
      <w:r w:rsidRPr="00673BB7">
        <w:rPr>
          <w:u w:val="single"/>
        </w:rPr>
        <w:t>Post-Communism from Within: Social Justice, Mobilization, and Hegemony</w:t>
      </w:r>
      <w:r w:rsidRPr="00673BB7">
        <w:t>. New York: SSRC/NYU Press.</w:t>
      </w:r>
    </w:p>
    <w:p w14:paraId="03CDFD1C" w14:textId="77777777" w:rsidR="009C4A2E" w:rsidRPr="00673BB7" w:rsidRDefault="009C4A2E" w:rsidP="002E2B03">
      <w:pPr>
        <w:numPr>
          <w:ilvl w:val="0"/>
          <w:numId w:val="22"/>
        </w:numPr>
        <w:tabs>
          <w:tab w:val="left" w:pos="720"/>
        </w:tabs>
        <w:spacing w:line="240" w:lineRule="exact"/>
        <w:rPr>
          <w:rFonts w:cs="Arial"/>
          <w:color w:val="000000"/>
          <w:szCs w:val="22"/>
        </w:rPr>
      </w:pPr>
      <w:r w:rsidRPr="00673BB7">
        <w:rPr>
          <w:rFonts w:cs="Arial"/>
          <w:color w:val="000000"/>
          <w:szCs w:val="22"/>
        </w:rPr>
        <w:lastRenderedPageBreak/>
        <w:t xml:space="preserve">(2013) “Engaged Ethnography under Communist Rule: Sociology, Solidarity and Poland” </w:t>
      </w:r>
      <w:r w:rsidRPr="00673BB7">
        <w:rPr>
          <w:rFonts w:cs="Arial"/>
          <w:color w:val="000000"/>
          <w:szCs w:val="22"/>
          <w:u w:val="single"/>
        </w:rPr>
        <w:t xml:space="preserve">Problems of Post-Communism </w:t>
      </w:r>
      <w:r w:rsidRPr="00673BB7">
        <w:rPr>
          <w:rFonts w:cs="Arial"/>
          <w:color w:val="000000"/>
          <w:szCs w:val="22"/>
        </w:rPr>
        <w:t>60:4:28-34</w:t>
      </w:r>
      <w:r w:rsidR="00A958CC" w:rsidRPr="00673BB7">
        <w:rPr>
          <w:rFonts w:cs="Arial"/>
          <w:color w:val="000000"/>
          <w:szCs w:val="22"/>
        </w:rPr>
        <w:t xml:space="preserve"> </w:t>
      </w:r>
      <w:hyperlink r:id="rId37" w:history="1">
        <w:r w:rsidR="00A958CC" w:rsidRPr="00673BB7">
          <w:rPr>
            <w:rStyle w:val="Hyperlink"/>
            <w:rFonts w:cs="Arial"/>
            <w:szCs w:val="22"/>
          </w:rPr>
          <w:t>http://www.metapress.com/content/y6842hx613u47269/</w:t>
        </w:r>
      </w:hyperlink>
      <w:r w:rsidR="00A958CC" w:rsidRPr="00673BB7">
        <w:rPr>
          <w:rFonts w:cs="Arial"/>
          <w:color w:val="000000"/>
          <w:szCs w:val="22"/>
        </w:rPr>
        <w:t xml:space="preserve"> </w:t>
      </w:r>
    </w:p>
    <w:p w14:paraId="1073BA7F" w14:textId="77777777" w:rsidR="00A627C2" w:rsidRPr="00673BB7" w:rsidRDefault="009C4A2E" w:rsidP="009C4A2E">
      <w:pPr>
        <w:numPr>
          <w:ilvl w:val="0"/>
          <w:numId w:val="22"/>
        </w:numPr>
        <w:tabs>
          <w:tab w:val="left" w:pos="720"/>
        </w:tabs>
        <w:spacing w:line="240" w:lineRule="exact"/>
        <w:rPr>
          <w:rFonts w:cs="Arial"/>
          <w:color w:val="000000"/>
          <w:szCs w:val="22"/>
        </w:rPr>
      </w:pPr>
      <w:r w:rsidRPr="00673BB7">
        <w:rPr>
          <w:b/>
        </w:rPr>
        <w:t>(</w:t>
      </w:r>
      <w:r w:rsidRPr="00673BB7">
        <w:t>2013) “Articulations of Transformation: Subjectivities and Structures in Crisis”</w:t>
      </w:r>
      <w:r w:rsidRPr="00673BB7">
        <w:rPr>
          <w:rFonts w:cs="Arial"/>
          <w:color w:val="000000"/>
          <w:szCs w:val="22"/>
        </w:rPr>
        <w:t xml:space="preserve"> </w:t>
      </w:r>
      <w:proofErr w:type="spellStart"/>
      <w:r w:rsidRPr="00673BB7">
        <w:rPr>
          <w:rFonts w:cs="Arial"/>
          <w:color w:val="000000"/>
          <w:szCs w:val="22"/>
          <w:u w:val="single"/>
        </w:rPr>
        <w:t>Njohja</w:t>
      </w:r>
      <w:proofErr w:type="spellEnd"/>
      <w:r w:rsidRPr="00673BB7">
        <w:rPr>
          <w:rFonts w:cs="Arial"/>
          <w:color w:val="000000"/>
          <w:szCs w:val="22"/>
          <w:u w:val="single"/>
        </w:rPr>
        <w:t xml:space="preserve"> </w:t>
      </w:r>
      <w:r w:rsidRPr="00673BB7">
        <w:rPr>
          <w:rFonts w:cs="Arial"/>
          <w:color w:val="000000"/>
          <w:szCs w:val="22"/>
        </w:rPr>
        <w:t>(</w:t>
      </w:r>
      <w:proofErr w:type="spellStart"/>
      <w:r w:rsidRPr="00673BB7">
        <w:rPr>
          <w:rFonts w:cs="Arial"/>
          <w:color w:val="000000"/>
          <w:szCs w:val="22"/>
        </w:rPr>
        <w:t>Prishtina</w:t>
      </w:r>
      <w:proofErr w:type="spellEnd"/>
      <w:r w:rsidRPr="00673BB7">
        <w:rPr>
          <w:rFonts w:cs="Arial"/>
          <w:color w:val="000000"/>
          <w:szCs w:val="22"/>
        </w:rPr>
        <w:t>) 2:109-34.</w:t>
      </w:r>
    </w:p>
    <w:p w14:paraId="42C64AC4" w14:textId="77777777" w:rsidR="00A627C2" w:rsidRPr="00673BB7" w:rsidRDefault="00A627C2" w:rsidP="00A627C2">
      <w:pPr>
        <w:numPr>
          <w:ilvl w:val="0"/>
          <w:numId w:val="22"/>
        </w:numPr>
        <w:tabs>
          <w:tab w:val="left" w:pos="720"/>
        </w:tabs>
        <w:spacing w:line="240" w:lineRule="exact"/>
        <w:rPr>
          <w:rFonts w:cs="Arial"/>
          <w:color w:val="000000"/>
          <w:szCs w:val="22"/>
        </w:rPr>
      </w:pPr>
      <w:r w:rsidRPr="00673BB7">
        <w:rPr>
          <w:rFonts w:cs="Arial"/>
          <w:color w:val="000000"/>
          <w:szCs w:val="22"/>
        </w:rPr>
        <w:t>(</w:t>
      </w:r>
      <w:r w:rsidR="005D530B" w:rsidRPr="00673BB7">
        <w:rPr>
          <w:rFonts w:cs="Arial"/>
          <w:color w:val="000000"/>
          <w:szCs w:val="22"/>
        </w:rPr>
        <w:t>2013</w:t>
      </w:r>
      <w:r w:rsidRPr="00673BB7">
        <w:rPr>
          <w:rFonts w:cs="Arial"/>
          <w:color w:val="000000"/>
          <w:szCs w:val="22"/>
        </w:rPr>
        <w:t>) “</w:t>
      </w:r>
      <w:proofErr w:type="spellStart"/>
      <w:r w:rsidRPr="00673BB7">
        <w:rPr>
          <w:rFonts w:cs="Arial"/>
          <w:color w:val="000000"/>
          <w:szCs w:val="22"/>
        </w:rPr>
        <w:t>Postcommunism’s</w:t>
      </w:r>
      <w:proofErr w:type="spellEnd"/>
      <w:r w:rsidRPr="00673BB7">
        <w:rPr>
          <w:rFonts w:cs="Arial"/>
          <w:color w:val="000000"/>
          <w:szCs w:val="22"/>
        </w:rPr>
        <w:t xml:space="preserve"> Discursive Distinction” </w:t>
      </w:r>
      <w:proofErr w:type="spellStart"/>
      <w:r w:rsidRPr="00673BB7">
        <w:rPr>
          <w:u w:val="single"/>
        </w:rPr>
        <w:t>Multilingua</w:t>
      </w:r>
      <w:proofErr w:type="spellEnd"/>
      <w:r w:rsidRPr="00673BB7">
        <w:rPr>
          <w:u w:val="single"/>
        </w:rPr>
        <w:t>: A Journal of Cross-Cultural and Inter-Language Communication</w:t>
      </w:r>
      <w:r w:rsidR="005D530B" w:rsidRPr="00673BB7">
        <w:rPr>
          <w:u w:val="single"/>
        </w:rPr>
        <w:t xml:space="preserve"> </w:t>
      </w:r>
      <w:r w:rsidR="005D530B" w:rsidRPr="00673BB7">
        <w:t>32(4):</w:t>
      </w:r>
      <w:r w:rsidR="007B2BDE" w:rsidRPr="00673BB7">
        <w:t xml:space="preserve"> 547-52.</w:t>
      </w:r>
    </w:p>
    <w:p w14:paraId="4C2F169F" w14:textId="77777777" w:rsidR="00BC0AF7" w:rsidRPr="00673BB7" w:rsidRDefault="005F7D73" w:rsidP="00DE4C64">
      <w:pPr>
        <w:numPr>
          <w:ilvl w:val="0"/>
          <w:numId w:val="22"/>
        </w:numPr>
        <w:tabs>
          <w:tab w:val="left" w:pos="720"/>
        </w:tabs>
        <w:spacing w:line="240" w:lineRule="exact"/>
        <w:rPr>
          <w:rFonts w:cs="Arial"/>
          <w:color w:val="000000"/>
          <w:szCs w:val="22"/>
        </w:rPr>
      </w:pPr>
      <w:r w:rsidRPr="00673BB7">
        <w:rPr>
          <w:rFonts w:cs="Arial"/>
          <w:color w:val="000000"/>
          <w:szCs w:val="22"/>
        </w:rPr>
        <w:t>(2013</w:t>
      </w:r>
      <w:r w:rsidR="00DB42BC" w:rsidRPr="00673BB7">
        <w:rPr>
          <w:rFonts w:cs="Arial"/>
          <w:color w:val="000000"/>
          <w:szCs w:val="22"/>
        </w:rPr>
        <w:t xml:space="preserve">) “Polish </w:t>
      </w:r>
      <w:proofErr w:type="spellStart"/>
      <w:r w:rsidR="00DB42BC" w:rsidRPr="00673BB7">
        <w:rPr>
          <w:rFonts w:cs="Arial"/>
          <w:color w:val="000000"/>
          <w:szCs w:val="22"/>
        </w:rPr>
        <w:t>Taziyeh</w:t>
      </w:r>
      <w:proofErr w:type="spellEnd"/>
      <w:r w:rsidRPr="00673BB7">
        <w:rPr>
          <w:rFonts w:cs="Arial"/>
          <w:color w:val="000000"/>
          <w:szCs w:val="22"/>
        </w:rPr>
        <w:t>”</w:t>
      </w:r>
      <w:r w:rsidR="002E483C" w:rsidRPr="00673BB7">
        <w:rPr>
          <w:rFonts w:cs="Arial"/>
          <w:color w:val="000000"/>
          <w:szCs w:val="22"/>
        </w:rPr>
        <w:t xml:space="preserve"> </w:t>
      </w:r>
      <w:r w:rsidR="00DB42BC" w:rsidRPr="00673BB7">
        <w:rPr>
          <w:rFonts w:cs="Arial"/>
          <w:color w:val="000000"/>
          <w:szCs w:val="22"/>
        </w:rPr>
        <w:t>pp 115-127</w:t>
      </w:r>
      <w:r w:rsidRPr="00673BB7">
        <w:rPr>
          <w:rFonts w:cs="Arial"/>
          <w:color w:val="000000"/>
          <w:szCs w:val="22"/>
        </w:rPr>
        <w:t xml:space="preserve"> in </w:t>
      </w:r>
      <w:r w:rsidRPr="00673BB7">
        <w:t xml:space="preserve">Slavs and Tatars (eds.) </w:t>
      </w:r>
      <w:r w:rsidRPr="00673BB7">
        <w:rPr>
          <w:u w:val="single"/>
        </w:rPr>
        <w:t xml:space="preserve">Friendship of Nations: Polish Shi’ite Showbiz </w:t>
      </w:r>
      <w:r w:rsidRPr="00673BB7">
        <w:t xml:space="preserve"> London: </w:t>
      </w:r>
      <w:proofErr w:type="spellStart"/>
      <w:r w:rsidRPr="00673BB7">
        <w:t>Bookworks</w:t>
      </w:r>
      <w:proofErr w:type="spellEnd"/>
      <w:r w:rsidRPr="00673BB7">
        <w:t xml:space="preserve"> and Sharjah Art Foundation (Shiva </w:t>
      </w:r>
      <w:proofErr w:type="spellStart"/>
      <w:r w:rsidRPr="00673BB7">
        <w:t>Balaghi</w:t>
      </w:r>
      <w:proofErr w:type="spellEnd"/>
      <w:r w:rsidRPr="00673BB7">
        <w:t xml:space="preserve"> and Michael D. Kennedy) </w:t>
      </w:r>
      <w:hyperlink r:id="rId38" w:history="1">
        <w:r w:rsidRPr="00673BB7">
          <w:rPr>
            <w:rStyle w:val="Hyperlink"/>
          </w:rPr>
          <w:t>http://ajammc.wordpress.com/2012/12/12/polish-shiite-showbiz-slavs-and-tatars-on-79-89/</w:t>
        </w:r>
      </w:hyperlink>
    </w:p>
    <w:p w14:paraId="4583AE4C" w14:textId="77777777" w:rsidR="007D49BE" w:rsidRPr="00673BB7" w:rsidRDefault="00BC0AF7" w:rsidP="00BC0AF7">
      <w:pPr>
        <w:numPr>
          <w:ilvl w:val="0"/>
          <w:numId w:val="22"/>
        </w:numPr>
        <w:tabs>
          <w:tab w:val="left" w:pos="720"/>
        </w:tabs>
        <w:spacing w:line="240" w:lineRule="exact"/>
        <w:rPr>
          <w:rFonts w:cs="Arial"/>
          <w:color w:val="000000"/>
          <w:szCs w:val="22"/>
        </w:rPr>
      </w:pPr>
      <w:r w:rsidRPr="00673BB7">
        <w:rPr>
          <w:rFonts w:cs="Arial"/>
          <w:color w:val="000000"/>
          <w:szCs w:val="22"/>
        </w:rPr>
        <w:t xml:space="preserve">(2013) “Russia’s Energy Relations in Europe and the Far East: Towards a Social </w:t>
      </w:r>
      <w:proofErr w:type="spellStart"/>
      <w:r w:rsidRPr="00673BB7">
        <w:rPr>
          <w:rFonts w:cs="Arial"/>
          <w:color w:val="000000"/>
          <w:szCs w:val="22"/>
        </w:rPr>
        <w:t>Structurationist</w:t>
      </w:r>
      <w:proofErr w:type="spellEnd"/>
      <w:r w:rsidRPr="00673BB7">
        <w:rPr>
          <w:rFonts w:cs="Arial"/>
          <w:color w:val="000000"/>
          <w:szCs w:val="22"/>
        </w:rPr>
        <w:t xml:space="preserve"> Approach to Energy Policy Formation” </w:t>
      </w:r>
      <w:r w:rsidRPr="00673BB7">
        <w:rPr>
          <w:rFonts w:cs="Arial"/>
          <w:color w:val="000000"/>
          <w:szCs w:val="22"/>
          <w:u w:val="single"/>
        </w:rPr>
        <w:t>Journal of International Relations and Development</w:t>
      </w:r>
      <w:r w:rsidRPr="00673BB7">
        <w:rPr>
          <w:rFonts w:cs="Arial"/>
          <w:color w:val="000000"/>
          <w:szCs w:val="22"/>
        </w:rPr>
        <w:t xml:space="preserve"> 13:1:1-29 (</w:t>
      </w:r>
      <w:proofErr w:type="spellStart"/>
      <w:r w:rsidRPr="00673BB7">
        <w:rPr>
          <w:rFonts w:cs="Arial"/>
          <w:color w:val="000000"/>
          <w:szCs w:val="22"/>
        </w:rPr>
        <w:t>Pami</w:t>
      </w:r>
      <w:proofErr w:type="spellEnd"/>
      <w:r w:rsidRPr="00673BB7">
        <w:rPr>
          <w:rFonts w:cs="Arial"/>
          <w:color w:val="000000"/>
          <w:szCs w:val="22"/>
        </w:rPr>
        <w:t xml:space="preserve"> Aalto, David </w:t>
      </w:r>
      <w:proofErr w:type="spellStart"/>
      <w:r w:rsidRPr="00673BB7">
        <w:rPr>
          <w:rFonts w:cs="Arial"/>
          <w:color w:val="000000"/>
          <w:szCs w:val="22"/>
        </w:rPr>
        <w:t>Dusseault</w:t>
      </w:r>
      <w:proofErr w:type="spellEnd"/>
      <w:r w:rsidRPr="00673BB7">
        <w:rPr>
          <w:rFonts w:cs="Arial"/>
          <w:color w:val="000000"/>
          <w:szCs w:val="22"/>
        </w:rPr>
        <w:t xml:space="preserve">, Michael D. Kennedy and Markku </w:t>
      </w:r>
      <w:proofErr w:type="spellStart"/>
      <w:r w:rsidRPr="00673BB7">
        <w:rPr>
          <w:rFonts w:cs="Arial"/>
          <w:color w:val="000000"/>
          <w:szCs w:val="22"/>
        </w:rPr>
        <w:t>Kivinen</w:t>
      </w:r>
      <w:proofErr w:type="spellEnd"/>
      <w:r w:rsidRPr="00673BB7">
        <w:rPr>
          <w:rFonts w:cs="Arial"/>
          <w:color w:val="000000"/>
          <w:szCs w:val="22"/>
        </w:rPr>
        <w:t>)</w:t>
      </w:r>
      <w:r w:rsidRPr="00673BB7">
        <w:rPr>
          <w:rFonts w:cs="Arial"/>
          <w:szCs w:val="22"/>
        </w:rPr>
        <w:t xml:space="preserve"> </w:t>
      </w:r>
    </w:p>
    <w:p w14:paraId="67C27FF6" w14:textId="77777777" w:rsidR="00384075" w:rsidRPr="00673BB7" w:rsidRDefault="00AD445A" w:rsidP="00AD445A">
      <w:pPr>
        <w:numPr>
          <w:ilvl w:val="0"/>
          <w:numId w:val="22"/>
        </w:numPr>
        <w:tabs>
          <w:tab w:val="left" w:pos="720"/>
        </w:tabs>
        <w:spacing w:line="240" w:lineRule="exact"/>
        <w:rPr>
          <w:rFonts w:cs="Arial"/>
          <w:color w:val="000000"/>
          <w:szCs w:val="22"/>
        </w:rPr>
      </w:pPr>
      <w:r w:rsidRPr="00673BB7">
        <w:t xml:space="preserve">(2012) “Keywords for Globalizing Knowledge Across Contexts” </w:t>
      </w:r>
      <w:r w:rsidR="00B73D87" w:rsidRPr="00673BB7">
        <w:t xml:space="preserve">pp. 112-38 </w:t>
      </w:r>
      <w:r w:rsidRPr="00673BB7">
        <w:t>in Will</w:t>
      </w:r>
      <w:r w:rsidR="00B73D87" w:rsidRPr="00673BB7">
        <w:t>iam</w:t>
      </w:r>
      <w:r w:rsidRPr="00673BB7">
        <w:t xml:space="preserve"> Glover</w:t>
      </w:r>
      <w:r w:rsidR="00B73D87" w:rsidRPr="00673BB7">
        <w:t xml:space="preserve"> and Ken </w:t>
      </w:r>
      <w:proofErr w:type="spellStart"/>
      <w:r w:rsidR="00B73D87" w:rsidRPr="00673BB7">
        <w:t>Kollman</w:t>
      </w:r>
      <w:proofErr w:type="spellEnd"/>
      <w:r w:rsidRPr="00673BB7">
        <w:t xml:space="preserve"> (ed</w:t>
      </w:r>
      <w:r w:rsidR="00B73D87" w:rsidRPr="00673BB7">
        <w:t>s</w:t>
      </w:r>
      <w:r w:rsidRPr="00673BB7">
        <w:t xml:space="preserve">.) </w:t>
      </w:r>
      <w:r w:rsidRPr="00673BB7">
        <w:rPr>
          <w:rStyle w:val="Emphasis"/>
          <w:i w:val="0"/>
          <w:u w:val="single"/>
        </w:rPr>
        <w:t xml:space="preserve">Relevant/Obsolete? Rethinking Area Studies in the U.S. Academy. </w:t>
      </w:r>
      <w:r w:rsidRPr="00673BB7">
        <w:rPr>
          <w:szCs w:val="27"/>
        </w:rPr>
        <w:t xml:space="preserve">(Ann Arbor, MI:  </w:t>
      </w:r>
      <w:r w:rsidR="00B73D87" w:rsidRPr="00673BB7">
        <w:rPr>
          <w:szCs w:val="27"/>
        </w:rPr>
        <w:t>T</w:t>
      </w:r>
      <w:r w:rsidRPr="00673BB7">
        <w:rPr>
          <w:szCs w:val="27"/>
        </w:rPr>
        <w:t>he University of Michigan</w:t>
      </w:r>
      <w:r w:rsidR="00B73D87" w:rsidRPr="00673BB7">
        <w:rPr>
          <w:szCs w:val="27"/>
        </w:rPr>
        <w:t xml:space="preserve"> with Lulu Publishing</w:t>
      </w:r>
      <w:r w:rsidRPr="00673BB7">
        <w:rPr>
          <w:szCs w:val="27"/>
        </w:rPr>
        <w:t>).</w:t>
      </w:r>
      <w:r w:rsidR="00FD0CF2" w:rsidRPr="00673BB7">
        <w:rPr>
          <w:szCs w:val="27"/>
        </w:rPr>
        <w:t xml:space="preserve"> </w:t>
      </w:r>
      <w:hyperlink r:id="rId39" w:history="1">
        <w:r w:rsidR="00FD0CF2" w:rsidRPr="00673BB7">
          <w:rPr>
            <w:rStyle w:val="Hyperlink"/>
            <w:szCs w:val="27"/>
          </w:rPr>
          <w:t>http://www.lulu.com/shop/ken-kollman-and-william-glover/relevant-obsolete-area-studies-in-the-us-academy/ebook/product-20626479.html</w:t>
        </w:r>
      </w:hyperlink>
      <w:r w:rsidR="00FD0CF2" w:rsidRPr="00673BB7">
        <w:rPr>
          <w:szCs w:val="27"/>
        </w:rPr>
        <w:t xml:space="preserve"> </w:t>
      </w:r>
    </w:p>
    <w:p w14:paraId="6FBCD159" w14:textId="458ED5F3" w:rsidR="00E4221E" w:rsidRPr="00673BB7" w:rsidRDefault="00384075" w:rsidP="00E4221E">
      <w:pPr>
        <w:numPr>
          <w:ilvl w:val="0"/>
          <w:numId w:val="22"/>
        </w:numPr>
        <w:tabs>
          <w:tab w:val="left" w:pos="720"/>
        </w:tabs>
        <w:spacing w:line="240" w:lineRule="exact"/>
        <w:rPr>
          <w:rFonts w:cs="Arial"/>
          <w:color w:val="000000" w:themeColor="text1"/>
          <w:szCs w:val="22"/>
          <w:u w:val="single"/>
        </w:rPr>
      </w:pPr>
      <w:r w:rsidRPr="00673BB7">
        <w:rPr>
          <w:rFonts w:cs="Arial"/>
          <w:color w:val="000000" w:themeColor="text1"/>
          <w:szCs w:val="22"/>
        </w:rPr>
        <w:t xml:space="preserve">(2012) “Cosmopolitanism and the Global Articulation of Consequential Solidarity” </w:t>
      </w:r>
      <w:r w:rsidRPr="00673BB7">
        <w:rPr>
          <w:rFonts w:cs="Arial"/>
          <w:color w:val="000000" w:themeColor="text1"/>
          <w:szCs w:val="22"/>
          <w:u w:val="single"/>
        </w:rPr>
        <w:t>Queries: The Next Mission of Cosmopolitan Social Democracy</w:t>
      </w:r>
      <w:r w:rsidRPr="00673BB7">
        <w:rPr>
          <w:rFonts w:cs="Arial"/>
          <w:color w:val="000000" w:themeColor="text1"/>
          <w:szCs w:val="22"/>
        </w:rPr>
        <w:t xml:space="preserve"> 8:46-54. </w:t>
      </w:r>
      <w:hyperlink r:id="rId40" w:history="1">
        <w:r w:rsidR="00E4221E" w:rsidRPr="00673BB7">
          <w:rPr>
            <w:rStyle w:val="Hyperlink"/>
          </w:rPr>
          <w:t>http://www.feps-europe.eu/assets/080aa423-a7ee-4608-957a-018cf892f2e5/document.pdf</w:t>
        </w:r>
      </w:hyperlink>
      <w:r w:rsidR="00E4221E" w:rsidRPr="00673BB7">
        <w:t xml:space="preserve">   </w:t>
      </w:r>
    </w:p>
    <w:p w14:paraId="2E792CE9" w14:textId="52196B62" w:rsidR="00EE05A3" w:rsidRPr="00673BB7" w:rsidRDefault="00EE05A3" w:rsidP="00E4221E">
      <w:pPr>
        <w:numPr>
          <w:ilvl w:val="0"/>
          <w:numId w:val="22"/>
        </w:numPr>
        <w:tabs>
          <w:tab w:val="left" w:pos="720"/>
        </w:tabs>
        <w:spacing w:line="240" w:lineRule="exact"/>
        <w:rPr>
          <w:rFonts w:cs="Arial"/>
          <w:color w:val="000000" w:themeColor="text1"/>
          <w:szCs w:val="22"/>
          <w:u w:val="single"/>
        </w:rPr>
      </w:pPr>
      <w:r w:rsidRPr="00673BB7">
        <w:rPr>
          <w:rFonts w:cs="Arial"/>
          <w:color w:val="000000" w:themeColor="text1"/>
          <w:szCs w:val="22"/>
        </w:rPr>
        <w:t xml:space="preserve">(2012) “The Next Left and Its Social Movements” pp. 98-109 in Ernst Stetter, Karl </w:t>
      </w:r>
      <w:proofErr w:type="spellStart"/>
      <w:r w:rsidRPr="00673BB7">
        <w:rPr>
          <w:rFonts w:cs="Arial"/>
          <w:color w:val="000000" w:themeColor="text1"/>
          <w:szCs w:val="22"/>
        </w:rPr>
        <w:t>Duffek</w:t>
      </w:r>
      <w:proofErr w:type="spellEnd"/>
      <w:r w:rsidRPr="00673BB7">
        <w:rPr>
          <w:rFonts w:cs="Arial"/>
          <w:color w:val="000000" w:themeColor="text1"/>
          <w:szCs w:val="22"/>
        </w:rPr>
        <w:t xml:space="preserve">, and </w:t>
      </w:r>
      <w:proofErr w:type="spellStart"/>
      <w:r w:rsidRPr="00673BB7">
        <w:rPr>
          <w:rFonts w:cs="Arial"/>
          <w:color w:val="000000" w:themeColor="text1"/>
          <w:szCs w:val="22"/>
        </w:rPr>
        <w:t>Ania</w:t>
      </w:r>
      <w:proofErr w:type="spellEnd"/>
      <w:r w:rsidRPr="00673BB7">
        <w:rPr>
          <w:rFonts w:cs="Arial"/>
          <w:color w:val="000000" w:themeColor="text1"/>
          <w:szCs w:val="22"/>
        </w:rPr>
        <w:t xml:space="preserve"> </w:t>
      </w:r>
      <w:proofErr w:type="spellStart"/>
      <w:r w:rsidRPr="00673BB7">
        <w:rPr>
          <w:rFonts w:cs="Arial"/>
          <w:color w:val="000000" w:themeColor="text1"/>
          <w:szCs w:val="22"/>
        </w:rPr>
        <w:t>Skrzypek</w:t>
      </w:r>
      <w:proofErr w:type="spellEnd"/>
      <w:r w:rsidRPr="00673BB7">
        <w:rPr>
          <w:rFonts w:cs="Arial"/>
          <w:color w:val="000000" w:themeColor="text1"/>
          <w:szCs w:val="22"/>
        </w:rPr>
        <w:t xml:space="preserve"> (eds.) </w:t>
      </w:r>
      <w:r w:rsidRPr="00673BB7">
        <w:rPr>
          <w:u w:val="single"/>
        </w:rPr>
        <w:t xml:space="preserve">Next Left: Building New </w:t>
      </w:r>
      <w:proofErr w:type="gramStart"/>
      <w:r w:rsidRPr="00673BB7">
        <w:rPr>
          <w:u w:val="single"/>
        </w:rPr>
        <w:t>Communities</w:t>
      </w:r>
      <w:r w:rsidRPr="00673BB7">
        <w:rPr>
          <w:b/>
        </w:rPr>
        <w:t xml:space="preserve"> </w:t>
      </w:r>
      <w:r w:rsidRPr="00673BB7">
        <w:rPr>
          <w:rFonts w:cs="Arial"/>
          <w:color w:val="000000" w:themeColor="text1"/>
          <w:szCs w:val="22"/>
        </w:rPr>
        <w:t xml:space="preserve"> FEPS</w:t>
      </w:r>
      <w:proofErr w:type="gramEnd"/>
      <w:r w:rsidRPr="00673BB7">
        <w:rPr>
          <w:rFonts w:cs="Arial"/>
          <w:color w:val="000000" w:themeColor="text1"/>
          <w:szCs w:val="22"/>
        </w:rPr>
        <w:t xml:space="preserve"> Belgium. </w:t>
      </w:r>
      <w:hyperlink r:id="rId41" w:history="1">
        <w:r w:rsidR="003B6966" w:rsidRPr="007E6C27">
          <w:rPr>
            <w:rStyle w:val="Hyperlink"/>
          </w:rPr>
          <w:t>https://www.feps-europe.eu/Assets/Publications/PostFiles/293.pdf</w:t>
        </w:r>
      </w:hyperlink>
      <w:r w:rsidR="003B6966">
        <w:t xml:space="preserve"> </w:t>
      </w:r>
    </w:p>
    <w:p w14:paraId="79BCA6B4" w14:textId="77777777" w:rsidR="00650594" w:rsidRPr="00673BB7" w:rsidRDefault="00EE05A3" w:rsidP="00EE05A3">
      <w:pPr>
        <w:numPr>
          <w:ilvl w:val="0"/>
          <w:numId w:val="22"/>
        </w:numPr>
        <w:tabs>
          <w:tab w:val="left" w:pos="720"/>
        </w:tabs>
        <w:spacing w:line="240" w:lineRule="exact"/>
        <w:rPr>
          <w:rFonts w:cs="Arial"/>
          <w:color w:val="000000"/>
          <w:szCs w:val="22"/>
        </w:rPr>
      </w:pPr>
      <w:r w:rsidRPr="00673BB7">
        <w:rPr>
          <w:rFonts w:cs="Arial"/>
          <w:color w:val="000000"/>
          <w:szCs w:val="22"/>
        </w:rPr>
        <w:t xml:space="preserve"> </w:t>
      </w:r>
      <w:r w:rsidR="000E69E6" w:rsidRPr="00673BB7">
        <w:rPr>
          <w:rFonts w:cs="Arial"/>
          <w:color w:val="000000"/>
          <w:szCs w:val="22"/>
        </w:rPr>
        <w:t>(2012) “</w:t>
      </w:r>
      <w:r w:rsidR="000E69E6" w:rsidRPr="00673BB7">
        <w:rPr>
          <w:szCs w:val="20"/>
        </w:rPr>
        <w:t xml:space="preserve">Circular Validations and Modes of Understanding from Socialism to Wall Street” </w:t>
      </w:r>
      <w:r w:rsidR="000E69E6" w:rsidRPr="00673BB7">
        <w:rPr>
          <w:szCs w:val="20"/>
          <w:u w:val="single"/>
        </w:rPr>
        <w:t xml:space="preserve">Contemporary Sociology </w:t>
      </w:r>
      <w:r w:rsidR="000E69E6" w:rsidRPr="00673BB7">
        <w:rPr>
          <w:szCs w:val="20"/>
        </w:rPr>
        <w:t>41:4:456-60.</w:t>
      </w:r>
    </w:p>
    <w:p w14:paraId="55545335" w14:textId="77777777" w:rsidR="00230637" w:rsidRPr="00673BB7" w:rsidRDefault="00650594" w:rsidP="00650594">
      <w:pPr>
        <w:pStyle w:val="ListParagraph"/>
        <w:numPr>
          <w:ilvl w:val="0"/>
          <w:numId w:val="22"/>
        </w:numPr>
        <w:rPr>
          <w:rFonts w:cs="Arial"/>
          <w:color w:val="000000" w:themeColor="text1"/>
          <w:szCs w:val="22"/>
          <w:u w:val="single"/>
        </w:rPr>
      </w:pPr>
      <w:r w:rsidRPr="00673BB7">
        <w:rPr>
          <w:rFonts w:cs="Arial"/>
          <w:color w:val="000000" w:themeColor="text1"/>
          <w:szCs w:val="22"/>
        </w:rPr>
        <w:t xml:space="preserve">(2012) “Cultural Formations of the European Union: Integration, Enlargement, Nation and Crisis” </w:t>
      </w:r>
      <w:r w:rsidR="00593BFA" w:rsidRPr="00673BB7">
        <w:rPr>
          <w:rFonts w:cs="Arial"/>
          <w:color w:val="000000" w:themeColor="text1"/>
          <w:szCs w:val="22"/>
        </w:rPr>
        <w:t xml:space="preserve">pp. 17-50 </w:t>
      </w:r>
      <w:r w:rsidRPr="00673BB7">
        <w:rPr>
          <w:rFonts w:cs="Arial"/>
          <w:color w:val="000000" w:themeColor="text1"/>
          <w:szCs w:val="22"/>
        </w:rPr>
        <w:t xml:space="preserve">in </w:t>
      </w:r>
      <w:r w:rsidRPr="00673BB7">
        <w:t xml:space="preserve">Rebecca Friedman and Markus Thiel (eds.) </w:t>
      </w:r>
      <w:r w:rsidRPr="00673BB7">
        <w:rPr>
          <w:u w:val="single"/>
        </w:rPr>
        <w:t>European Identity and Culture: Narratives of Transnational Belongin</w:t>
      </w:r>
      <w:r w:rsidRPr="00673BB7">
        <w:t xml:space="preserve">g </w:t>
      </w:r>
      <w:proofErr w:type="spellStart"/>
      <w:r w:rsidRPr="00673BB7">
        <w:t>Aldershot</w:t>
      </w:r>
      <w:proofErr w:type="spellEnd"/>
      <w:r w:rsidRPr="00673BB7">
        <w:t>: Ashgate.</w:t>
      </w:r>
    </w:p>
    <w:p w14:paraId="1F08EFFF" w14:textId="77777777" w:rsidR="00926520" w:rsidRPr="00673BB7" w:rsidRDefault="00230637" w:rsidP="00230637">
      <w:pPr>
        <w:pStyle w:val="ListParagraph"/>
        <w:numPr>
          <w:ilvl w:val="0"/>
          <w:numId w:val="22"/>
        </w:numPr>
        <w:rPr>
          <w:rFonts w:cs="Arial"/>
          <w:color w:val="000000" w:themeColor="text1"/>
          <w:szCs w:val="22"/>
          <w:u w:val="single"/>
        </w:rPr>
      </w:pPr>
      <w:r w:rsidRPr="00673BB7">
        <w:rPr>
          <w:rFonts w:cs="Arial"/>
          <w:color w:val="000000"/>
          <w:szCs w:val="22"/>
        </w:rPr>
        <w:t xml:space="preserve">(2012) “Environmental Knowledge Matters: Assessing Impacts of the Luce Foundation Initiative on Higher Education and Sustainability” (Michael D. Kennedy, J. Timmons Roberts, Alissa </w:t>
      </w:r>
      <w:proofErr w:type="spellStart"/>
      <w:r w:rsidRPr="00673BB7">
        <w:rPr>
          <w:rFonts w:cs="Arial"/>
          <w:color w:val="000000"/>
          <w:szCs w:val="22"/>
        </w:rPr>
        <w:t>Cordner</w:t>
      </w:r>
      <w:proofErr w:type="spellEnd"/>
      <w:r w:rsidRPr="00673BB7">
        <w:rPr>
          <w:rFonts w:cs="Arial"/>
          <w:color w:val="000000"/>
          <w:szCs w:val="22"/>
        </w:rPr>
        <w:t xml:space="preserve"> and Adam </w:t>
      </w:r>
      <w:proofErr w:type="spellStart"/>
      <w:r w:rsidRPr="00673BB7">
        <w:rPr>
          <w:rFonts w:cs="Arial"/>
          <w:color w:val="000000"/>
          <w:szCs w:val="22"/>
        </w:rPr>
        <w:t>Kotin</w:t>
      </w:r>
      <w:proofErr w:type="spellEnd"/>
      <w:r w:rsidRPr="00673BB7">
        <w:rPr>
          <w:rFonts w:cs="Arial"/>
          <w:color w:val="000000"/>
          <w:szCs w:val="22"/>
        </w:rPr>
        <w:t xml:space="preserve">) </w:t>
      </w:r>
      <w:hyperlink r:id="rId42" w:history="1">
        <w:r w:rsidRPr="00673BB7">
          <w:rPr>
            <w:rStyle w:val="Hyperlink"/>
            <w:rFonts w:cs="Arial"/>
            <w:szCs w:val="22"/>
          </w:rPr>
          <w:t>www.luceenvironment.org</w:t>
        </w:r>
      </w:hyperlink>
    </w:p>
    <w:p w14:paraId="34EBD803" w14:textId="77777777" w:rsidR="00DC3031" w:rsidRPr="00673BB7" w:rsidRDefault="00230637" w:rsidP="00DC3031">
      <w:pPr>
        <w:pStyle w:val="ListParagraph"/>
        <w:numPr>
          <w:ilvl w:val="0"/>
          <w:numId w:val="22"/>
        </w:numPr>
        <w:rPr>
          <w:rFonts w:cs="Arial"/>
          <w:color w:val="000000" w:themeColor="text1"/>
          <w:szCs w:val="22"/>
        </w:rPr>
      </w:pPr>
      <w:r w:rsidRPr="00673BB7">
        <w:rPr>
          <w:rFonts w:cs="Arial"/>
          <w:color w:val="000000"/>
          <w:szCs w:val="22"/>
        </w:rPr>
        <w:t>(2012</w:t>
      </w:r>
      <w:r w:rsidR="00926520" w:rsidRPr="00673BB7">
        <w:rPr>
          <w:rFonts w:cs="Arial"/>
          <w:color w:val="000000"/>
          <w:szCs w:val="22"/>
        </w:rPr>
        <w:t xml:space="preserve">) </w:t>
      </w:r>
      <w:r w:rsidR="00926520" w:rsidRPr="00673BB7">
        <w:rPr>
          <w:rFonts w:cs="Arial"/>
          <w:color w:val="000000" w:themeColor="text1"/>
          <w:szCs w:val="22"/>
        </w:rPr>
        <w:t>“How Are Russian Energy Policies Formulated? Linking the Actors and Structures of Energy Policy” (</w:t>
      </w:r>
      <w:proofErr w:type="spellStart"/>
      <w:r w:rsidR="00926520" w:rsidRPr="00673BB7">
        <w:rPr>
          <w:rFonts w:cs="Arial"/>
          <w:color w:val="000000" w:themeColor="text1"/>
          <w:szCs w:val="22"/>
        </w:rPr>
        <w:t>Pami</w:t>
      </w:r>
      <w:proofErr w:type="spellEnd"/>
      <w:r w:rsidR="00926520" w:rsidRPr="00673BB7">
        <w:rPr>
          <w:rFonts w:cs="Arial"/>
          <w:color w:val="000000" w:themeColor="text1"/>
          <w:szCs w:val="22"/>
        </w:rPr>
        <w:t xml:space="preserve"> Aalto, David </w:t>
      </w:r>
      <w:proofErr w:type="spellStart"/>
      <w:r w:rsidR="00926520" w:rsidRPr="00673BB7">
        <w:rPr>
          <w:rFonts w:cs="Arial"/>
          <w:color w:val="000000" w:themeColor="text1"/>
          <w:szCs w:val="22"/>
        </w:rPr>
        <w:t>Dusseault</w:t>
      </w:r>
      <w:proofErr w:type="spellEnd"/>
      <w:r w:rsidR="00926520" w:rsidRPr="00673BB7">
        <w:rPr>
          <w:rFonts w:cs="Arial"/>
          <w:color w:val="000000" w:themeColor="text1"/>
          <w:szCs w:val="22"/>
        </w:rPr>
        <w:t xml:space="preserve">, Markku </w:t>
      </w:r>
      <w:proofErr w:type="spellStart"/>
      <w:r w:rsidR="00926520" w:rsidRPr="00673BB7">
        <w:rPr>
          <w:rFonts w:cs="Arial"/>
          <w:color w:val="000000" w:themeColor="text1"/>
          <w:szCs w:val="22"/>
        </w:rPr>
        <w:t>Kivinen</w:t>
      </w:r>
      <w:proofErr w:type="spellEnd"/>
      <w:r w:rsidR="00926520" w:rsidRPr="00673BB7">
        <w:rPr>
          <w:rFonts w:cs="Arial"/>
          <w:color w:val="000000" w:themeColor="text1"/>
          <w:szCs w:val="22"/>
        </w:rPr>
        <w:t xml:space="preserve"> and Michael D. Kennedy) </w:t>
      </w:r>
      <w:r w:rsidR="00DC19D5" w:rsidRPr="00673BB7">
        <w:rPr>
          <w:rFonts w:cs="Arial"/>
          <w:color w:val="000000" w:themeColor="text1"/>
          <w:szCs w:val="22"/>
        </w:rPr>
        <w:t xml:space="preserve">pp. 20-42 </w:t>
      </w:r>
      <w:r w:rsidR="00926520" w:rsidRPr="00673BB7">
        <w:rPr>
          <w:rFonts w:cs="Arial"/>
          <w:color w:val="000000" w:themeColor="text1"/>
          <w:szCs w:val="22"/>
        </w:rPr>
        <w:t xml:space="preserve">in </w:t>
      </w:r>
      <w:proofErr w:type="spellStart"/>
      <w:r w:rsidR="00926520" w:rsidRPr="00673BB7">
        <w:t>Pami</w:t>
      </w:r>
      <w:proofErr w:type="spellEnd"/>
      <w:r w:rsidR="00926520" w:rsidRPr="00673BB7">
        <w:t xml:space="preserve"> Aalto (ed.) </w:t>
      </w:r>
      <w:r w:rsidR="00926520" w:rsidRPr="00673BB7">
        <w:rPr>
          <w:u w:val="single"/>
        </w:rPr>
        <w:t>Russia’s Energy Policy: National, Interregional and Global Levels</w:t>
      </w:r>
      <w:r w:rsidR="00926520" w:rsidRPr="00673BB7">
        <w:t>.  Cheltenham: Edward Elgar.</w:t>
      </w:r>
    </w:p>
    <w:p w14:paraId="56CAC4C7" w14:textId="77777777" w:rsidR="00DC3031" w:rsidRPr="00DC3031" w:rsidRDefault="00DC3031" w:rsidP="00DC3031">
      <w:pPr>
        <w:pStyle w:val="ListParagraph"/>
        <w:numPr>
          <w:ilvl w:val="0"/>
          <w:numId w:val="22"/>
        </w:numPr>
        <w:rPr>
          <w:rFonts w:cs="Arial"/>
          <w:color w:val="000000" w:themeColor="text1"/>
          <w:szCs w:val="22"/>
        </w:rPr>
      </w:pPr>
      <w:r w:rsidRPr="00673BB7">
        <w:t>(</w:t>
      </w:r>
      <w:r w:rsidRPr="00673BB7">
        <w:rPr>
          <w:rFonts w:cs="Arial"/>
          <w:color w:val="000000"/>
          <w:szCs w:val="22"/>
        </w:rPr>
        <w:t xml:space="preserve">2011) “Global Solidarity and the Occupy Movement” </w:t>
      </w:r>
      <w:r w:rsidRPr="00673BB7">
        <w:rPr>
          <w:rFonts w:cs="Arial"/>
          <w:color w:val="000000"/>
          <w:szCs w:val="22"/>
          <w:u w:val="single"/>
        </w:rPr>
        <w:t>Possible Futures: A Project of the Social Science Research Council</w:t>
      </w:r>
      <w:r w:rsidRPr="00673BB7">
        <w:rPr>
          <w:rFonts w:cs="Arial"/>
          <w:color w:val="000000"/>
          <w:szCs w:val="22"/>
        </w:rPr>
        <w:t xml:space="preserve"> </w:t>
      </w:r>
      <w:hyperlink r:id="rId43" w:history="1">
        <w:r w:rsidRPr="00673BB7">
          <w:rPr>
            <w:rStyle w:val="Hyperlink"/>
            <w:rFonts w:cs="Arial"/>
            <w:szCs w:val="22"/>
          </w:rPr>
          <w:t>http://www.possible-futures.org/2011/12/05/global-solidarity-occupy-movement/</w:t>
        </w:r>
      </w:hyperlink>
      <w:r w:rsidRPr="00673BB7">
        <w:t xml:space="preserve"> reposted in Berkeley Journal of Sociology </w:t>
      </w:r>
      <w:hyperlink r:id="rId44" w:history="1">
        <w:r w:rsidRPr="00673BB7">
          <w:rPr>
            <w:rStyle w:val="Hyperlink"/>
          </w:rPr>
          <w:t>http://bjsonline.org/2011/12/understanding-the-occupy-movement-perspectives-from-the-social-sciences/</w:t>
        </w:r>
      </w:hyperlink>
      <w:r w:rsidRPr="00673BB7">
        <w:t xml:space="preserve">; </w:t>
      </w:r>
      <w:proofErr w:type="spellStart"/>
      <w:r w:rsidRPr="00673BB7">
        <w:rPr>
          <w:i/>
        </w:rPr>
        <w:t>Njohja</w:t>
      </w:r>
      <w:proofErr w:type="spellEnd"/>
      <w:r w:rsidRPr="00673BB7">
        <w:t xml:space="preserve"> (Knowle</w:t>
      </w:r>
      <w:r w:rsidR="00B332AF" w:rsidRPr="00673BB7">
        <w:t xml:space="preserve">dge) University of </w:t>
      </w:r>
      <w:proofErr w:type="spellStart"/>
      <w:r w:rsidR="00B332AF" w:rsidRPr="00673BB7">
        <w:t>Pr</w:t>
      </w:r>
      <w:r w:rsidR="00B332AF">
        <w:t>is</w:t>
      </w:r>
      <w:r w:rsidR="00A627C2">
        <w:t>h</w:t>
      </w:r>
      <w:r w:rsidR="00B332AF">
        <w:t>tina</w:t>
      </w:r>
      <w:proofErr w:type="spellEnd"/>
      <w:r w:rsidR="00B332AF">
        <w:t>.</w:t>
      </w:r>
    </w:p>
    <w:p w14:paraId="3BEBF064" w14:textId="77777777" w:rsidR="00DC3031" w:rsidRPr="00DC3031" w:rsidRDefault="00DC3031" w:rsidP="00DC3031">
      <w:pPr>
        <w:pStyle w:val="ListParagraph"/>
        <w:numPr>
          <w:ilvl w:val="0"/>
          <w:numId w:val="22"/>
        </w:numPr>
        <w:rPr>
          <w:rFonts w:cs="Arial"/>
          <w:color w:val="000000" w:themeColor="text1"/>
          <w:szCs w:val="22"/>
        </w:rPr>
      </w:pPr>
      <w:r>
        <w:t>(</w:t>
      </w:r>
      <w:r w:rsidRPr="00DC3031">
        <w:rPr>
          <w:rFonts w:cs="Arial"/>
          <w:color w:val="000000"/>
          <w:szCs w:val="22"/>
        </w:rPr>
        <w:t xml:space="preserve">2011) “Arab Spring, Occupy Wall Street and Historical Frames: 2011, 1989, 1968” </w:t>
      </w:r>
      <w:proofErr w:type="spellStart"/>
      <w:r w:rsidRPr="00DC3031">
        <w:rPr>
          <w:rFonts w:cs="Arial"/>
          <w:color w:val="000000"/>
          <w:szCs w:val="22"/>
        </w:rPr>
        <w:t>J</w:t>
      </w:r>
      <w:r w:rsidRPr="00DC3031">
        <w:rPr>
          <w:rFonts w:cs="Arial"/>
          <w:color w:val="000000"/>
          <w:szCs w:val="22"/>
          <w:u w:val="single"/>
        </w:rPr>
        <w:t>adaliyya</w:t>
      </w:r>
      <w:proofErr w:type="spellEnd"/>
      <w:r w:rsidRPr="00DC3031">
        <w:rPr>
          <w:rFonts w:cs="Arial"/>
          <w:color w:val="000000"/>
          <w:szCs w:val="22"/>
          <w:u w:val="single"/>
        </w:rPr>
        <w:t xml:space="preserve"> </w:t>
      </w:r>
      <w:hyperlink r:id="rId45" w:history="1">
        <w:r w:rsidRPr="00DC3031">
          <w:rPr>
            <w:rStyle w:val="Hyperlink"/>
            <w:rFonts w:cs="Arial"/>
            <w:szCs w:val="22"/>
          </w:rPr>
          <w:t>http://www.jadaliyya.com/pages/index/2853/arab-spring-occupy-wall-street-and-historical-fram</w:t>
        </w:r>
      </w:hyperlink>
    </w:p>
    <w:p w14:paraId="65720DF5" w14:textId="77777777" w:rsidR="00DC3031" w:rsidRPr="00DC3031" w:rsidRDefault="00DC3031" w:rsidP="00DC3031">
      <w:pPr>
        <w:pStyle w:val="ListParagraph"/>
        <w:numPr>
          <w:ilvl w:val="0"/>
          <w:numId w:val="22"/>
        </w:numPr>
        <w:rPr>
          <w:rFonts w:cs="Arial"/>
          <w:color w:val="000000" w:themeColor="text1"/>
          <w:szCs w:val="22"/>
        </w:rPr>
      </w:pPr>
      <w:r>
        <w:t xml:space="preserve"> </w:t>
      </w:r>
      <w:r w:rsidRPr="00DC3031">
        <w:rPr>
          <w:rFonts w:cs="Arial"/>
          <w:color w:val="000000"/>
          <w:szCs w:val="22"/>
        </w:rPr>
        <w:t>(2011) “</w:t>
      </w:r>
      <w:proofErr w:type="spellStart"/>
      <w:r w:rsidRPr="00DC3031">
        <w:rPr>
          <w:rFonts w:cs="Arial"/>
          <w:color w:val="000000"/>
          <w:szCs w:val="22"/>
        </w:rPr>
        <w:t>Kosova</w:t>
      </w:r>
      <w:proofErr w:type="spellEnd"/>
      <w:r w:rsidRPr="00DC3031">
        <w:rPr>
          <w:rFonts w:cs="Arial"/>
          <w:color w:val="000000"/>
          <w:szCs w:val="22"/>
        </w:rPr>
        <w:t xml:space="preserve">, </w:t>
      </w:r>
      <w:proofErr w:type="gramStart"/>
      <w:r w:rsidRPr="00DC3031">
        <w:rPr>
          <w:rFonts w:cs="Arial"/>
          <w:color w:val="000000"/>
          <w:szCs w:val="22"/>
        </w:rPr>
        <w:t>Libya ,and</w:t>
      </w:r>
      <w:proofErr w:type="gramEnd"/>
      <w:r w:rsidRPr="00DC3031">
        <w:rPr>
          <w:rFonts w:cs="Arial"/>
          <w:color w:val="000000"/>
          <w:szCs w:val="22"/>
        </w:rPr>
        <w:t xml:space="preserve"> the Question of Intervention” </w:t>
      </w:r>
      <w:proofErr w:type="spellStart"/>
      <w:r w:rsidRPr="00A5238A">
        <w:rPr>
          <w:rFonts w:cs="Arial"/>
          <w:color w:val="000000"/>
          <w:szCs w:val="22"/>
          <w:u w:val="single"/>
        </w:rPr>
        <w:t>Jadaliyya</w:t>
      </w:r>
      <w:proofErr w:type="spellEnd"/>
      <w:r w:rsidRPr="00A5238A">
        <w:rPr>
          <w:rFonts w:cs="Arial"/>
          <w:color w:val="000000"/>
          <w:szCs w:val="22"/>
          <w:u w:val="single"/>
        </w:rPr>
        <w:t xml:space="preserve"> </w:t>
      </w:r>
      <w:hyperlink r:id="rId46" w:history="1">
        <w:r w:rsidRPr="00DC3031">
          <w:rPr>
            <w:rStyle w:val="Hyperlink"/>
            <w:rFonts w:cs="Arial"/>
            <w:szCs w:val="22"/>
          </w:rPr>
          <w:t>http://www.jadaliyya.com/pages/index/1086/kosova-libya-and-the-question-of-intervention</w:t>
        </w:r>
      </w:hyperlink>
    </w:p>
    <w:p w14:paraId="638E63D7" w14:textId="77777777" w:rsidR="00DD6D84" w:rsidRPr="00DD6D84" w:rsidRDefault="00DC3031" w:rsidP="00DC3031">
      <w:pPr>
        <w:pStyle w:val="ListParagraph"/>
        <w:numPr>
          <w:ilvl w:val="0"/>
          <w:numId w:val="22"/>
        </w:numPr>
        <w:rPr>
          <w:rFonts w:cs="Arial"/>
          <w:color w:val="000000" w:themeColor="text1"/>
          <w:szCs w:val="22"/>
        </w:rPr>
      </w:pPr>
      <w:r w:rsidRPr="002B619B">
        <w:rPr>
          <w:rFonts w:cs="Arial"/>
          <w:color w:val="000000"/>
          <w:szCs w:val="22"/>
        </w:rPr>
        <w:t xml:space="preserve">(2011) “How Can Egypt Get from Tahrir Square to Democracy? Lessons from 1989 in Poland” (Shiva </w:t>
      </w:r>
      <w:proofErr w:type="spellStart"/>
      <w:r w:rsidRPr="002B619B">
        <w:rPr>
          <w:rFonts w:cs="Arial"/>
          <w:color w:val="000000"/>
          <w:szCs w:val="22"/>
        </w:rPr>
        <w:t>Balaghi</w:t>
      </w:r>
      <w:proofErr w:type="spellEnd"/>
      <w:r w:rsidRPr="002B619B">
        <w:rPr>
          <w:rFonts w:cs="Arial"/>
          <w:color w:val="000000"/>
          <w:szCs w:val="22"/>
        </w:rPr>
        <w:t xml:space="preserve"> and Michael D. Kennedy) </w:t>
      </w:r>
      <w:proofErr w:type="spellStart"/>
      <w:r w:rsidRPr="00A5238A">
        <w:rPr>
          <w:rFonts w:cs="Arial"/>
          <w:color w:val="000000"/>
          <w:szCs w:val="22"/>
          <w:u w:val="single"/>
        </w:rPr>
        <w:t>Jadaliyya</w:t>
      </w:r>
      <w:proofErr w:type="spellEnd"/>
      <w:r w:rsidRPr="00A5238A">
        <w:rPr>
          <w:rFonts w:cs="Arial"/>
          <w:color w:val="000000"/>
          <w:szCs w:val="22"/>
          <w:u w:val="single"/>
        </w:rPr>
        <w:t xml:space="preserve"> </w:t>
      </w:r>
      <w:hyperlink r:id="rId47" w:history="1">
        <w:r w:rsidRPr="002B619B">
          <w:rPr>
            <w:rStyle w:val="Hyperlink"/>
            <w:rFonts w:cs="Arial"/>
            <w:szCs w:val="22"/>
          </w:rPr>
          <w:t>http://www.jadaliyya.com/pages/index/542/how-can-egypt-get-from-tahrir-square-to-democracy-lessons-from-poland-in-1989</w:t>
        </w:r>
      </w:hyperlink>
    </w:p>
    <w:p w14:paraId="68992843" w14:textId="77777777" w:rsidR="00926520" w:rsidRPr="00DD6D84" w:rsidRDefault="00DD6D84" w:rsidP="00DD6D84">
      <w:pPr>
        <w:numPr>
          <w:ilvl w:val="0"/>
          <w:numId w:val="22"/>
        </w:numPr>
        <w:rPr>
          <w:rFonts w:cs="Arial"/>
          <w:color w:val="000000" w:themeColor="text1"/>
          <w:szCs w:val="22"/>
          <w:u w:val="single"/>
        </w:rPr>
      </w:pPr>
      <w:r w:rsidRPr="002B619B">
        <w:rPr>
          <w:rFonts w:cs="Arial"/>
          <w:color w:val="000000" w:themeColor="text1"/>
          <w:szCs w:val="22"/>
        </w:rPr>
        <w:t xml:space="preserve">(2011) “Afghanistan, Ashraf Ghani, and Democratic Possibilities” </w:t>
      </w:r>
      <w:hyperlink r:id="rId48" w:history="1">
        <w:r w:rsidRPr="002B619B">
          <w:rPr>
            <w:rStyle w:val="Hyperlink"/>
            <w:rFonts w:cs="Arial"/>
            <w:szCs w:val="22"/>
          </w:rPr>
          <w:t>www.engagingafghanistan.org</w:t>
        </w:r>
      </w:hyperlink>
      <w:r w:rsidRPr="002B619B">
        <w:t xml:space="preserve"> </w:t>
      </w:r>
    </w:p>
    <w:p w14:paraId="56AA8787" w14:textId="77777777" w:rsidR="006726E6" w:rsidRPr="002B619B" w:rsidRDefault="001F2698" w:rsidP="006726E6">
      <w:pPr>
        <w:numPr>
          <w:ilvl w:val="0"/>
          <w:numId w:val="22"/>
        </w:numPr>
        <w:rPr>
          <w:rFonts w:cs="Arial"/>
          <w:color w:val="000000" w:themeColor="text1"/>
          <w:szCs w:val="22"/>
        </w:rPr>
      </w:pPr>
      <w:r w:rsidRPr="002B619B">
        <w:rPr>
          <w:rFonts w:cs="Arial"/>
          <w:color w:val="000000"/>
          <w:szCs w:val="22"/>
        </w:rPr>
        <w:t xml:space="preserve"> </w:t>
      </w:r>
      <w:r w:rsidR="000E0A9E" w:rsidRPr="002B619B">
        <w:rPr>
          <w:rFonts w:cs="Arial"/>
          <w:color w:val="000000"/>
          <w:szCs w:val="22"/>
        </w:rPr>
        <w:t>(</w:t>
      </w:r>
      <w:r w:rsidR="00301C9E" w:rsidRPr="002B619B">
        <w:rPr>
          <w:rFonts w:cs="Arial"/>
          <w:color w:val="000000"/>
          <w:szCs w:val="22"/>
        </w:rPr>
        <w:t>2011</w:t>
      </w:r>
      <w:r w:rsidR="006726E6" w:rsidRPr="002B619B">
        <w:rPr>
          <w:rFonts w:cs="Arial"/>
          <w:color w:val="000000"/>
          <w:szCs w:val="22"/>
        </w:rPr>
        <w:t>) “Cultural Formations of the Public University: Globalization, Diversity, and the State at the University of Michigan”</w:t>
      </w:r>
      <w:r w:rsidR="00CE2037" w:rsidRPr="002B619B">
        <w:rPr>
          <w:rFonts w:cs="Arial"/>
          <w:color w:val="000000"/>
          <w:szCs w:val="22"/>
        </w:rPr>
        <w:t xml:space="preserve"> pp. 457-99</w:t>
      </w:r>
      <w:r w:rsidR="00A45F64">
        <w:rPr>
          <w:rFonts w:cs="Arial"/>
          <w:color w:val="000000"/>
          <w:szCs w:val="22"/>
        </w:rPr>
        <w:t xml:space="preserve"> in </w:t>
      </w:r>
      <w:r w:rsidR="006726E6" w:rsidRPr="002B619B">
        <w:rPr>
          <w:rFonts w:cs="Arial"/>
          <w:color w:val="000000"/>
          <w:szCs w:val="22"/>
        </w:rPr>
        <w:t xml:space="preserve">Diana </w:t>
      </w:r>
      <w:proofErr w:type="spellStart"/>
      <w:r w:rsidR="006726E6" w:rsidRPr="002B619B">
        <w:rPr>
          <w:rFonts w:cs="Arial"/>
          <w:color w:val="000000"/>
          <w:szCs w:val="22"/>
        </w:rPr>
        <w:t>Rhoten</w:t>
      </w:r>
      <w:proofErr w:type="spellEnd"/>
      <w:r w:rsidR="006726E6" w:rsidRPr="002B619B">
        <w:rPr>
          <w:rFonts w:cs="Arial"/>
          <w:color w:val="000000"/>
          <w:szCs w:val="22"/>
        </w:rPr>
        <w:t xml:space="preserve"> </w:t>
      </w:r>
      <w:r w:rsidR="00A45F64">
        <w:rPr>
          <w:rFonts w:cs="Arial"/>
          <w:color w:val="000000"/>
          <w:szCs w:val="22"/>
        </w:rPr>
        <w:t xml:space="preserve">and Craig Calhoun </w:t>
      </w:r>
      <w:r w:rsidR="006726E6" w:rsidRPr="002B619B">
        <w:rPr>
          <w:rFonts w:cs="Arial"/>
          <w:color w:val="000000"/>
          <w:szCs w:val="22"/>
        </w:rPr>
        <w:t xml:space="preserve">(eds.) </w:t>
      </w:r>
      <w:r w:rsidR="006726E6" w:rsidRPr="002B619B">
        <w:rPr>
          <w:rFonts w:cs="Arial"/>
          <w:color w:val="000000"/>
          <w:szCs w:val="22"/>
          <w:u w:val="single"/>
        </w:rPr>
        <w:t>Knowledge Matters: The Public Mission of the Research University</w:t>
      </w:r>
      <w:r w:rsidR="006726E6" w:rsidRPr="002B619B">
        <w:rPr>
          <w:rFonts w:cs="Arial"/>
          <w:szCs w:val="22"/>
        </w:rPr>
        <w:t xml:space="preserve"> New York: Columbia University Press. </w:t>
      </w:r>
    </w:p>
    <w:p w14:paraId="671E232D" w14:textId="77777777" w:rsidR="000E69E6" w:rsidRDefault="006726E6" w:rsidP="006726E6">
      <w:pPr>
        <w:numPr>
          <w:ilvl w:val="0"/>
          <w:numId w:val="22"/>
        </w:numPr>
        <w:tabs>
          <w:tab w:val="left" w:pos="720"/>
        </w:tabs>
        <w:spacing w:line="240" w:lineRule="exact"/>
        <w:rPr>
          <w:rFonts w:cs="Arial"/>
          <w:color w:val="000000" w:themeColor="text1"/>
          <w:szCs w:val="22"/>
        </w:rPr>
      </w:pPr>
      <w:r w:rsidRPr="002B619B">
        <w:rPr>
          <w:rFonts w:cs="Arial"/>
          <w:szCs w:val="22"/>
        </w:rPr>
        <w:t xml:space="preserve"> </w:t>
      </w:r>
      <w:r w:rsidR="009C577D" w:rsidRPr="002B619B">
        <w:rPr>
          <w:rFonts w:cs="Arial"/>
          <w:szCs w:val="22"/>
        </w:rPr>
        <w:t>(</w:t>
      </w:r>
      <w:r w:rsidRPr="002B619B">
        <w:rPr>
          <w:rFonts w:cs="Arial"/>
          <w:color w:val="000000"/>
          <w:szCs w:val="22"/>
        </w:rPr>
        <w:t>2010</w:t>
      </w:r>
      <w:r w:rsidR="009C577D" w:rsidRPr="002B619B">
        <w:rPr>
          <w:rFonts w:cs="Arial"/>
          <w:color w:val="000000"/>
          <w:szCs w:val="22"/>
        </w:rPr>
        <w:t xml:space="preserve">) “Area Studies and Academic Disciplines across Universities: A Relational Analysis with Organizational and Public Implications” </w:t>
      </w:r>
      <w:r w:rsidRPr="002B619B">
        <w:rPr>
          <w:rFonts w:cs="Arial"/>
          <w:color w:val="000000"/>
          <w:szCs w:val="22"/>
        </w:rPr>
        <w:t xml:space="preserve">pp. 195-226 </w:t>
      </w:r>
      <w:r w:rsidR="009C577D" w:rsidRPr="002B619B">
        <w:rPr>
          <w:rFonts w:cs="Arial"/>
          <w:color w:val="000000"/>
          <w:szCs w:val="22"/>
        </w:rPr>
        <w:t xml:space="preserve">in David Wiley and Robert </w:t>
      </w:r>
      <w:proofErr w:type="spellStart"/>
      <w:r w:rsidR="009C577D" w:rsidRPr="002B619B">
        <w:rPr>
          <w:rFonts w:cs="Arial"/>
          <w:color w:val="000000"/>
          <w:szCs w:val="22"/>
        </w:rPr>
        <w:t>Glew</w:t>
      </w:r>
      <w:proofErr w:type="spellEnd"/>
      <w:r w:rsidR="009C577D" w:rsidRPr="002B619B">
        <w:rPr>
          <w:rFonts w:cs="Arial"/>
          <w:color w:val="000000"/>
          <w:szCs w:val="22"/>
        </w:rPr>
        <w:t xml:space="preserve"> (ed.) </w:t>
      </w:r>
      <w:r w:rsidRPr="002B619B">
        <w:rPr>
          <w:rFonts w:cs="Arial"/>
          <w:color w:val="000000" w:themeColor="text1"/>
          <w:szCs w:val="22"/>
          <w:u w:val="single"/>
        </w:rPr>
        <w:t>International and Language Education for a Global Future</w:t>
      </w:r>
      <w:r w:rsidR="009C577D" w:rsidRPr="002B619B">
        <w:rPr>
          <w:rFonts w:cs="Arial"/>
          <w:color w:val="000000" w:themeColor="text1"/>
          <w:szCs w:val="22"/>
          <w:u w:val="single"/>
        </w:rPr>
        <w:t xml:space="preserve">: Fifty Years of Title VI and Fulbright-Hays </w:t>
      </w:r>
      <w:proofErr w:type="gramStart"/>
      <w:r w:rsidR="009C577D" w:rsidRPr="002B619B">
        <w:rPr>
          <w:rFonts w:cs="Arial"/>
          <w:color w:val="000000" w:themeColor="text1"/>
          <w:szCs w:val="22"/>
          <w:u w:val="single"/>
        </w:rPr>
        <w:t>Programs</w:t>
      </w:r>
      <w:r w:rsidR="009C577D" w:rsidRPr="002B619B">
        <w:rPr>
          <w:rFonts w:cs="Arial"/>
          <w:color w:val="000000" w:themeColor="text1"/>
          <w:szCs w:val="22"/>
        </w:rPr>
        <w:t xml:space="preserve">  </w:t>
      </w:r>
      <w:r w:rsidR="009C577D" w:rsidRPr="002B619B">
        <w:rPr>
          <w:rFonts w:cs="Arial"/>
          <w:color w:val="000000"/>
          <w:szCs w:val="22"/>
        </w:rPr>
        <w:t>East</w:t>
      </w:r>
      <w:proofErr w:type="gramEnd"/>
      <w:r w:rsidR="009C577D" w:rsidRPr="002B619B">
        <w:rPr>
          <w:rFonts w:cs="Arial"/>
          <w:color w:val="000000"/>
          <w:szCs w:val="22"/>
        </w:rPr>
        <w:t xml:space="preserve"> Lansing: Michigan State University Press.</w:t>
      </w:r>
      <w:r w:rsidR="009C577D" w:rsidRPr="002B619B">
        <w:rPr>
          <w:rFonts w:cs="Arial"/>
          <w:color w:val="000000" w:themeColor="text1"/>
          <w:szCs w:val="22"/>
        </w:rPr>
        <w:t xml:space="preserve"> </w:t>
      </w:r>
    </w:p>
    <w:p w14:paraId="0A386D16" w14:textId="77777777" w:rsidR="00944B65" w:rsidRPr="000E69E6" w:rsidRDefault="000E69E6" w:rsidP="000E69E6">
      <w:pPr>
        <w:numPr>
          <w:ilvl w:val="0"/>
          <w:numId w:val="22"/>
        </w:numPr>
        <w:tabs>
          <w:tab w:val="left" w:pos="720"/>
        </w:tabs>
        <w:spacing w:line="240" w:lineRule="exact"/>
        <w:rPr>
          <w:rFonts w:cs="Arial"/>
          <w:color w:val="000000"/>
          <w:szCs w:val="22"/>
        </w:rPr>
      </w:pPr>
      <w:r>
        <w:rPr>
          <w:rFonts w:cs="Arial"/>
          <w:color w:val="000000"/>
          <w:szCs w:val="22"/>
        </w:rPr>
        <w:t>(</w:t>
      </w:r>
      <w:r w:rsidRPr="002B619B">
        <w:rPr>
          <w:rFonts w:cs="Arial"/>
          <w:color w:val="000000"/>
          <w:szCs w:val="22"/>
        </w:rPr>
        <w:t xml:space="preserve">2010) “Soviet Studies, National Security, and the Production of ‘Useful’ Knowledge: A Discussion of </w:t>
      </w:r>
      <w:r w:rsidRPr="002B619B">
        <w:rPr>
          <w:rFonts w:cs="Arial"/>
          <w:i/>
          <w:color w:val="000000"/>
          <w:szCs w:val="22"/>
        </w:rPr>
        <w:t>Know Your Enemy and the Rise and Fall of Soviet Experts</w:t>
      </w:r>
      <w:r w:rsidRPr="002B619B">
        <w:rPr>
          <w:rFonts w:cs="Arial"/>
          <w:color w:val="000000"/>
          <w:szCs w:val="22"/>
        </w:rPr>
        <w:t xml:space="preserve">” </w:t>
      </w:r>
      <w:r w:rsidRPr="002B619B">
        <w:rPr>
          <w:rFonts w:cs="Arial"/>
          <w:color w:val="000000"/>
          <w:szCs w:val="22"/>
          <w:u w:val="single"/>
        </w:rPr>
        <w:t>Perspectives on Politics</w:t>
      </w:r>
      <w:r w:rsidRPr="002B619B">
        <w:rPr>
          <w:rFonts w:cs="Arial"/>
          <w:color w:val="000000"/>
          <w:szCs w:val="22"/>
        </w:rPr>
        <w:t xml:space="preserve"> 8:1163-1166. </w:t>
      </w:r>
    </w:p>
    <w:p w14:paraId="31BDA282" w14:textId="77777777" w:rsidR="00944B65" w:rsidRPr="00ED3713" w:rsidRDefault="00944B65" w:rsidP="00944B65">
      <w:pPr>
        <w:pStyle w:val="ListParagraph"/>
        <w:numPr>
          <w:ilvl w:val="0"/>
          <w:numId w:val="22"/>
        </w:numPr>
        <w:rPr>
          <w:rFonts w:cs="Arial"/>
          <w:color w:val="000000" w:themeColor="text1"/>
          <w:szCs w:val="22"/>
        </w:rPr>
      </w:pPr>
      <w:r w:rsidRPr="001E5222">
        <w:rPr>
          <w:rFonts w:cs="Arial"/>
          <w:szCs w:val="22"/>
        </w:rPr>
        <w:t xml:space="preserve">(2010) “A Public Sociology of Emerging Democracies: Revolution, Gender Inequalities and Energy Security” </w:t>
      </w:r>
      <w:r w:rsidRPr="001E5222">
        <w:rPr>
          <w:rFonts w:cs="Arial"/>
          <w:szCs w:val="22"/>
          <w:u w:val="single"/>
        </w:rPr>
        <w:t xml:space="preserve">Bulletin of University of </w:t>
      </w:r>
      <w:proofErr w:type="spellStart"/>
      <w:r w:rsidRPr="001E5222">
        <w:rPr>
          <w:rFonts w:cs="Arial"/>
          <w:szCs w:val="22"/>
          <w:u w:val="single"/>
        </w:rPr>
        <w:t>Lviv</w:t>
      </w:r>
      <w:proofErr w:type="spellEnd"/>
      <w:r w:rsidRPr="001E5222">
        <w:rPr>
          <w:rFonts w:cs="Arial"/>
          <w:szCs w:val="22"/>
          <w:u w:val="single"/>
        </w:rPr>
        <w:t>: Sociological Series (Issue 3)</w:t>
      </w:r>
      <w:r w:rsidRPr="001E5222">
        <w:rPr>
          <w:rFonts w:cs="Arial"/>
          <w:color w:val="000000"/>
          <w:szCs w:val="22"/>
        </w:rPr>
        <w:t> ("</w:t>
      </w:r>
      <w:proofErr w:type="spellStart"/>
      <w:r w:rsidRPr="001E5222">
        <w:rPr>
          <w:rFonts w:cs="Arial"/>
          <w:color w:val="000000"/>
          <w:szCs w:val="22"/>
          <w:u w:val="single"/>
        </w:rPr>
        <w:t>Вісник</w:t>
      </w:r>
      <w:proofErr w:type="spellEnd"/>
      <w:r w:rsidRPr="001E5222">
        <w:rPr>
          <w:rFonts w:cs="Arial"/>
          <w:color w:val="000000"/>
          <w:szCs w:val="22"/>
          <w:u w:val="single"/>
        </w:rPr>
        <w:t xml:space="preserve"> </w:t>
      </w:r>
      <w:proofErr w:type="spellStart"/>
      <w:r w:rsidRPr="001E5222">
        <w:rPr>
          <w:rFonts w:cs="Arial"/>
          <w:color w:val="000000"/>
          <w:szCs w:val="22"/>
          <w:u w:val="single"/>
        </w:rPr>
        <w:t>Львівського</w:t>
      </w:r>
      <w:proofErr w:type="spellEnd"/>
      <w:r w:rsidRPr="001E5222">
        <w:rPr>
          <w:rFonts w:cs="Arial"/>
          <w:color w:val="000000"/>
          <w:szCs w:val="22"/>
          <w:u w:val="single"/>
        </w:rPr>
        <w:t xml:space="preserve"> </w:t>
      </w:r>
      <w:proofErr w:type="spellStart"/>
      <w:r w:rsidRPr="001E5222">
        <w:rPr>
          <w:rFonts w:cs="Arial"/>
          <w:color w:val="000000"/>
          <w:szCs w:val="22"/>
          <w:u w:val="single"/>
        </w:rPr>
        <w:t>університету</w:t>
      </w:r>
      <w:proofErr w:type="spellEnd"/>
      <w:r w:rsidRPr="001E5222">
        <w:rPr>
          <w:rFonts w:cs="Arial"/>
          <w:color w:val="000000"/>
          <w:szCs w:val="22"/>
          <w:u w:val="single"/>
        </w:rPr>
        <w:t xml:space="preserve">. </w:t>
      </w:r>
      <w:proofErr w:type="spellStart"/>
      <w:r w:rsidRPr="001E5222">
        <w:rPr>
          <w:rFonts w:cs="Arial"/>
          <w:color w:val="000000"/>
          <w:szCs w:val="22"/>
          <w:u w:val="single"/>
        </w:rPr>
        <w:t>Серія</w:t>
      </w:r>
      <w:proofErr w:type="spellEnd"/>
      <w:r w:rsidRPr="001E5222">
        <w:rPr>
          <w:rFonts w:cs="Arial"/>
          <w:color w:val="000000"/>
          <w:szCs w:val="22"/>
          <w:u w:val="single"/>
        </w:rPr>
        <w:t xml:space="preserve"> </w:t>
      </w:r>
      <w:proofErr w:type="spellStart"/>
      <w:r w:rsidRPr="001E5222">
        <w:rPr>
          <w:rFonts w:cs="Arial"/>
          <w:color w:val="000000"/>
          <w:szCs w:val="22"/>
          <w:u w:val="single"/>
        </w:rPr>
        <w:t>соціологічна</w:t>
      </w:r>
      <w:proofErr w:type="spellEnd"/>
      <w:r w:rsidRPr="001E5222">
        <w:rPr>
          <w:rFonts w:cs="Arial"/>
          <w:color w:val="000000"/>
          <w:szCs w:val="22"/>
        </w:rPr>
        <w:t xml:space="preserve">". </w:t>
      </w:r>
      <w:proofErr w:type="spellStart"/>
      <w:r w:rsidRPr="001E5222">
        <w:rPr>
          <w:rFonts w:cs="Arial"/>
          <w:color w:val="000000"/>
          <w:szCs w:val="22"/>
        </w:rPr>
        <w:t>Випуск</w:t>
      </w:r>
      <w:proofErr w:type="spellEnd"/>
      <w:r w:rsidRPr="001E5222">
        <w:rPr>
          <w:rFonts w:cs="Arial"/>
          <w:color w:val="000000"/>
          <w:szCs w:val="22"/>
        </w:rPr>
        <w:t xml:space="preserve"> 3)</w:t>
      </w:r>
      <w:r w:rsidRPr="001E5222">
        <w:rPr>
          <w:rFonts w:cs="Arial"/>
          <w:color w:val="000000" w:themeColor="text1"/>
          <w:szCs w:val="22"/>
        </w:rPr>
        <w:t xml:space="preserve"> </w:t>
      </w:r>
      <w:hyperlink r:id="rId49" w:history="1">
        <w:r w:rsidR="00707C3A" w:rsidRPr="00FF5B50">
          <w:rPr>
            <w:rStyle w:val="Hyperlink"/>
            <w:rFonts w:cs="Arial"/>
            <w:szCs w:val="22"/>
          </w:rPr>
          <w:t>http://archive.nbuv.gov.ua/portal/Soc_Gum/Vlnu_sociology/2009_03/Kennedy.pdf</w:t>
        </w:r>
      </w:hyperlink>
      <w:r w:rsidR="00707C3A">
        <w:rPr>
          <w:rFonts w:cs="Arial"/>
          <w:color w:val="000000" w:themeColor="text1"/>
          <w:szCs w:val="22"/>
        </w:rPr>
        <w:t xml:space="preserve"> </w:t>
      </w:r>
      <w:hyperlink r:id="rId50" w:history="1">
        <w:r w:rsidR="00707C3A">
          <w:t xml:space="preserve"> </w:t>
        </w:r>
      </w:hyperlink>
    </w:p>
    <w:p w14:paraId="531033EF" w14:textId="77777777" w:rsidR="00944B65" w:rsidRPr="00ED3713" w:rsidRDefault="00944B65" w:rsidP="00944B65">
      <w:pPr>
        <w:numPr>
          <w:ilvl w:val="0"/>
          <w:numId w:val="22"/>
        </w:numPr>
        <w:rPr>
          <w:rFonts w:cs="Arial"/>
          <w:color w:val="000000" w:themeColor="text1"/>
          <w:szCs w:val="22"/>
        </w:rPr>
      </w:pPr>
      <w:r w:rsidRPr="002B619B">
        <w:rPr>
          <w:rStyle w:val="apple-style-span"/>
          <w:color w:val="000000"/>
        </w:rPr>
        <w:t xml:space="preserve">(2009) “On Public Sociology and its Professional, Policy, and Critical Complements in America and the </w:t>
      </w:r>
      <w:proofErr w:type="spellStart"/>
      <w:r w:rsidRPr="002B619B">
        <w:rPr>
          <w:rStyle w:val="apple-style-span"/>
          <w:color w:val="000000"/>
        </w:rPr>
        <w:t>Postcommunist</w:t>
      </w:r>
      <w:proofErr w:type="spellEnd"/>
      <w:r w:rsidRPr="002B619B">
        <w:rPr>
          <w:rStyle w:val="apple-style-span"/>
          <w:color w:val="000000"/>
        </w:rPr>
        <w:t xml:space="preserve"> World” </w:t>
      </w:r>
      <w:r w:rsidRPr="002B619B">
        <w:rPr>
          <w:rStyle w:val="apple-style-span"/>
          <w:color w:val="000000"/>
          <w:u w:val="single"/>
        </w:rPr>
        <w:t xml:space="preserve">Academic Studies from </w:t>
      </w:r>
      <w:proofErr w:type="spellStart"/>
      <w:r w:rsidRPr="002B619B">
        <w:rPr>
          <w:rStyle w:val="apple-style-span"/>
          <w:color w:val="000000"/>
          <w:u w:val="single"/>
        </w:rPr>
        <w:t>Lviv</w:t>
      </w:r>
      <w:proofErr w:type="spellEnd"/>
      <w:r w:rsidRPr="002B619B">
        <w:rPr>
          <w:rStyle w:val="apple-style-span"/>
          <w:color w:val="000000"/>
          <w:u w:val="single"/>
        </w:rPr>
        <w:t xml:space="preserve"> Sociological Forum</w:t>
      </w:r>
      <w:r w:rsidRPr="002B619B">
        <w:rPr>
          <w:rStyle w:val="apple-style-span"/>
          <w:color w:val="000000"/>
        </w:rPr>
        <w:t xml:space="preserve"> “Traditions and Innovations in Sociology” ("</w:t>
      </w:r>
      <w:proofErr w:type="spellStart"/>
      <w:r w:rsidRPr="002B619B">
        <w:rPr>
          <w:rStyle w:val="apple-style-span"/>
          <w:color w:val="000000"/>
        </w:rPr>
        <w:t>Наукові</w:t>
      </w:r>
      <w:proofErr w:type="spellEnd"/>
      <w:r w:rsidRPr="002B619B">
        <w:rPr>
          <w:rStyle w:val="apple-style-span"/>
          <w:color w:val="000000"/>
        </w:rPr>
        <w:t xml:space="preserve"> </w:t>
      </w:r>
      <w:proofErr w:type="spellStart"/>
      <w:r w:rsidRPr="002B619B">
        <w:rPr>
          <w:rStyle w:val="apple-style-span"/>
          <w:color w:val="000000"/>
        </w:rPr>
        <w:t>студії</w:t>
      </w:r>
      <w:proofErr w:type="spellEnd"/>
      <w:r w:rsidRPr="002B619B">
        <w:rPr>
          <w:rStyle w:val="apple-style-span"/>
          <w:color w:val="000000"/>
        </w:rPr>
        <w:t xml:space="preserve"> </w:t>
      </w:r>
      <w:proofErr w:type="spellStart"/>
      <w:r w:rsidRPr="002B619B">
        <w:rPr>
          <w:rStyle w:val="apple-style-span"/>
          <w:color w:val="000000"/>
        </w:rPr>
        <w:t>львівського</w:t>
      </w:r>
      <w:proofErr w:type="spellEnd"/>
      <w:r w:rsidRPr="002B619B">
        <w:rPr>
          <w:rStyle w:val="apple-style-span"/>
          <w:color w:val="000000"/>
        </w:rPr>
        <w:t xml:space="preserve"> </w:t>
      </w:r>
      <w:proofErr w:type="spellStart"/>
      <w:r w:rsidRPr="002B619B">
        <w:rPr>
          <w:rStyle w:val="apple-style-span"/>
          <w:color w:val="000000"/>
        </w:rPr>
        <w:t>соціологічного</w:t>
      </w:r>
      <w:proofErr w:type="spellEnd"/>
      <w:r w:rsidRPr="002B619B">
        <w:rPr>
          <w:rStyle w:val="apple-style-span"/>
          <w:color w:val="000000"/>
        </w:rPr>
        <w:t xml:space="preserve"> </w:t>
      </w:r>
      <w:proofErr w:type="spellStart"/>
      <w:r w:rsidRPr="002B619B">
        <w:rPr>
          <w:rStyle w:val="apple-style-span"/>
          <w:color w:val="000000"/>
        </w:rPr>
        <w:t>форуму</w:t>
      </w:r>
      <w:proofErr w:type="spellEnd"/>
      <w:r w:rsidRPr="002B619B">
        <w:rPr>
          <w:rStyle w:val="apple-style-span"/>
          <w:color w:val="000000"/>
        </w:rPr>
        <w:t> "</w:t>
      </w:r>
      <w:proofErr w:type="spellStart"/>
      <w:r w:rsidRPr="002B619B">
        <w:rPr>
          <w:rStyle w:val="apple-style-span"/>
          <w:color w:val="000000"/>
        </w:rPr>
        <w:t>Традиції</w:t>
      </w:r>
      <w:proofErr w:type="spellEnd"/>
      <w:r w:rsidRPr="002B619B">
        <w:rPr>
          <w:rStyle w:val="apple-style-span"/>
          <w:color w:val="000000"/>
        </w:rPr>
        <w:t xml:space="preserve"> </w:t>
      </w:r>
      <w:proofErr w:type="spellStart"/>
      <w:r w:rsidRPr="002B619B">
        <w:rPr>
          <w:rStyle w:val="apple-style-span"/>
          <w:color w:val="000000"/>
        </w:rPr>
        <w:t>та</w:t>
      </w:r>
      <w:proofErr w:type="spellEnd"/>
      <w:r w:rsidRPr="002B619B">
        <w:rPr>
          <w:rStyle w:val="apple-style-span"/>
          <w:color w:val="000000"/>
        </w:rPr>
        <w:t xml:space="preserve"> </w:t>
      </w:r>
      <w:proofErr w:type="spellStart"/>
      <w:r w:rsidRPr="002B619B">
        <w:rPr>
          <w:rStyle w:val="apple-style-span"/>
          <w:color w:val="000000"/>
        </w:rPr>
        <w:t>інновації</w:t>
      </w:r>
      <w:proofErr w:type="spellEnd"/>
      <w:r w:rsidRPr="002B619B">
        <w:rPr>
          <w:rStyle w:val="apple-style-span"/>
          <w:color w:val="000000"/>
        </w:rPr>
        <w:t xml:space="preserve"> в </w:t>
      </w:r>
      <w:proofErr w:type="spellStart"/>
      <w:r w:rsidRPr="002B619B">
        <w:rPr>
          <w:rStyle w:val="apple-style-span"/>
          <w:color w:val="000000"/>
        </w:rPr>
        <w:t>соціології</w:t>
      </w:r>
      <w:proofErr w:type="spellEnd"/>
      <w:r w:rsidRPr="002B619B">
        <w:rPr>
          <w:rStyle w:val="apple-style-span"/>
          <w:color w:val="000000"/>
        </w:rPr>
        <w:t>") 201-12.</w:t>
      </w:r>
      <w:r>
        <w:rPr>
          <w:rStyle w:val="apple-style-span"/>
          <w:color w:val="000000"/>
        </w:rPr>
        <w:t xml:space="preserve"> </w:t>
      </w:r>
      <w:r w:rsidRPr="00ED3713">
        <w:rPr>
          <w:rStyle w:val="apple-style-span"/>
          <w:color w:val="000000"/>
        </w:rPr>
        <w:t>http://www.watsoninstitute.org/pub_detail.cfm?id=1082</w:t>
      </w:r>
    </w:p>
    <w:p w14:paraId="2FA54871" w14:textId="77777777" w:rsidR="009C577D" w:rsidRPr="00944B65" w:rsidRDefault="00944B65" w:rsidP="00944B65">
      <w:pPr>
        <w:numPr>
          <w:ilvl w:val="0"/>
          <w:numId w:val="22"/>
        </w:numPr>
        <w:rPr>
          <w:rFonts w:cs="Arial"/>
          <w:color w:val="000000" w:themeColor="text1"/>
          <w:szCs w:val="22"/>
        </w:rPr>
      </w:pPr>
      <w:r w:rsidRPr="002B619B">
        <w:rPr>
          <w:rFonts w:cs="Arial"/>
          <w:szCs w:val="22"/>
        </w:rPr>
        <w:t xml:space="preserve">(2009) “Engaging Emerging Democracies” </w:t>
      </w:r>
      <w:r w:rsidRPr="002B619B">
        <w:rPr>
          <w:rFonts w:cs="Arial"/>
          <w:szCs w:val="22"/>
          <w:u w:val="single"/>
        </w:rPr>
        <w:t>The Journal of the International Institute</w:t>
      </w:r>
      <w:r w:rsidRPr="002B619B">
        <w:rPr>
          <w:rFonts w:cs="Arial"/>
          <w:szCs w:val="22"/>
        </w:rPr>
        <w:t xml:space="preserve"> 16:2:10-12. (A</w:t>
      </w:r>
      <w:r w:rsidRPr="002B619B">
        <w:rPr>
          <w:rFonts w:cs="Arial"/>
          <w:color w:val="000000"/>
          <w:szCs w:val="22"/>
        </w:rPr>
        <w:t xml:space="preserve">ll publications from this journal are available here: </w:t>
      </w:r>
      <w:hyperlink r:id="rId51" w:history="1">
        <w:r w:rsidRPr="002B619B">
          <w:rPr>
            <w:rStyle w:val="Hyperlink"/>
            <w:rFonts w:cs="Arial"/>
            <w:szCs w:val="22"/>
          </w:rPr>
          <w:t>http://quod.lib.umich.edu/j/jii/</w:t>
        </w:r>
      </w:hyperlink>
      <w:r w:rsidRPr="002B619B">
        <w:t>)</w:t>
      </w:r>
    </w:p>
    <w:p w14:paraId="72D8F11D" w14:textId="77777777" w:rsidR="009C577D" w:rsidRPr="002B619B" w:rsidRDefault="006726E6"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 </w:t>
      </w:r>
      <w:r w:rsidR="009C577D" w:rsidRPr="002B619B">
        <w:rPr>
          <w:rFonts w:cs="Arial"/>
          <w:color w:val="000000"/>
          <w:szCs w:val="22"/>
        </w:rPr>
        <w:t>(2008) “</w:t>
      </w:r>
      <w:r w:rsidR="009C577D" w:rsidRPr="002B619B">
        <w:rPr>
          <w:rFonts w:cs="Arial"/>
          <w:szCs w:val="22"/>
        </w:rPr>
        <w:t xml:space="preserve">From Transition to Hegemony: Extending the Cultural Politics of Military Alliances and Energy Security” </w:t>
      </w:r>
      <w:r w:rsidR="00761731" w:rsidRPr="002B619B">
        <w:rPr>
          <w:rFonts w:cs="Arial"/>
          <w:szCs w:val="22"/>
        </w:rPr>
        <w:t xml:space="preserve">pp. 188-212 </w:t>
      </w:r>
      <w:r w:rsidR="009C577D" w:rsidRPr="002B619B">
        <w:rPr>
          <w:rFonts w:cs="Arial"/>
          <w:szCs w:val="22"/>
        </w:rPr>
        <w:t xml:space="preserve">in Mitchell Orenstein, Steven Bloom, and Nicole Lindstrom (eds.) </w:t>
      </w:r>
      <w:r w:rsidR="009C577D" w:rsidRPr="002B619B">
        <w:rPr>
          <w:rFonts w:cs="Arial"/>
          <w:szCs w:val="22"/>
          <w:u w:val="single"/>
        </w:rPr>
        <w:t>Transnational Actors in Central and East European Transitions.</w:t>
      </w:r>
      <w:r w:rsidR="009C577D" w:rsidRPr="002B619B">
        <w:rPr>
          <w:rFonts w:cs="Arial"/>
          <w:szCs w:val="22"/>
        </w:rPr>
        <w:t xml:space="preserve"> Pittsburgh: University of Pittsburgh Press. </w:t>
      </w:r>
    </w:p>
    <w:p w14:paraId="07A6CC1E" w14:textId="77777777" w:rsidR="000E69E6" w:rsidRPr="000E69E6"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(2007) “Internationalism and Global Transformati</w:t>
      </w:r>
      <w:r w:rsidR="00875DEA" w:rsidRPr="002B619B">
        <w:rPr>
          <w:rFonts w:cs="Arial"/>
          <w:color w:val="000000"/>
          <w:szCs w:val="22"/>
        </w:rPr>
        <w:t>ons in American Sociology” (Michael D. Kennedy and</w:t>
      </w:r>
      <w:r w:rsidRPr="002B619B">
        <w:rPr>
          <w:rFonts w:cs="Arial"/>
          <w:color w:val="000000"/>
          <w:szCs w:val="22"/>
        </w:rPr>
        <w:t xml:space="preserve"> Miguel Centeno) pp 666-712 in Craig Calhoun (ed.) </w:t>
      </w:r>
      <w:r w:rsidRPr="002B619B">
        <w:rPr>
          <w:rFonts w:cs="Arial"/>
          <w:color w:val="000000"/>
          <w:szCs w:val="22"/>
          <w:u w:val="single"/>
        </w:rPr>
        <w:t>Sociology in America</w:t>
      </w:r>
      <w:r w:rsidRPr="002B619B">
        <w:rPr>
          <w:rFonts w:cs="Arial"/>
          <w:szCs w:val="22"/>
        </w:rPr>
        <w:t xml:space="preserve">: </w:t>
      </w:r>
      <w:r w:rsidRPr="002B619B">
        <w:rPr>
          <w:rFonts w:cs="Arial"/>
          <w:szCs w:val="22"/>
          <w:u w:val="single"/>
        </w:rPr>
        <w:t>A History</w:t>
      </w:r>
      <w:r w:rsidRPr="002B619B">
        <w:rPr>
          <w:rFonts w:cs="Arial"/>
          <w:szCs w:val="22"/>
        </w:rPr>
        <w:t xml:space="preserve">. (Chicago: University of Chicago Press/An American Sociological Association Centennial Publication). </w:t>
      </w:r>
    </w:p>
    <w:p w14:paraId="24F141A3" w14:textId="77777777" w:rsidR="000E69E6" w:rsidRPr="00C443C6"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(2007) “Anger and Solidarity in Transition Culture” </w:t>
      </w:r>
      <w:r w:rsidRPr="002B619B">
        <w:rPr>
          <w:rFonts w:cs="Arial"/>
          <w:color w:val="000000"/>
          <w:szCs w:val="22"/>
          <w:u w:val="single"/>
        </w:rPr>
        <w:t>Labor History</w:t>
      </w:r>
      <w:r w:rsidRPr="002B619B">
        <w:rPr>
          <w:rFonts w:cs="Arial"/>
          <w:szCs w:val="22"/>
        </w:rPr>
        <w:t xml:space="preserve"> 48:1:81-88.</w:t>
      </w:r>
    </w:p>
    <w:p w14:paraId="566FE088" w14:textId="77777777" w:rsidR="00944B65" w:rsidRPr="000E69E6" w:rsidRDefault="000E69E6" w:rsidP="000E69E6">
      <w:pPr>
        <w:numPr>
          <w:ilvl w:val="0"/>
          <w:numId w:val="22"/>
        </w:numPr>
        <w:tabs>
          <w:tab w:val="left" w:pos="720"/>
        </w:tabs>
        <w:spacing w:line="240" w:lineRule="exact"/>
        <w:rPr>
          <w:rFonts w:cs="Arial"/>
          <w:color w:val="000000"/>
          <w:szCs w:val="22"/>
        </w:rPr>
      </w:pPr>
      <w:r>
        <w:rPr>
          <w:rFonts w:cs="Arial"/>
          <w:color w:val="000000"/>
          <w:szCs w:val="22"/>
        </w:rPr>
        <w:t>(</w:t>
      </w:r>
      <w:r w:rsidRPr="002B619B">
        <w:rPr>
          <w:rFonts w:cs="Arial"/>
          <w:color w:val="000000"/>
          <w:szCs w:val="22"/>
        </w:rPr>
        <w:t xml:space="preserve">2007) “Transition Culture and </w:t>
      </w:r>
      <w:proofErr w:type="spellStart"/>
      <w:r w:rsidRPr="002B619B">
        <w:rPr>
          <w:rFonts w:cs="Arial"/>
          <w:color w:val="000000"/>
          <w:szCs w:val="22"/>
        </w:rPr>
        <w:t>Postcommunist</w:t>
      </w:r>
      <w:proofErr w:type="spellEnd"/>
      <w:r w:rsidRPr="002B619B">
        <w:rPr>
          <w:rFonts w:cs="Arial"/>
          <w:color w:val="000000"/>
          <w:szCs w:val="22"/>
        </w:rPr>
        <w:t xml:space="preserve"> Capitalism in Georgia” </w:t>
      </w:r>
      <w:r w:rsidRPr="002B619B">
        <w:rPr>
          <w:rFonts w:cs="Arial"/>
          <w:szCs w:val="22"/>
        </w:rPr>
        <w:t xml:space="preserve">(Michael D. Kennedy and Elizabeth </w:t>
      </w:r>
      <w:proofErr w:type="spellStart"/>
      <w:r w:rsidRPr="002B619B">
        <w:rPr>
          <w:rFonts w:cs="Arial"/>
          <w:szCs w:val="22"/>
        </w:rPr>
        <w:t>Eagen</w:t>
      </w:r>
      <w:proofErr w:type="spellEnd"/>
      <w:r w:rsidRPr="002B619B">
        <w:rPr>
          <w:rFonts w:cs="Arial"/>
          <w:szCs w:val="22"/>
        </w:rPr>
        <w:t xml:space="preserve">) </w:t>
      </w:r>
      <w:r w:rsidRPr="002B619B">
        <w:rPr>
          <w:rFonts w:cs="Arial"/>
          <w:color w:val="000000"/>
          <w:szCs w:val="22"/>
        </w:rPr>
        <w:t xml:space="preserve">in </w:t>
      </w:r>
      <w:r w:rsidRPr="002B619B">
        <w:rPr>
          <w:rFonts w:cs="Arial"/>
          <w:color w:val="000000"/>
          <w:szCs w:val="22"/>
          <w:u w:val="single"/>
        </w:rPr>
        <w:t>The Caucasus and Globalization</w:t>
      </w:r>
      <w:r w:rsidRPr="002B619B">
        <w:rPr>
          <w:rFonts w:cs="Arial"/>
          <w:szCs w:val="22"/>
        </w:rPr>
        <w:t xml:space="preserve"> (Sweden) </w:t>
      </w:r>
      <w:r w:rsidRPr="002B619B">
        <w:rPr>
          <w:rFonts w:cs="Arial"/>
          <w:color w:val="333333"/>
          <w:szCs w:val="22"/>
        </w:rPr>
        <w:t>1:2(2007): 53-57.</w:t>
      </w:r>
    </w:p>
    <w:p w14:paraId="1D05A4D7" w14:textId="77777777" w:rsidR="00CF7A4C" w:rsidRPr="00944B65" w:rsidRDefault="00944B65" w:rsidP="00944B65">
      <w:pPr>
        <w:numPr>
          <w:ilvl w:val="0"/>
          <w:numId w:val="22"/>
        </w:numPr>
        <w:tabs>
          <w:tab w:val="left" w:pos="720"/>
        </w:tabs>
        <w:spacing w:line="240" w:lineRule="exact"/>
        <w:rPr>
          <w:rFonts w:cs="Arial"/>
          <w:color w:val="000000"/>
          <w:szCs w:val="22"/>
        </w:rPr>
      </w:pPr>
      <w:r w:rsidRPr="002B619B">
        <w:rPr>
          <w:rFonts w:cs="Arial"/>
          <w:szCs w:val="22"/>
        </w:rPr>
        <w:t xml:space="preserve">(2007) “Global Transformations and Cosmopolitical Social Science” (Michael D. Kennedy, Leslie Camilo, Alison Nau, Atef Said, and Hiro Saito) </w:t>
      </w:r>
      <w:r w:rsidRPr="002B619B">
        <w:rPr>
          <w:rFonts w:cs="Arial"/>
          <w:szCs w:val="22"/>
          <w:u w:val="single"/>
        </w:rPr>
        <w:t>The Journal of the International Institute</w:t>
      </w:r>
      <w:r w:rsidRPr="002B619B">
        <w:rPr>
          <w:rFonts w:cs="Arial"/>
          <w:szCs w:val="22"/>
        </w:rPr>
        <w:t xml:space="preserve"> 14:2:11. </w:t>
      </w:r>
      <w:r w:rsidRPr="002B619B">
        <w:t xml:space="preserve"> </w:t>
      </w:r>
    </w:p>
    <w:p w14:paraId="7C918100" w14:textId="77777777" w:rsidR="00CF7A4C" w:rsidRPr="00CF7A4C" w:rsidRDefault="00CF7A4C" w:rsidP="00CF7A4C">
      <w:pPr>
        <w:numPr>
          <w:ilvl w:val="0"/>
          <w:numId w:val="22"/>
        </w:numPr>
        <w:tabs>
          <w:tab w:val="left" w:pos="720"/>
        </w:tabs>
        <w:spacing w:line="240" w:lineRule="exact"/>
        <w:rPr>
          <w:rFonts w:cs="Arial"/>
          <w:color w:val="000000"/>
          <w:szCs w:val="22"/>
        </w:rPr>
      </w:pPr>
      <w:r w:rsidRPr="002B619B">
        <w:rPr>
          <w:rFonts w:cs="Arial"/>
          <w:szCs w:val="22"/>
        </w:rPr>
        <w:t xml:space="preserve">(2006) “Calhoun’s Critical Sociology of Cosmopolitanism, Solidarity, and Public Space” </w:t>
      </w:r>
      <w:r w:rsidRPr="002B619B">
        <w:rPr>
          <w:rFonts w:cs="Arial"/>
          <w:szCs w:val="22"/>
          <w:u w:val="single"/>
        </w:rPr>
        <w:t>Thesis Eleven</w:t>
      </w:r>
      <w:r w:rsidRPr="002B619B">
        <w:rPr>
          <w:rFonts w:cs="Arial"/>
          <w:szCs w:val="22"/>
        </w:rPr>
        <w:t xml:space="preserve"> 84:73-89</w:t>
      </w:r>
    </w:p>
    <w:p w14:paraId="750EE657" w14:textId="77777777" w:rsidR="00944B65" w:rsidRPr="00944B65" w:rsidRDefault="00CF7A4C" w:rsidP="00CF7A4C">
      <w:pPr>
        <w:numPr>
          <w:ilvl w:val="0"/>
          <w:numId w:val="22"/>
        </w:numPr>
        <w:tabs>
          <w:tab w:val="left" w:pos="720"/>
        </w:tabs>
        <w:spacing w:line="240" w:lineRule="exact"/>
        <w:rPr>
          <w:rFonts w:cs="Arial"/>
          <w:color w:val="000000"/>
          <w:szCs w:val="22"/>
        </w:rPr>
      </w:pPr>
      <w:r>
        <w:rPr>
          <w:rFonts w:cs="Arial"/>
          <w:color w:val="000000"/>
          <w:szCs w:val="22"/>
        </w:rPr>
        <w:t>(</w:t>
      </w:r>
      <w:r w:rsidRPr="002B619B">
        <w:rPr>
          <w:rFonts w:cs="Arial"/>
          <w:color w:val="000000"/>
          <w:szCs w:val="22"/>
        </w:rPr>
        <w:t xml:space="preserve">2005) “The Ironies of Intellectuals on the Road to Class Power” </w:t>
      </w:r>
      <w:r w:rsidRPr="002B619B">
        <w:rPr>
          <w:rFonts w:cs="Arial"/>
          <w:color w:val="000000"/>
          <w:szCs w:val="22"/>
          <w:u w:val="single"/>
        </w:rPr>
        <w:t>Theory and Society</w:t>
      </w:r>
      <w:r w:rsidRPr="002B619B">
        <w:rPr>
          <w:rFonts w:cs="Arial"/>
          <w:szCs w:val="22"/>
        </w:rPr>
        <w:t xml:space="preserve"> 34: 24-33.</w:t>
      </w:r>
    </w:p>
    <w:p w14:paraId="57A795DC" w14:textId="77777777" w:rsidR="00944B65" w:rsidRPr="002B619B" w:rsidRDefault="00944B65" w:rsidP="00944B65">
      <w:pPr>
        <w:numPr>
          <w:ilvl w:val="0"/>
          <w:numId w:val="22"/>
        </w:numPr>
        <w:tabs>
          <w:tab w:val="left" w:pos="720"/>
        </w:tabs>
        <w:spacing w:line="240" w:lineRule="exact"/>
        <w:rPr>
          <w:rFonts w:cs="Arial"/>
          <w:color w:val="000000"/>
          <w:szCs w:val="22"/>
        </w:rPr>
      </w:pPr>
      <w:r w:rsidRPr="002B619B">
        <w:rPr>
          <w:rFonts w:cs="Arial"/>
          <w:color w:val="000000"/>
          <w:szCs w:val="22"/>
        </w:rPr>
        <w:t xml:space="preserve">(2005) “Public Relations: How Should the Scholarly and Political Communities Relate to Each Other?” </w:t>
      </w:r>
      <w:r w:rsidRPr="002B619B">
        <w:rPr>
          <w:rFonts w:cs="Arial"/>
          <w:color w:val="000000"/>
          <w:szCs w:val="22"/>
          <w:u w:val="single"/>
        </w:rPr>
        <w:t xml:space="preserve">Newsnet of the American Association for the Advancement of Slavic </w:t>
      </w:r>
      <w:proofErr w:type="gramStart"/>
      <w:r w:rsidRPr="002B619B">
        <w:rPr>
          <w:rFonts w:cs="Arial"/>
          <w:color w:val="000000"/>
          <w:szCs w:val="22"/>
          <w:u w:val="single"/>
        </w:rPr>
        <w:t>Studies</w:t>
      </w:r>
      <w:r w:rsidRPr="002B619B">
        <w:rPr>
          <w:rFonts w:cs="Arial"/>
          <w:szCs w:val="22"/>
        </w:rPr>
        <w:t xml:space="preserve"> </w:t>
      </w:r>
      <w:r w:rsidRPr="002B619B">
        <w:rPr>
          <w:rFonts w:cs="Arial"/>
          <w:color w:val="000000"/>
          <w:szCs w:val="22"/>
          <w:u w:val="single"/>
        </w:rPr>
        <w:t xml:space="preserve"> </w:t>
      </w:r>
      <w:r w:rsidRPr="002B619B">
        <w:rPr>
          <w:rFonts w:cs="Arial"/>
          <w:szCs w:val="22"/>
        </w:rPr>
        <w:t>45:2:1</w:t>
      </w:r>
      <w:proofErr w:type="gramEnd"/>
      <w:r w:rsidRPr="002B619B">
        <w:rPr>
          <w:rFonts w:cs="Arial"/>
          <w:szCs w:val="22"/>
        </w:rPr>
        <w:t xml:space="preserve">-6. </w:t>
      </w:r>
      <w:r w:rsidRPr="002B619B">
        <w:rPr>
          <w:rFonts w:cs="Arial"/>
          <w:color w:val="000000"/>
          <w:szCs w:val="22"/>
        </w:rPr>
        <w:t xml:space="preserve"> </w:t>
      </w:r>
    </w:p>
    <w:p w14:paraId="532CF54F" w14:textId="77777777" w:rsidR="00CF7A4C" w:rsidRPr="00944B65" w:rsidRDefault="00944B65" w:rsidP="00944B65">
      <w:pPr>
        <w:numPr>
          <w:ilvl w:val="0"/>
          <w:numId w:val="22"/>
        </w:numPr>
        <w:tabs>
          <w:tab w:val="left" w:pos="720"/>
        </w:tabs>
        <w:spacing w:line="240" w:lineRule="exact"/>
        <w:rPr>
          <w:rFonts w:cs="Arial"/>
          <w:color w:val="000000"/>
          <w:szCs w:val="22"/>
        </w:rPr>
      </w:pPr>
      <w:r w:rsidRPr="002B619B">
        <w:rPr>
          <w:rFonts w:cs="Arial"/>
          <w:szCs w:val="22"/>
        </w:rPr>
        <w:t xml:space="preserve">(2004) “Ideological Diversity and Intellectual Responsibility in Area Studies and International </w:t>
      </w:r>
      <w:proofErr w:type="gramStart"/>
      <w:r w:rsidRPr="002B619B">
        <w:rPr>
          <w:rFonts w:cs="Arial"/>
          <w:szCs w:val="22"/>
        </w:rPr>
        <w:t xml:space="preserve">Affairs”  </w:t>
      </w:r>
      <w:r w:rsidRPr="002B619B">
        <w:rPr>
          <w:rFonts w:cs="Arial"/>
          <w:color w:val="000000"/>
          <w:szCs w:val="22"/>
          <w:u w:val="single"/>
        </w:rPr>
        <w:t>The</w:t>
      </w:r>
      <w:proofErr w:type="gramEnd"/>
      <w:r w:rsidRPr="002B619B">
        <w:rPr>
          <w:rFonts w:cs="Arial"/>
          <w:color w:val="000000"/>
          <w:szCs w:val="22"/>
          <w:u w:val="single"/>
        </w:rPr>
        <w:t xml:space="preserve"> Journal of the International Institute</w:t>
      </w:r>
      <w:r w:rsidRPr="002B619B">
        <w:rPr>
          <w:rFonts w:cs="Arial"/>
          <w:szCs w:val="22"/>
        </w:rPr>
        <w:t xml:space="preserve"> 11:2-3:8-9.</w:t>
      </w:r>
    </w:p>
    <w:p w14:paraId="7ECBB01C" w14:textId="77777777" w:rsidR="00CF7A4C" w:rsidRPr="00047DC7" w:rsidRDefault="00CF7A4C" w:rsidP="00047DC7">
      <w:pPr>
        <w:numPr>
          <w:ilvl w:val="0"/>
          <w:numId w:val="22"/>
        </w:numPr>
        <w:tabs>
          <w:tab w:val="left" w:pos="720"/>
        </w:tabs>
        <w:spacing w:line="240" w:lineRule="exact"/>
        <w:rPr>
          <w:rFonts w:cs="Arial"/>
          <w:color w:val="000000"/>
          <w:szCs w:val="22"/>
        </w:rPr>
      </w:pPr>
      <w:r w:rsidRPr="002B619B">
        <w:rPr>
          <w:rFonts w:cs="Arial"/>
          <w:color w:val="000000"/>
          <w:szCs w:val="22"/>
        </w:rPr>
        <w:t xml:space="preserve">(2004) “What Have We Learned from the Study of </w:t>
      </w:r>
      <w:r w:rsidR="00047DC7">
        <w:rPr>
          <w:rFonts w:cs="Arial"/>
          <w:color w:val="000000"/>
          <w:szCs w:val="22"/>
        </w:rPr>
        <w:t xml:space="preserve">Social Change in Poland?” (Michael D. Kennedy and </w:t>
      </w:r>
      <w:proofErr w:type="spellStart"/>
      <w:r w:rsidRPr="002B619B">
        <w:rPr>
          <w:rFonts w:cs="Arial"/>
          <w:color w:val="000000"/>
          <w:szCs w:val="22"/>
        </w:rPr>
        <w:t>Lucyna</w:t>
      </w:r>
      <w:proofErr w:type="spellEnd"/>
      <w:r w:rsidR="00047DC7">
        <w:rPr>
          <w:rFonts w:cs="Arial"/>
          <w:color w:val="000000"/>
          <w:szCs w:val="22"/>
        </w:rPr>
        <w:t xml:space="preserve"> </w:t>
      </w:r>
      <w:proofErr w:type="spellStart"/>
      <w:r w:rsidRPr="00047DC7">
        <w:rPr>
          <w:rFonts w:cs="Arial"/>
          <w:color w:val="000000"/>
          <w:szCs w:val="22"/>
        </w:rPr>
        <w:t>Kirwil</w:t>
      </w:r>
      <w:proofErr w:type="spellEnd"/>
      <w:r w:rsidRPr="00047DC7">
        <w:rPr>
          <w:rFonts w:cs="Arial"/>
          <w:color w:val="000000"/>
          <w:szCs w:val="22"/>
        </w:rPr>
        <w:t xml:space="preserve">) in </w:t>
      </w:r>
      <w:r w:rsidRPr="00047DC7">
        <w:rPr>
          <w:rFonts w:cs="Arial"/>
          <w:color w:val="000000"/>
          <w:szCs w:val="22"/>
          <w:u w:val="single"/>
        </w:rPr>
        <w:t>International Journal of Sociology</w:t>
      </w:r>
      <w:r w:rsidRPr="00047DC7">
        <w:rPr>
          <w:rFonts w:cs="Arial"/>
          <w:szCs w:val="22"/>
        </w:rPr>
        <w:t xml:space="preserve"> 34:3:3-14.</w:t>
      </w:r>
    </w:p>
    <w:p w14:paraId="65E50FB1" w14:textId="77777777" w:rsidR="00164FC3" w:rsidRDefault="00CF7A4C" w:rsidP="00426C57">
      <w:pPr>
        <w:numPr>
          <w:ilvl w:val="0"/>
          <w:numId w:val="22"/>
        </w:numPr>
        <w:tabs>
          <w:tab w:val="left" w:pos="720"/>
        </w:tabs>
        <w:spacing w:line="240" w:lineRule="exact"/>
        <w:rPr>
          <w:rFonts w:cs="Arial"/>
          <w:szCs w:val="22"/>
        </w:rPr>
      </w:pPr>
      <w:r w:rsidRPr="002B619B">
        <w:rPr>
          <w:rFonts w:cs="Arial"/>
          <w:color w:val="000000"/>
          <w:szCs w:val="22"/>
        </w:rPr>
        <w:lastRenderedPageBreak/>
        <w:t xml:space="preserve">(2004) “Evolution and Event in History and Social Change: Gerhard Lenski’s Critical Theory” </w:t>
      </w:r>
      <w:r w:rsidRPr="002B619B">
        <w:rPr>
          <w:rFonts w:cs="Arial"/>
          <w:color w:val="000000"/>
          <w:szCs w:val="22"/>
          <w:u w:val="single"/>
        </w:rPr>
        <w:t>Sociological Theory</w:t>
      </w:r>
      <w:r w:rsidRPr="002B619B">
        <w:rPr>
          <w:rFonts w:cs="Arial"/>
          <w:szCs w:val="22"/>
        </w:rPr>
        <w:t xml:space="preserve"> 22:2:315-27.</w:t>
      </w:r>
    </w:p>
    <w:p w14:paraId="3E91F861" w14:textId="23053685" w:rsidR="009C577D" w:rsidRPr="00164FC3" w:rsidRDefault="00CF7A4C" w:rsidP="00164FC3">
      <w:pPr>
        <w:numPr>
          <w:ilvl w:val="0"/>
          <w:numId w:val="22"/>
        </w:numPr>
        <w:tabs>
          <w:tab w:val="left" w:pos="720"/>
        </w:tabs>
        <w:spacing w:line="240" w:lineRule="exact"/>
        <w:rPr>
          <w:rFonts w:cs="Arial"/>
          <w:szCs w:val="22"/>
        </w:rPr>
      </w:pPr>
      <w:r w:rsidRPr="00164FC3">
        <w:rPr>
          <w:rFonts w:cs="Arial"/>
          <w:color w:val="000000"/>
          <w:szCs w:val="22"/>
        </w:rPr>
        <w:t xml:space="preserve">(2004) “Poland in the American Sociological Imagination” </w:t>
      </w:r>
      <w:r w:rsidRPr="00164FC3">
        <w:rPr>
          <w:rFonts w:cs="Arial"/>
          <w:color w:val="000000"/>
          <w:szCs w:val="22"/>
          <w:u w:val="single"/>
        </w:rPr>
        <w:t>Polish Sociological Review</w:t>
      </w:r>
      <w:r w:rsidRPr="00164FC3">
        <w:rPr>
          <w:rFonts w:cs="Arial"/>
          <w:szCs w:val="22"/>
        </w:rPr>
        <w:t xml:space="preserve"> 4(148) ’04 361-83 </w:t>
      </w:r>
      <w:hyperlink r:id="rId52" w:history="1">
        <w:r w:rsidR="00426C57">
          <w:rPr>
            <w:rStyle w:val="Hyperlink"/>
          </w:rPr>
          <w:t>https://www.researchgate.net/publication/241669781_Poland_in_the_American_Sociological_Imagination</w:t>
        </w:r>
      </w:hyperlink>
      <w:r w:rsidR="00164FC3">
        <w:rPr>
          <w:rFonts w:cs="Arial"/>
          <w:szCs w:val="22"/>
        </w:rPr>
        <w:t xml:space="preserve"> </w:t>
      </w:r>
      <w:r w:rsidRPr="00164FC3">
        <w:rPr>
          <w:rFonts w:cs="Arial"/>
          <w:szCs w:val="22"/>
        </w:rPr>
        <w:t xml:space="preserve">and in </w:t>
      </w:r>
      <w:proofErr w:type="spellStart"/>
      <w:r w:rsidRPr="00164FC3">
        <w:rPr>
          <w:rFonts w:cs="Arial"/>
          <w:szCs w:val="22"/>
        </w:rPr>
        <w:t>Wlodzimierz</w:t>
      </w:r>
      <w:proofErr w:type="spellEnd"/>
      <w:r w:rsidRPr="00164FC3">
        <w:rPr>
          <w:rFonts w:cs="Arial"/>
          <w:szCs w:val="22"/>
        </w:rPr>
        <w:t xml:space="preserve"> </w:t>
      </w:r>
      <w:proofErr w:type="spellStart"/>
      <w:r w:rsidRPr="00164FC3">
        <w:rPr>
          <w:rFonts w:cs="Arial"/>
          <w:szCs w:val="22"/>
        </w:rPr>
        <w:t>Wesolowski</w:t>
      </w:r>
      <w:proofErr w:type="spellEnd"/>
      <w:r w:rsidRPr="00164FC3">
        <w:rPr>
          <w:rFonts w:cs="Arial"/>
          <w:szCs w:val="22"/>
        </w:rPr>
        <w:t xml:space="preserve"> and Jan </w:t>
      </w:r>
      <w:proofErr w:type="spellStart"/>
      <w:r w:rsidRPr="00164FC3">
        <w:rPr>
          <w:rFonts w:cs="Arial"/>
          <w:szCs w:val="22"/>
        </w:rPr>
        <w:t>Wlodarek</w:t>
      </w:r>
      <w:proofErr w:type="spellEnd"/>
      <w:r w:rsidRPr="00164FC3">
        <w:rPr>
          <w:rFonts w:cs="Arial"/>
          <w:szCs w:val="22"/>
        </w:rPr>
        <w:t xml:space="preserve"> (eds.) </w:t>
      </w:r>
      <w:r w:rsidRPr="00164FC3">
        <w:rPr>
          <w:rFonts w:cs="Arial"/>
          <w:szCs w:val="22"/>
          <w:u w:val="single"/>
        </w:rPr>
        <w:t xml:space="preserve">Polska, Europa, </w:t>
      </w:r>
      <w:proofErr w:type="spellStart"/>
      <w:r w:rsidRPr="00164FC3">
        <w:rPr>
          <w:rFonts w:cs="Arial"/>
          <w:szCs w:val="22"/>
          <w:u w:val="single"/>
        </w:rPr>
        <w:t>Swiat</w:t>
      </w:r>
      <w:proofErr w:type="spellEnd"/>
      <w:r w:rsidRPr="00164FC3">
        <w:rPr>
          <w:rFonts w:cs="Arial"/>
          <w:szCs w:val="22"/>
        </w:rPr>
        <w:t xml:space="preserve"> (Warsaw: </w:t>
      </w:r>
      <w:proofErr w:type="spellStart"/>
      <w:r w:rsidRPr="00164FC3">
        <w:rPr>
          <w:rFonts w:cs="Arial"/>
          <w:szCs w:val="22"/>
        </w:rPr>
        <w:t>Wydawnictwo</w:t>
      </w:r>
      <w:proofErr w:type="spellEnd"/>
      <w:r w:rsidRPr="00164FC3">
        <w:rPr>
          <w:rFonts w:cs="Arial"/>
          <w:szCs w:val="22"/>
        </w:rPr>
        <w:t xml:space="preserve"> </w:t>
      </w:r>
      <w:proofErr w:type="spellStart"/>
      <w:r w:rsidRPr="00164FC3">
        <w:rPr>
          <w:rFonts w:cs="Arial"/>
          <w:szCs w:val="22"/>
        </w:rPr>
        <w:t>Naukowe</w:t>
      </w:r>
      <w:proofErr w:type="spellEnd"/>
      <w:r w:rsidRPr="00164FC3">
        <w:rPr>
          <w:rFonts w:cs="Arial"/>
          <w:szCs w:val="22"/>
        </w:rPr>
        <w:t xml:space="preserve"> SCHOLAR)</w:t>
      </w:r>
    </w:p>
    <w:p w14:paraId="00F26F51" w14:textId="77777777" w:rsidR="009C577D" w:rsidRPr="002B619B" w:rsidRDefault="003520D7" w:rsidP="007B1E2F">
      <w:pPr>
        <w:numPr>
          <w:ilvl w:val="0"/>
          <w:numId w:val="22"/>
        </w:numPr>
        <w:tabs>
          <w:tab w:val="left" w:pos="720"/>
        </w:tabs>
        <w:spacing w:line="240" w:lineRule="exact"/>
        <w:rPr>
          <w:rFonts w:cs="Arial"/>
          <w:color w:val="000000"/>
          <w:szCs w:val="22"/>
        </w:rPr>
      </w:pPr>
      <w:r w:rsidRPr="002B619B">
        <w:rPr>
          <w:rFonts w:cs="Arial"/>
          <w:szCs w:val="22"/>
        </w:rPr>
        <w:t xml:space="preserve"> </w:t>
      </w:r>
      <w:r w:rsidR="009C577D" w:rsidRPr="002B619B">
        <w:rPr>
          <w:rFonts w:cs="Arial"/>
          <w:szCs w:val="22"/>
        </w:rPr>
        <w:t xml:space="preserve">(2004) “Root Causes of Human Insecurity” (a synthesis based on facilitations by Christopher Andrew and Michael Kennedy, with the support of rapporteurs Andrzej Frank and Nicola </w:t>
      </w:r>
      <w:proofErr w:type="spellStart"/>
      <w:r w:rsidR="009C577D" w:rsidRPr="002B619B">
        <w:rPr>
          <w:rFonts w:cs="Arial"/>
          <w:szCs w:val="22"/>
        </w:rPr>
        <w:t>Mee</w:t>
      </w:r>
      <w:proofErr w:type="spellEnd"/>
      <w:r w:rsidR="009C577D" w:rsidRPr="002B619B">
        <w:rPr>
          <w:rFonts w:cs="Arial"/>
          <w:szCs w:val="22"/>
        </w:rPr>
        <w:t xml:space="preserve">) in </w:t>
      </w:r>
      <w:r w:rsidR="009C577D" w:rsidRPr="002B619B">
        <w:rPr>
          <w:rFonts w:cs="Arial"/>
          <w:szCs w:val="22"/>
          <w:u w:val="single"/>
        </w:rPr>
        <w:t>A New Security Paradigm</w:t>
      </w:r>
      <w:r w:rsidR="009C577D" w:rsidRPr="002B619B">
        <w:rPr>
          <w:rFonts w:cs="Arial"/>
          <w:szCs w:val="22"/>
        </w:rPr>
        <w:t xml:space="preserve"> </w:t>
      </w:r>
      <w:proofErr w:type="gramStart"/>
      <w:r w:rsidR="009C577D" w:rsidRPr="002B619B">
        <w:rPr>
          <w:rFonts w:cs="Arial"/>
          <w:szCs w:val="22"/>
        </w:rPr>
        <w:t>The</w:t>
      </w:r>
      <w:proofErr w:type="gramEnd"/>
      <w:r w:rsidR="009C577D" w:rsidRPr="002B619B">
        <w:rPr>
          <w:rFonts w:cs="Arial"/>
          <w:szCs w:val="22"/>
        </w:rPr>
        <w:t xml:space="preserve"> Cambridge Security Seminar, 30 and 30 July 2003, A Seminar Record. Cambridge: C-SIS and Cambridge Review of International Affairs.  </w:t>
      </w:r>
      <w:hyperlink r:id="rId53" w:history="1">
        <w:r w:rsidR="009C577D" w:rsidRPr="002B619B">
          <w:rPr>
            <w:rStyle w:val="Hyperlink"/>
            <w:rFonts w:cs="Arial"/>
            <w:szCs w:val="22"/>
          </w:rPr>
          <w:t>www.cambridgesecurity.net/pdf/new_security_paradigm.pdf</w:t>
        </w:r>
      </w:hyperlink>
    </w:p>
    <w:p w14:paraId="6FA5343D"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(2004) “Constituting Sacred Spaces, Producing Heretical Knowledge</w:t>
      </w:r>
      <w:r w:rsidR="00875DEA" w:rsidRPr="002B619B">
        <w:rPr>
          <w:rFonts w:cs="Arial"/>
          <w:color w:val="000000"/>
          <w:szCs w:val="22"/>
        </w:rPr>
        <w:t>” (</w:t>
      </w:r>
      <w:r w:rsidRPr="002B619B">
        <w:rPr>
          <w:rFonts w:cs="Arial"/>
          <w:color w:val="000000"/>
          <w:szCs w:val="22"/>
        </w:rPr>
        <w:t>David William Cohen</w:t>
      </w:r>
      <w:r w:rsidR="00875DEA" w:rsidRPr="002B619B">
        <w:rPr>
          <w:rFonts w:cs="Arial"/>
          <w:color w:val="000000"/>
          <w:szCs w:val="22"/>
        </w:rPr>
        <w:t xml:space="preserve"> and Michael D. Kennedy</w:t>
      </w:r>
      <w:r w:rsidRPr="002B619B">
        <w:rPr>
          <w:rFonts w:cs="Arial"/>
          <w:color w:val="000000"/>
          <w:szCs w:val="22"/>
        </w:rPr>
        <w:t xml:space="preserve">) in David William Cohen and Michael D. Kennedy (eds.) </w:t>
      </w:r>
      <w:r w:rsidRPr="002B619B">
        <w:rPr>
          <w:rFonts w:cs="Arial"/>
          <w:color w:val="000000"/>
          <w:szCs w:val="22"/>
          <w:u w:val="single"/>
        </w:rPr>
        <w:t>Responsibility in Crisis: Knowledge Politics and Global Publics</w:t>
      </w:r>
      <w:r w:rsidRPr="002B619B">
        <w:rPr>
          <w:rFonts w:cs="Arial"/>
          <w:color w:val="000000"/>
          <w:szCs w:val="22"/>
        </w:rPr>
        <w:t xml:space="preserve"> (University of Michigan Scholarly Publishing Office). </w:t>
      </w:r>
    </w:p>
    <w:p w14:paraId="2FD202BF"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(2004) “Sacred Spaces and Heretical Knowledge: National Universities and Global </w:t>
      </w:r>
      <w:proofErr w:type="gramStart"/>
      <w:r w:rsidRPr="002B619B">
        <w:rPr>
          <w:rFonts w:cs="Arial"/>
          <w:color w:val="000000"/>
          <w:szCs w:val="22"/>
        </w:rPr>
        <w:t>Publics”</w:t>
      </w:r>
      <w:r w:rsidR="00875DEA" w:rsidRPr="002B619B">
        <w:rPr>
          <w:rFonts w:cs="Arial"/>
          <w:color w:val="000000"/>
          <w:szCs w:val="22"/>
        </w:rPr>
        <w:t xml:space="preserve">  (</w:t>
      </w:r>
      <w:proofErr w:type="gramEnd"/>
      <w:r w:rsidRPr="002B619B">
        <w:rPr>
          <w:rFonts w:cs="Arial"/>
          <w:color w:val="000000"/>
          <w:szCs w:val="22"/>
        </w:rPr>
        <w:t>Kathleen Canning</w:t>
      </w:r>
      <w:r w:rsidR="00875DEA" w:rsidRPr="002B619B">
        <w:rPr>
          <w:rFonts w:cs="Arial"/>
          <w:color w:val="000000"/>
          <w:szCs w:val="22"/>
        </w:rPr>
        <w:t xml:space="preserve">, David William Cohen and Michael D. Kennedy) </w:t>
      </w:r>
      <w:r w:rsidRPr="002B619B">
        <w:rPr>
          <w:rFonts w:cs="Arial"/>
          <w:color w:val="000000"/>
          <w:szCs w:val="22"/>
        </w:rPr>
        <w:t xml:space="preserve">in David William Cohen and Michael D. Kennedy (eds.) </w:t>
      </w:r>
      <w:r w:rsidRPr="002B619B">
        <w:rPr>
          <w:rFonts w:cs="Arial"/>
          <w:color w:val="000000"/>
          <w:szCs w:val="22"/>
          <w:u w:val="single"/>
        </w:rPr>
        <w:t>Responsibility in Crisis: Knowledge Politics and Global Publics</w:t>
      </w:r>
      <w:r w:rsidRPr="002B619B">
        <w:rPr>
          <w:rFonts w:cs="Arial"/>
          <w:color w:val="000000"/>
          <w:szCs w:val="22"/>
        </w:rPr>
        <w:t xml:space="preserve"> (University of Michigan Scholarly Publishing Office)</w:t>
      </w:r>
    </w:p>
    <w:p w14:paraId="26C01EB2" w14:textId="77777777" w:rsidR="000E69E6"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(2004) “Transforming Globalization’s University and the Challenge of Difference in an Age of Belligerence</w:t>
      </w:r>
      <w:proofErr w:type="gramStart"/>
      <w:r w:rsidRPr="002B619B">
        <w:rPr>
          <w:rFonts w:cs="Arial"/>
          <w:color w:val="000000"/>
          <w:szCs w:val="22"/>
        </w:rPr>
        <w:t>” ”</w:t>
      </w:r>
      <w:proofErr w:type="gramEnd"/>
      <w:r w:rsidRPr="002B619B">
        <w:rPr>
          <w:rFonts w:cs="Arial"/>
          <w:color w:val="000000"/>
          <w:szCs w:val="22"/>
        </w:rPr>
        <w:t xml:space="preserve"> in David William Cohen and Michael D. Kennedy (eds.) </w:t>
      </w:r>
      <w:r w:rsidRPr="002B619B">
        <w:rPr>
          <w:rFonts w:cs="Arial"/>
          <w:color w:val="000000"/>
          <w:szCs w:val="22"/>
          <w:u w:val="single"/>
        </w:rPr>
        <w:t>Responsibility in Crisis: Knowledge Politics and Global Publics</w:t>
      </w:r>
      <w:r w:rsidRPr="002B619B">
        <w:rPr>
          <w:rFonts w:cs="Arial"/>
          <w:color w:val="000000"/>
          <w:szCs w:val="22"/>
        </w:rPr>
        <w:t xml:space="preserve"> (University of Michigan Scholarly Publishing Office)</w:t>
      </w:r>
    </w:p>
    <w:p w14:paraId="33666D2E"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(2003) “Institutional Capacities and Global </w:t>
      </w:r>
      <w:proofErr w:type="gramStart"/>
      <w:r w:rsidRPr="002B619B">
        <w:rPr>
          <w:rFonts w:cs="Arial"/>
          <w:color w:val="000000"/>
          <w:szCs w:val="22"/>
        </w:rPr>
        <w:t xml:space="preserve">Transformations”  </w:t>
      </w:r>
      <w:r w:rsidRPr="002B619B">
        <w:rPr>
          <w:rFonts w:cs="Arial"/>
          <w:color w:val="000000"/>
          <w:szCs w:val="22"/>
          <w:u w:val="single"/>
        </w:rPr>
        <w:t>The</w:t>
      </w:r>
      <w:proofErr w:type="gramEnd"/>
      <w:r w:rsidRPr="002B619B">
        <w:rPr>
          <w:rFonts w:cs="Arial"/>
          <w:color w:val="000000"/>
          <w:szCs w:val="22"/>
          <w:u w:val="single"/>
        </w:rPr>
        <w:t xml:space="preserve"> Journal of the International Institute</w:t>
      </w:r>
      <w:r w:rsidRPr="002B619B">
        <w:rPr>
          <w:rFonts w:cs="Arial"/>
          <w:color w:val="000000"/>
          <w:szCs w:val="22"/>
        </w:rPr>
        <w:t xml:space="preserve"> 11:1:8-9.</w:t>
      </w:r>
    </w:p>
    <w:p w14:paraId="7B77415E"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(2003) “International Common Sense” </w:t>
      </w:r>
      <w:proofErr w:type="spellStart"/>
      <w:r w:rsidRPr="002B619B">
        <w:rPr>
          <w:rFonts w:cs="Arial"/>
          <w:color w:val="000000"/>
          <w:szCs w:val="22"/>
          <w:u w:val="single"/>
        </w:rPr>
        <w:t>LSAmagazine</w:t>
      </w:r>
      <w:proofErr w:type="spellEnd"/>
      <w:r w:rsidRPr="002B619B">
        <w:rPr>
          <w:rFonts w:cs="Arial"/>
          <w:color w:val="000000"/>
          <w:szCs w:val="22"/>
          <w:u w:val="single"/>
        </w:rPr>
        <w:t xml:space="preserve"> </w:t>
      </w:r>
      <w:r w:rsidRPr="002B619B">
        <w:rPr>
          <w:rFonts w:cs="Arial"/>
          <w:color w:val="000000"/>
          <w:szCs w:val="22"/>
        </w:rPr>
        <w:t>Fall, pp, 28-29</w:t>
      </w:r>
    </w:p>
    <w:p w14:paraId="2913B42D"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(2003) “Culture, War, and Humility around a University of the World” </w:t>
      </w:r>
      <w:r w:rsidRPr="002B619B">
        <w:rPr>
          <w:rFonts w:cs="Arial"/>
          <w:color w:val="000000"/>
          <w:szCs w:val="22"/>
          <w:u w:val="single"/>
        </w:rPr>
        <w:t xml:space="preserve">The Journal of the International Institute </w:t>
      </w:r>
      <w:r w:rsidRPr="002B619B">
        <w:rPr>
          <w:rFonts w:cs="Arial"/>
          <w:color w:val="000000"/>
          <w:szCs w:val="22"/>
        </w:rPr>
        <w:t>10:3: 12-13.</w:t>
      </w:r>
    </w:p>
    <w:p w14:paraId="73F3F417"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(2003) “The Contradictions and Contentions of </w:t>
      </w:r>
      <w:proofErr w:type="gramStart"/>
      <w:r w:rsidRPr="002B619B">
        <w:rPr>
          <w:rFonts w:cs="Arial"/>
          <w:color w:val="000000"/>
          <w:szCs w:val="22"/>
        </w:rPr>
        <w:t xml:space="preserve">Internationalism”  </w:t>
      </w:r>
      <w:r w:rsidRPr="002B619B">
        <w:rPr>
          <w:rFonts w:cs="Arial"/>
          <w:color w:val="000000"/>
          <w:szCs w:val="22"/>
          <w:u w:val="single"/>
        </w:rPr>
        <w:t>The</w:t>
      </w:r>
      <w:proofErr w:type="gramEnd"/>
      <w:r w:rsidRPr="002B619B">
        <w:rPr>
          <w:rFonts w:cs="Arial"/>
          <w:color w:val="000000"/>
          <w:szCs w:val="22"/>
          <w:u w:val="single"/>
        </w:rPr>
        <w:t xml:space="preserve"> Journal of the International Institute </w:t>
      </w:r>
      <w:r w:rsidRPr="002B619B">
        <w:rPr>
          <w:rFonts w:cs="Arial"/>
          <w:color w:val="000000"/>
          <w:szCs w:val="22"/>
        </w:rPr>
        <w:t xml:space="preserve">10:2:14-15. </w:t>
      </w:r>
    </w:p>
    <w:p w14:paraId="70E81D13"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(2002) “Globalization is US?” </w:t>
      </w:r>
      <w:r w:rsidRPr="002B619B">
        <w:rPr>
          <w:rFonts w:cs="Arial"/>
          <w:color w:val="000000"/>
          <w:szCs w:val="22"/>
          <w:u w:val="single"/>
        </w:rPr>
        <w:t>The Journal of the International Institute</w:t>
      </w:r>
      <w:r w:rsidRPr="002B619B">
        <w:rPr>
          <w:rFonts w:cs="Arial"/>
          <w:color w:val="000000"/>
          <w:szCs w:val="22"/>
        </w:rPr>
        <w:t xml:space="preserve"> 10:1:12-13</w:t>
      </w:r>
    </w:p>
    <w:p w14:paraId="13B05286"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(2002) “North American Universities and the World: Sacred Spaces and Heretical Knowledge” (with David William </w:t>
      </w:r>
      <w:proofErr w:type="gramStart"/>
      <w:r w:rsidRPr="002B619B">
        <w:rPr>
          <w:rFonts w:cs="Arial"/>
          <w:color w:val="000000"/>
          <w:szCs w:val="22"/>
        </w:rPr>
        <w:t xml:space="preserve">Cohen)  </w:t>
      </w:r>
      <w:r w:rsidRPr="002B619B">
        <w:rPr>
          <w:rFonts w:cs="Arial"/>
          <w:color w:val="000000"/>
          <w:szCs w:val="22"/>
          <w:u w:val="single"/>
        </w:rPr>
        <w:t>The</w:t>
      </w:r>
      <w:proofErr w:type="gramEnd"/>
      <w:r w:rsidRPr="002B619B">
        <w:rPr>
          <w:rFonts w:cs="Arial"/>
          <w:color w:val="000000"/>
          <w:szCs w:val="22"/>
          <w:u w:val="single"/>
        </w:rPr>
        <w:t xml:space="preserve"> Journal of the International Institute</w:t>
      </w:r>
      <w:r w:rsidRPr="002B619B">
        <w:rPr>
          <w:rFonts w:cs="Arial"/>
          <w:color w:val="000000"/>
          <w:szCs w:val="22"/>
        </w:rPr>
        <w:t xml:space="preserve">  10:8</w:t>
      </w:r>
    </w:p>
    <w:p w14:paraId="6E5A9274"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(2002) “Cultural Formations of </w:t>
      </w:r>
      <w:proofErr w:type="spellStart"/>
      <w:r w:rsidRPr="002B619B">
        <w:rPr>
          <w:rFonts w:cs="Arial"/>
          <w:color w:val="000000"/>
          <w:szCs w:val="22"/>
        </w:rPr>
        <w:t>Postcommunism</w:t>
      </w:r>
      <w:proofErr w:type="spellEnd"/>
      <w:r w:rsidRPr="002B619B">
        <w:rPr>
          <w:rFonts w:cs="Arial"/>
          <w:color w:val="000000"/>
          <w:szCs w:val="22"/>
        </w:rPr>
        <w:t xml:space="preserve"> after September 11” </w:t>
      </w:r>
      <w:r w:rsidRPr="002B619B">
        <w:rPr>
          <w:rFonts w:cs="Arial"/>
          <w:color w:val="000000"/>
          <w:szCs w:val="22"/>
          <w:u w:val="single"/>
        </w:rPr>
        <w:t>Items and Issues: Social Science Research Council</w:t>
      </w:r>
      <w:r w:rsidRPr="002B619B">
        <w:rPr>
          <w:rFonts w:cs="Arial"/>
          <w:color w:val="000000"/>
          <w:szCs w:val="22"/>
        </w:rPr>
        <w:t xml:space="preserve"> 3:1-2:19-20</w:t>
      </w:r>
    </w:p>
    <w:p w14:paraId="23B159B0"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(2002) “Whose Biographies and Histories?”  </w:t>
      </w:r>
      <w:r w:rsidRPr="002B619B">
        <w:rPr>
          <w:rFonts w:cs="Arial"/>
          <w:color w:val="000000"/>
          <w:szCs w:val="22"/>
          <w:u w:val="single"/>
        </w:rPr>
        <w:t xml:space="preserve">The Journal of the International Institute </w:t>
      </w:r>
    </w:p>
    <w:p w14:paraId="6EC6911C" w14:textId="77777777" w:rsidR="00155BF0" w:rsidRDefault="000E69E6" w:rsidP="00155BF0">
      <w:pPr>
        <w:tabs>
          <w:tab w:val="left" w:pos="720"/>
        </w:tabs>
        <w:spacing w:line="240" w:lineRule="exact"/>
        <w:ind w:left="1080"/>
        <w:rPr>
          <w:rFonts w:cs="Arial"/>
          <w:color w:val="000000"/>
          <w:szCs w:val="22"/>
        </w:rPr>
      </w:pPr>
      <w:r w:rsidRPr="002B619B">
        <w:rPr>
          <w:rFonts w:cs="Arial"/>
          <w:color w:val="000000"/>
          <w:szCs w:val="22"/>
        </w:rPr>
        <w:t>9:3:14-15.</w:t>
      </w:r>
    </w:p>
    <w:p w14:paraId="245056F0" w14:textId="63D8AA45" w:rsidR="00CF7A4C" w:rsidRPr="00155BF0" w:rsidRDefault="000E69E6" w:rsidP="00155BF0">
      <w:pPr>
        <w:pStyle w:val="ListParagraph"/>
        <w:numPr>
          <w:ilvl w:val="0"/>
          <w:numId w:val="22"/>
        </w:numPr>
        <w:tabs>
          <w:tab w:val="left" w:pos="720"/>
        </w:tabs>
        <w:spacing w:line="240" w:lineRule="exact"/>
        <w:rPr>
          <w:rFonts w:cs="Arial"/>
          <w:color w:val="000000"/>
          <w:szCs w:val="22"/>
        </w:rPr>
      </w:pPr>
      <w:r w:rsidRPr="00155BF0">
        <w:rPr>
          <w:rFonts w:cs="Arial"/>
          <w:color w:val="000000"/>
          <w:szCs w:val="22"/>
        </w:rPr>
        <w:t xml:space="preserve">(2002) “Religion, Security and Violence in Global Contexts” </w:t>
      </w:r>
      <w:r w:rsidRPr="00155BF0">
        <w:rPr>
          <w:rFonts w:cs="Arial"/>
          <w:color w:val="000000"/>
          <w:szCs w:val="22"/>
          <w:u w:val="single"/>
        </w:rPr>
        <w:t xml:space="preserve">The Journal of the International Institute </w:t>
      </w:r>
      <w:r w:rsidRPr="00155BF0">
        <w:rPr>
          <w:rFonts w:cs="Arial"/>
          <w:color w:val="000000"/>
          <w:szCs w:val="22"/>
        </w:rPr>
        <w:t>9:2:8-9.</w:t>
      </w:r>
      <w:r w:rsidR="00790FD9" w:rsidRPr="00155BF0">
        <w:rPr>
          <w:rFonts w:cs="Arial"/>
          <w:color w:val="000000"/>
          <w:szCs w:val="22"/>
        </w:rPr>
        <w:t xml:space="preserve"> </w:t>
      </w:r>
      <w:r w:rsidR="00790FD9" w:rsidRPr="00155BF0">
        <w:t>https://quod.lib.umich.edu/j/jii/4750978.0009.201/--religion-security-and-violence-in-global</w:t>
      </w:r>
      <w:r w:rsidR="00155BF0">
        <w:t>-contexts</w:t>
      </w:r>
    </w:p>
    <w:p w14:paraId="3923EA9D" w14:textId="77777777" w:rsidR="007D6E63" w:rsidRPr="00CF7A4C" w:rsidRDefault="00CF7A4C" w:rsidP="00CF7A4C">
      <w:pPr>
        <w:numPr>
          <w:ilvl w:val="0"/>
          <w:numId w:val="22"/>
        </w:numPr>
        <w:tabs>
          <w:tab w:val="left" w:pos="720"/>
        </w:tabs>
        <w:spacing w:line="240" w:lineRule="exact"/>
        <w:rPr>
          <w:rFonts w:cs="Arial"/>
          <w:color w:val="000000"/>
          <w:szCs w:val="22"/>
        </w:rPr>
      </w:pPr>
      <w:r w:rsidRPr="002B619B">
        <w:rPr>
          <w:rFonts w:cs="Arial"/>
          <w:color w:val="000000"/>
          <w:szCs w:val="22"/>
        </w:rPr>
        <w:t>(2001) “</w:t>
      </w:r>
      <w:proofErr w:type="spellStart"/>
      <w:r w:rsidRPr="002B619B">
        <w:rPr>
          <w:rFonts w:cs="Arial"/>
          <w:color w:val="000000"/>
          <w:szCs w:val="22"/>
        </w:rPr>
        <w:t>Postcommunist</w:t>
      </w:r>
      <w:proofErr w:type="spellEnd"/>
      <w:r w:rsidRPr="002B619B">
        <w:rPr>
          <w:rFonts w:cs="Arial"/>
          <w:color w:val="000000"/>
          <w:szCs w:val="22"/>
        </w:rPr>
        <w:t xml:space="preserve"> Capitalism, Culture and History” </w:t>
      </w:r>
      <w:r w:rsidRPr="002B619B">
        <w:rPr>
          <w:rFonts w:cs="Arial"/>
          <w:color w:val="000000"/>
          <w:szCs w:val="22"/>
          <w:u w:val="single"/>
        </w:rPr>
        <w:t xml:space="preserve">American Journal of Sociology </w:t>
      </w:r>
      <w:r w:rsidRPr="002B619B">
        <w:rPr>
          <w:rFonts w:cs="Arial"/>
          <w:color w:val="000000"/>
          <w:szCs w:val="22"/>
        </w:rPr>
        <w:t>106:4: 1138-51</w:t>
      </w:r>
    </w:p>
    <w:p w14:paraId="31EC5012"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(2001</w:t>
      </w:r>
      <w:proofErr w:type="gramStart"/>
      <w:r w:rsidRPr="002B619B">
        <w:rPr>
          <w:rFonts w:cs="Arial"/>
          <w:color w:val="000000"/>
          <w:szCs w:val="22"/>
        </w:rPr>
        <w:t>)</w:t>
      </w:r>
      <w:r w:rsidR="007D6E63">
        <w:rPr>
          <w:rFonts w:cs="Arial"/>
          <w:color w:val="000000"/>
          <w:szCs w:val="22"/>
        </w:rPr>
        <w:t xml:space="preserve">  “</w:t>
      </w:r>
      <w:proofErr w:type="gramEnd"/>
      <w:r w:rsidR="007D6E63">
        <w:rPr>
          <w:rFonts w:cs="Arial"/>
          <w:color w:val="000000"/>
          <w:szCs w:val="22"/>
        </w:rPr>
        <w:t xml:space="preserve">Eastern European Studies: </w:t>
      </w:r>
      <w:r w:rsidRPr="002B619B">
        <w:rPr>
          <w:rFonts w:cs="Arial"/>
          <w:color w:val="000000"/>
          <w:szCs w:val="22"/>
        </w:rPr>
        <w:t xml:space="preserve">Culture” in Neil J. Smelser and Paul B. Bates (Editors-in-Chief) </w:t>
      </w:r>
      <w:r w:rsidRPr="002B619B">
        <w:rPr>
          <w:rFonts w:cs="Arial"/>
          <w:color w:val="000000"/>
          <w:szCs w:val="22"/>
          <w:u w:val="single"/>
        </w:rPr>
        <w:t>International Encyclopedia of the Social and Behavioral Sciences</w:t>
      </w:r>
      <w:r w:rsidRPr="002B619B">
        <w:rPr>
          <w:rFonts w:cs="Arial"/>
          <w:color w:val="000000"/>
          <w:szCs w:val="22"/>
        </w:rPr>
        <w:t xml:space="preserve">.  Amsterdam: Pergamon.  </w:t>
      </w:r>
    </w:p>
    <w:p w14:paraId="51C87D82"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(2001) “A Cultural Analysis of Homosocial Reproduction and Contesting Claims to Competence in Transitional Firms” pp. 407-44 in </w:t>
      </w:r>
      <w:r w:rsidRPr="002B619B">
        <w:rPr>
          <w:rFonts w:cs="Arial"/>
          <w:snapToGrid w:val="0"/>
          <w:color w:val="000000"/>
          <w:szCs w:val="22"/>
        </w:rPr>
        <w:t xml:space="preserve">Daniel R. Denison (ed.) </w:t>
      </w:r>
      <w:r w:rsidRPr="002B619B">
        <w:rPr>
          <w:rFonts w:cs="Arial"/>
          <w:snapToGrid w:val="0"/>
          <w:color w:val="000000"/>
          <w:szCs w:val="22"/>
          <w:u w:val="single"/>
        </w:rPr>
        <w:t xml:space="preserve">Managing Organizational Change in Transitional </w:t>
      </w:r>
      <w:r w:rsidRPr="002B619B">
        <w:rPr>
          <w:rFonts w:cs="Arial"/>
          <w:color w:val="000000"/>
          <w:szCs w:val="22"/>
          <w:u w:val="single"/>
        </w:rPr>
        <w:t xml:space="preserve">Economies. </w:t>
      </w:r>
      <w:r w:rsidRPr="002B619B">
        <w:rPr>
          <w:rFonts w:cs="Arial"/>
          <w:color w:val="000000"/>
          <w:szCs w:val="22"/>
        </w:rPr>
        <w:t>Mahwah</w:t>
      </w:r>
      <w:r w:rsidRPr="002B619B">
        <w:rPr>
          <w:rFonts w:cs="Arial"/>
          <w:snapToGrid w:val="0"/>
          <w:color w:val="000000"/>
          <w:szCs w:val="22"/>
        </w:rPr>
        <w:t>, NJ: Lawrence Erlbaum Associates.</w:t>
      </w:r>
      <w:r w:rsidRPr="002B619B">
        <w:rPr>
          <w:rFonts w:cs="Arial"/>
          <w:color w:val="000000"/>
          <w:szCs w:val="22"/>
        </w:rPr>
        <w:t xml:space="preserve"> </w:t>
      </w:r>
    </w:p>
    <w:p w14:paraId="1383BC32" w14:textId="77777777" w:rsidR="000E69E6"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(2001) “Transition Culture in East European </w:t>
      </w:r>
      <w:proofErr w:type="gramStart"/>
      <w:r w:rsidRPr="002B619B">
        <w:rPr>
          <w:rFonts w:cs="Arial"/>
          <w:color w:val="000000"/>
          <w:szCs w:val="22"/>
        </w:rPr>
        <w:t xml:space="preserve">Business”  </w:t>
      </w:r>
      <w:r w:rsidRPr="002B619B">
        <w:rPr>
          <w:rFonts w:cs="Arial"/>
          <w:color w:val="000000"/>
          <w:szCs w:val="22"/>
          <w:u w:val="single"/>
        </w:rPr>
        <w:t>Fathom</w:t>
      </w:r>
      <w:proofErr w:type="gramEnd"/>
      <w:r w:rsidRPr="002B619B">
        <w:rPr>
          <w:rFonts w:cs="Arial"/>
          <w:color w:val="000000"/>
          <w:szCs w:val="22"/>
          <w:u w:val="single"/>
        </w:rPr>
        <w:t xml:space="preserve"> </w:t>
      </w:r>
      <w:hyperlink r:id="rId54" w:history="1">
        <w:r w:rsidRPr="002B619B">
          <w:rPr>
            <w:rFonts w:cs="Arial"/>
            <w:color w:val="000000"/>
            <w:szCs w:val="22"/>
            <w:u w:val="single"/>
          </w:rPr>
          <w:t>http://www.fathom.com/index.jhtml?pageName=/story/story.jhtml?story_id=122352</w:t>
        </w:r>
      </w:hyperlink>
      <w:r w:rsidRPr="002B619B">
        <w:rPr>
          <w:rFonts w:cs="Arial"/>
          <w:color w:val="000000"/>
          <w:szCs w:val="22"/>
        </w:rPr>
        <w:t xml:space="preserve"> </w:t>
      </w:r>
    </w:p>
    <w:p w14:paraId="3FD78715"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(2001) “Globalizing Knowledge through Area Studies” </w:t>
      </w:r>
      <w:r w:rsidRPr="002B619B">
        <w:rPr>
          <w:rFonts w:cs="Arial"/>
          <w:color w:val="000000"/>
          <w:szCs w:val="22"/>
          <w:u w:val="single"/>
        </w:rPr>
        <w:t xml:space="preserve">The Journal of the International Institute </w:t>
      </w:r>
      <w:r w:rsidRPr="002B619B">
        <w:rPr>
          <w:rFonts w:cs="Arial"/>
          <w:color w:val="000000"/>
          <w:szCs w:val="22"/>
        </w:rPr>
        <w:t>9:1:12-13.</w:t>
      </w:r>
    </w:p>
    <w:p w14:paraId="4A65FDF4"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lastRenderedPageBreak/>
        <w:t xml:space="preserve">(2001) “Engaging Globalization’s Difference” </w:t>
      </w:r>
      <w:r w:rsidRPr="002B619B">
        <w:rPr>
          <w:rFonts w:cs="Arial"/>
          <w:color w:val="000000"/>
          <w:szCs w:val="22"/>
          <w:u w:val="single"/>
        </w:rPr>
        <w:t xml:space="preserve">The Journal of the International Institute </w:t>
      </w:r>
      <w:r w:rsidRPr="002B619B">
        <w:rPr>
          <w:rFonts w:cs="Arial"/>
          <w:color w:val="000000"/>
          <w:szCs w:val="22"/>
        </w:rPr>
        <w:t>8:3(10-11).</w:t>
      </w:r>
    </w:p>
    <w:p w14:paraId="45CC64DD"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(2001) “Globalization’s University Challenge” </w:t>
      </w:r>
      <w:r w:rsidRPr="002B619B">
        <w:rPr>
          <w:rFonts w:cs="Arial"/>
          <w:color w:val="000000"/>
          <w:szCs w:val="22"/>
          <w:u w:val="single"/>
        </w:rPr>
        <w:t>The Journal of the International Institute</w:t>
      </w:r>
      <w:r w:rsidRPr="002B619B">
        <w:rPr>
          <w:rFonts w:cs="Arial"/>
          <w:color w:val="000000"/>
          <w:szCs w:val="22"/>
        </w:rPr>
        <w:t xml:space="preserve"> </w:t>
      </w:r>
    </w:p>
    <w:p w14:paraId="4D46495A" w14:textId="77777777" w:rsidR="000E69E6" w:rsidRPr="002B619B" w:rsidRDefault="000E69E6" w:rsidP="000E69E6">
      <w:pPr>
        <w:tabs>
          <w:tab w:val="left" w:pos="720"/>
        </w:tabs>
        <w:spacing w:line="240" w:lineRule="exact"/>
        <w:ind w:left="1080"/>
        <w:rPr>
          <w:rFonts w:cs="Arial"/>
          <w:color w:val="000000"/>
          <w:szCs w:val="22"/>
        </w:rPr>
      </w:pPr>
      <w:r w:rsidRPr="002B619B">
        <w:rPr>
          <w:rFonts w:cs="Arial"/>
          <w:color w:val="000000"/>
          <w:szCs w:val="22"/>
        </w:rPr>
        <w:t>8:2(4-5).</w:t>
      </w:r>
    </w:p>
    <w:p w14:paraId="1C78DE16"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(2000) “The Global Politics of Intellectual and Institutional Responsibility” </w:t>
      </w:r>
      <w:r w:rsidRPr="002B619B">
        <w:rPr>
          <w:rFonts w:cs="Arial"/>
          <w:color w:val="000000"/>
          <w:szCs w:val="22"/>
          <w:u w:val="single"/>
        </w:rPr>
        <w:t xml:space="preserve">The Journal of the International Institute </w:t>
      </w:r>
      <w:r w:rsidRPr="002B619B">
        <w:rPr>
          <w:rFonts w:cs="Arial"/>
          <w:color w:val="000000"/>
          <w:szCs w:val="22"/>
        </w:rPr>
        <w:t>8:1 (12-13)</w:t>
      </w:r>
    </w:p>
    <w:p w14:paraId="63ECA40B"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(2000) “Extending Contextual Expertise” </w:t>
      </w:r>
      <w:r w:rsidRPr="002B619B">
        <w:rPr>
          <w:rFonts w:cs="Arial"/>
          <w:color w:val="000000"/>
          <w:szCs w:val="22"/>
          <w:u w:val="single"/>
        </w:rPr>
        <w:t xml:space="preserve">The Journal of the International Institute </w:t>
      </w:r>
      <w:r w:rsidRPr="002B619B">
        <w:rPr>
          <w:rFonts w:cs="Arial"/>
          <w:color w:val="000000"/>
          <w:szCs w:val="22"/>
        </w:rPr>
        <w:t>7:3:(12-13)</w:t>
      </w:r>
    </w:p>
    <w:p w14:paraId="085E20BA" w14:textId="77777777" w:rsidR="00881433" w:rsidRPr="000E69E6"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(2000) “On Collaboration and Diversity” </w:t>
      </w:r>
      <w:r w:rsidRPr="002B619B">
        <w:rPr>
          <w:rFonts w:cs="Arial"/>
          <w:color w:val="000000"/>
          <w:szCs w:val="22"/>
          <w:u w:val="single"/>
        </w:rPr>
        <w:t>The Journal of the International Institute</w:t>
      </w:r>
      <w:r w:rsidRPr="002B619B">
        <w:rPr>
          <w:rFonts w:cs="Arial"/>
          <w:color w:val="000000"/>
          <w:szCs w:val="22"/>
        </w:rPr>
        <w:t xml:space="preserve"> 7:2:(14-15)</w:t>
      </w:r>
    </w:p>
    <w:p w14:paraId="1E1A342C" w14:textId="77777777" w:rsidR="009C577D" w:rsidRPr="002B619B" w:rsidRDefault="009C577D" w:rsidP="00881433">
      <w:pPr>
        <w:numPr>
          <w:ilvl w:val="0"/>
          <w:numId w:val="22"/>
        </w:numPr>
        <w:tabs>
          <w:tab w:val="left" w:pos="720"/>
        </w:tabs>
        <w:spacing w:line="240" w:lineRule="exact"/>
        <w:rPr>
          <w:rFonts w:cs="Arial"/>
          <w:color w:val="000000"/>
          <w:szCs w:val="22"/>
        </w:rPr>
      </w:pPr>
      <w:r w:rsidRPr="002B619B">
        <w:rPr>
          <w:rFonts w:cs="Arial"/>
          <w:color w:val="000000"/>
          <w:szCs w:val="22"/>
        </w:rPr>
        <w:t>(2000) “Globalizati</w:t>
      </w:r>
      <w:r w:rsidR="00875DEA" w:rsidRPr="002B619B">
        <w:rPr>
          <w:rFonts w:cs="Arial"/>
          <w:color w:val="000000"/>
          <w:szCs w:val="22"/>
        </w:rPr>
        <w:t>ons and Social Movements” (</w:t>
      </w:r>
      <w:r w:rsidRPr="002B619B">
        <w:rPr>
          <w:rFonts w:cs="Arial"/>
          <w:color w:val="000000"/>
          <w:szCs w:val="22"/>
        </w:rPr>
        <w:t>John Guidry</w:t>
      </w:r>
      <w:r w:rsidR="00875DEA" w:rsidRPr="002B619B">
        <w:rPr>
          <w:rFonts w:cs="Arial"/>
          <w:color w:val="000000"/>
          <w:szCs w:val="22"/>
        </w:rPr>
        <w:t>, Michael D. Kennedy</w:t>
      </w:r>
      <w:r w:rsidRPr="002B619B">
        <w:rPr>
          <w:rFonts w:cs="Arial"/>
          <w:color w:val="000000"/>
          <w:szCs w:val="22"/>
        </w:rPr>
        <w:t xml:space="preserve"> and Mayer </w:t>
      </w:r>
      <w:proofErr w:type="spellStart"/>
      <w:r w:rsidRPr="002B619B">
        <w:rPr>
          <w:rFonts w:cs="Arial"/>
          <w:color w:val="000000"/>
          <w:szCs w:val="22"/>
        </w:rPr>
        <w:t>Zald</w:t>
      </w:r>
      <w:proofErr w:type="spellEnd"/>
      <w:r w:rsidRPr="002B619B">
        <w:rPr>
          <w:rFonts w:cs="Arial"/>
          <w:color w:val="000000"/>
          <w:szCs w:val="22"/>
        </w:rPr>
        <w:t xml:space="preserve">) in </w:t>
      </w:r>
      <w:r w:rsidRPr="002B619B">
        <w:rPr>
          <w:rFonts w:cs="Arial"/>
          <w:color w:val="000000"/>
          <w:szCs w:val="22"/>
          <w:u w:val="single"/>
        </w:rPr>
        <w:t xml:space="preserve">Globalizations and Social Movements: Culture, Power and the Transnational Public Sphere </w:t>
      </w:r>
      <w:r w:rsidRPr="002B619B">
        <w:rPr>
          <w:rFonts w:cs="Arial"/>
          <w:color w:val="000000"/>
          <w:szCs w:val="22"/>
        </w:rPr>
        <w:t xml:space="preserve">(John Guidry, Michael D. Kennedy and Mayer </w:t>
      </w:r>
      <w:proofErr w:type="spellStart"/>
      <w:r w:rsidRPr="002B619B">
        <w:rPr>
          <w:rFonts w:cs="Arial"/>
          <w:color w:val="000000"/>
          <w:szCs w:val="22"/>
        </w:rPr>
        <w:t>Zald</w:t>
      </w:r>
      <w:proofErr w:type="spellEnd"/>
      <w:r w:rsidRPr="002B619B">
        <w:rPr>
          <w:rFonts w:cs="Arial"/>
          <w:color w:val="000000"/>
          <w:szCs w:val="22"/>
        </w:rPr>
        <w:t xml:space="preserve">, eds.) (University of Michigan Press). </w:t>
      </w:r>
    </w:p>
    <w:p w14:paraId="6E504317" w14:textId="41CEAD94"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(2000) “The Spatial Articulation of Identity and Social Issues: Estonia, Ukraine and Uzbekistan through Focus Groups” in </w:t>
      </w:r>
      <w:proofErr w:type="spellStart"/>
      <w:r w:rsidRPr="002B619B">
        <w:rPr>
          <w:rFonts w:cs="Arial"/>
          <w:color w:val="000000"/>
          <w:szCs w:val="22"/>
        </w:rPr>
        <w:t>Kimitaka</w:t>
      </w:r>
      <w:proofErr w:type="spellEnd"/>
      <w:r w:rsidRPr="002B619B">
        <w:rPr>
          <w:rFonts w:cs="Arial"/>
          <w:color w:val="000000"/>
          <w:szCs w:val="22"/>
        </w:rPr>
        <w:t xml:space="preserve"> </w:t>
      </w:r>
      <w:proofErr w:type="spellStart"/>
      <w:r w:rsidRPr="002B619B">
        <w:rPr>
          <w:rFonts w:cs="Arial"/>
          <w:color w:val="000000"/>
          <w:szCs w:val="22"/>
        </w:rPr>
        <w:t>Matuzato</w:t>
      </w:r>
      <w:proofErr w:type="spellEnd"/>
      <w:r w:rsidRPr="002B619B">
        <w:rPr>
          <w:rFonts w:cs="Arial"/>
          <w:color w:val="000000"/>
          <w:szCs w:val="22"/>
        </w:rPr>
        <w:t xml:space="preserve"> (ed.) </w:t>
      </w:r>
      <w:r w:rsidRPr="002B619B">
        <w:rPr>
          <w:rFonts w:cs="Arial"/>
          <w:snapToGrid w:val="0"/>
          <w:color w:val="000000"/>
          <w:szCs w:val="22"/>
          <w:u w:val="single"/>
        </w:rPr>
        <w:t xml:space="preserve">Regions: </w:t>
      </w:r>
      <w:proofErr w:type="gramStart"/>
      <w:r w:rsidRPr="002B619B">
        <w:rPr>
          <w:rFonts w:cs="Arial"/>
          <w:snapToGrid w:val="0"/>
          <w:color w:val="000000"/>
          <w:szCs w:val="22"/>
          <w:u w:val="single"/>
        </w:rPr>
        <w:t>a</w:t>
      </w:r>
      <w:proofErr w:type="gramEnd"/>
      <w:r w:rsidRPr="002B619B">
        <w:rPr>
          <w:rFonts w:cs="Arial"/>
          <w:snapToGrid w:val="0"/>
          <w:color w:val="000000"/>
          <w:szCs w:val="22"/>
          <w:u w:val="single"/>
        </w:rPr>
        <w:t xml:space="preserve"> Prism to View the Slavic-Eurasian World. Towards a Discipline of '</w:t>
      </w:r>
      <w:proofErr w:type="spellStart"/>
      <w:r w:rsidRPr="002B619B">
        <w:rPr>
          <w:rFonts w:cs="Arial"/>
          <w:snapToGrid w:val="0"/>
          <w:color w:val="000000"/>
          <w:szCs w:val="22"/>
          <w:u w:val="single"/>
        </w:rPr>
        <w:t>Regionology</w:t>
      </w:r>
      <w:proofErr w:type="spellEnd"/>
      <w:r w:rsidRPr="002B619B">
        <w:rPr>
          <w:rFonts w:cs="Arial"/>
          <w:color w:val="000000"/>
          <w:szCs w:val="22"/>
          <w:u w:val="single"/>
        </w:rPr>
        <w:t>’</w:t>
      </w:r>
      <w:r w:rsidRPr="002B619B">
        <w:rPr>
          <w:rFonts w:cs="Arial"/>
          <w:color w:val="000000"/>
          <w:szCs w:val="22"/>
        </w:rPr>
        <w:t>.  Sapporo: Slavic Research Center.</w:t>
      </w:r>
      <w:r w:rsidR="006419F4">
        <w:rPr>
          <w:rFonts w:cs="Arial"/>
          <w:color w:val="000000"/>
          <w:szCs w:val="22"/>
        </w:rPr>
        <w:t xml:space="preserve"> </w:t>
      </w:r>
      <w:hyperlink r:id="rId55" w:history="1">
        <w:r w:rsidR="006419F4" w:rsidRPr="00744C65">
          <w:rPr>
            <w:rStyle w:val="Hyperlink"/>
            <w:rFonts w:cs="Arial"/>
            <w:szCs w:val="22"/>
          </w:rPr>
          <w:t>https://www.researchgate.net/publication/30852080_The_Spatial_Articulation_of_Identity_and_Social_Problems_Estonia_Ukraine_and_Uzbekistan_Through_Focus_Groups</w:t>
        </w:r>
      </w:hyperlink>
      <w:r w:rsidR="006419F4">
        <w:rPr>
          <w:rFonts w:cs="Arial"/>
          <w:color w:val="000000"/>
          <w:szCs w:val="22"/>
        </w:rPr>
        <w:t xml:space="preserve"> </w:t>
      </w:r>
    </w:p>
    <w:p w14:paraId="182AB1A9" w14:textId="77777777" w:rsidR="00CF7A4C" w:rsidRPr="00CF7A4C"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(2000) “Introduction” and “Power, Privilege and Ideology in Communism’s Negotiated Collapse” in Michael D. Kennedy, Brian Porter, Margarita </w:t>
      </w:r>
      <w:proofErr w:type="spellStart"/>
      <w:r w:rsidRPr="002B619B">
        <w:rPr>
          <w:rFonts w:cs="Arial"/>
          <w:color w:val="000000"/>
          <w:szCs w:val="22"/>
        </w:rPr>
        <w:t>Nafpaktitus</w:t>
      </w:r>
      <w:proofErr w:type="spellEnd"/>
      <w:r w:rsidRPr="002B619B">
        <w:rPr>
          <w:rFonts w:cs="Arial"/>
          <w:color w:val="000000"/>
          <w:szCs w:val="22"/>
        </w:rPr>
        <w:t xml:space="preserve"> and Donna Parmelee (eds.) </w:t>
      </w:r>
      <w:r w:rsidRPr="002B619B">
        <w:rPr>
          <w:rFonts w:cs="Arial"/>
          <w:color w:val="000000"/>
          <w:szCs w:val="22"/>
          <w:u w:val="single"/>
        </w:rPr>
        <w:t>Negotiating Radical Change: Poland’s RoundTable Talks</w:t>
      </w:r>
      <w:r w:rsidRPr="002B619B">
        <w:rPr>
          <w:rFonts w:cs="Arial"/>
          <w:color w:val="000000"/>
          <w:szCs w:val="22"/>
        </w:rPr>
        <w:t xml:space="preserve">.  Ann Arbor: Center for Russian and East European Studies, University of Michigan. </w:t>
      </w:r>
      <w:hyperlink r:id="rId56" w:history="1">
        <w:r w:rsidRPr="002B619B">
          <w:rPr>
            <w:rStyle w:val="Hyperlink"/>
            <w:rFonts w:cs="Arial"/>
            <w:szCs w:val="22"/>
          </w:rPr>
          <w:t>http://www.umich.edu/~iinet/PolishRoundTable/negotiatingradicalchange/index.html</w:t>
        </w:r>
      </w:hyperlink>
    </w:p>
    <w:p w14:paraId="38EE4DE0" w14:textId="77777777" w:rsidR="009C577D" w:rsidRPr="00CF7A4C" w:rsidRDefault="00CF7A4C" w:rsidP="00CF7A4C">
      <w:pPr>
        <w:numPr>
          <w:ilvl w:val="0"/>
          <w:numId w:val="22"/>
        </w:numPr>
        <w:tabs>
          <w:tab w:val="left" w:pos="720"/>
        </w:tabs>
        <w:spacing w:line="240" w:lineRule="exact"/>
        <w:rPr>
          <w:rFonts w:cs="Arial"/>
          <w:color w:val="000000"/>
          <w:szCs w:val="22"/>
        </w:rPr>
      </w:pPr>
      <w:r w:rsidRPr="002B619B">
        <w:rPr>
          <w:rFonts w:cs="Arial"/>
          <w:color w:val="000000"/>
          <w:szCs w:val="22"/>
        </w:rPr>
        <w:t xml:space="preserve">(1999) “Contingencies and the Alternatives of 1989: Toward a Theory and Practice of Negotiating Revolution” </w:t>
      </w:r>
      <w:r w:rsidRPr="002B619B">
        <w:rPr>
          <w:rFonts w:cs="Arial"/>
          <w:color w:val="000000"/>
          <w:szCs w:val="22"/>
          <w:u w:val="single"/>
        </w:rPr>
        <w:t>East European Politics and Society</w:t>
      </w:r>
      <w:r w:rsidRPr="002B619B">
        <w:rPr>
          <w:rFonts w:cs="Arial"/>
          <w:color w:val="000000"/>
          <w:szCs w:val="22"/>
        </w:rPr>
        <w:t xml:space="preserve"> 13:1:301-10. </w:t>
      </w:r>
    </w:p>
    <w:p w14:paraId="292E6E08"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(1999) “Poland’s Critical Sociological Significance: A Comparative and Historical Approach to a Nation and Difference”, pp. 239-63 in A. </w:t>
      </w:r>
      <w:proofErr w:type="spellStart"/>
      <w:r w:rsidRPr="002B619B">
        <w:rPr>
          <w:rFonts w:cs="Arial"/>
          <w:color w:val="000000"/>
          <w:szCs w:val="22"/>
        </w:rPr>
        <w:t>Jasinska</w:t>
      </w:r>
      <w:proofErr w:type="spellEnd"/>
      <w:r w:rsidRPr="002B619B">
        <w:rPr>
          <w:rFonts w:cs="Arial"/>
          <w:color w:val="000000"/>
          <w:szCs w:val="22"/>
        </w:rPr>
        <w:t xml:space="preserve">-Kania, M. L. Kohn and K.M. </w:t>
      </w:r>
      <w:proofErr w:type="spellStart"/>
      <w:r w:rsidRPr="002B619B">
        <w:rPr>
          <w:rFonts w:cs="Arial"/>
          <w:color w:val="000000"/>
          <w:szCs w:val="22"/>
        </w:rPr>
        <w:t>Slomczynski</w:t>
      </w:r>
      <w:proofErr w:type="spellEnd"/>
      <w:r w:rsidRPr="002B619B">
        <w:rPr>
          <w:rFonts w:cs="Arial"/>
          <w:color w:val="000000"/>
          <w:szCs w:val="22"/>
        </w:rPr>
        <w:t xml:space="preserve"> (eds.) </w:t>
      </w:r>
      <w:r w:rsidRPr="002B619B">
        <w:rPr>
          <w:rFonts w:cs="Arial"/>
          <w:color w:val="000000"/>
          <w:szCs w:val="22"/>
          <w:u w:val="single"/>
        </w:rPr>
        <w:t xml:space="preserve">Power and Social Structure: Essays in Honor of </w:t>
      </w:r>
      <w:proofErr w:type="spellStart"/>
      <w:r w:rsidRPr="002B619B">
        <w:rPr>
          <w:rFonts w:cs="Arial"/>
          <w:color w:val="000000"/>
          <w:szCs w:val="22"/>
          <w:u w:val="single"/>
        </w:rPr>
        <w:t>Wlodzimierz</w:t>
      </w:r>
      <w:proofErr w:type="spellEnd"/>
      <w:r w:rsidRPr="002B619B">
        <w:rPr>
          <w:rFonts w:cs="Arial"/>
          <w:color w:val="000000"/>
          <w:szCs w:val="22"/>
          <w:u w:val="single"/>
        </w:rPr>
        <w:t xml:space="preserve"> </w:t>
      </w:r>
      <w:proofErr w:type="spellStart"/>
      <w:r w:rsidRPr="002B619B">
        <w:rPr>
          <w:rFonts w:cs="Arial"/>
          <w:color w:val="000000"/>
          <w:szCs w:val="22"/>
          <w:u w:val="single"/>
        </w:rPr>
        <w:t>Wesolowski</w:t>
      </w:r>
      <w:proofErr w:type="spellEnd"/>
      <w:r w:rsidRPr="002B619B">
        <w:rPr>
          <w:rFonts w:cs="Arial"/>
          <w:color w:val="000000"/>
          <w:szCs w:val="22"/>
          <w:u w:val="single"/>
        </w:rPr>
        <w:t>.</w:t>
      </w:r>
      <w:r w:rsidRPr="002B619B">
        <w:rPr>
          <w:rFonts w:cs="Arial"/>
          <w:color w:val="000000"/>
          <w:szCs w:val="22"/>
        </w:rPr>
        <w:t xml:space="preserve"> Warsaw: </w:t>
      </w:r>
      <w:proofErr w:type="spellStart"/>
      <w:r w:rsidRPr="002B619B">
        <w:rPr>
          <w:rFonts w:cs="Arial"/>
          <w:snapToGrid w:val="0"/>
          <w:color w:val="000000"/>
          <w:szCs w:val="22"/>
        </w:rPr>
        <w:t>Wydawnictwa</w:t>
      </w:r>
      <w:proofErr w:type="spellEnd"/>
      <w:r w:rsidRPr="002B619B">
        <w:rPr>
          <w:rFonts w:cs="Arial"/>
          <w:snapToGrid w:val="0"/>
          <w:color w:val="000000"/>
          <w:szCs w:val="22"/>
        </w:rPr>
        <w:t xml:space="preserve"> </w:t>
      </w:r>
      <w:proofErr w:type="spellStart"/>
      <w:r w:rsidRPr="002B619B">
        <w:rPr>
          <w:rFonts w:cs="Arial"/>
          <w:snapToGrid w:val="0"/>
          <w:color w:val="000000"/>
          <w:szCs w:val="22"/>
        </w:rPr>
        <w:t>Uniwersytetu</w:t>
      </w:r>
      <w:proofErr w:type="spellEnd"/>
      <w:r w:rsidRPr="002B619B">
        <w:rPr>
          <w:rFonts w:cs="Arial"/>
          <w:snapToGrid w:val="0"/>
          <w:color w:val="000000"/>
          <w:szCs w:val="22"/>
        </w:rPr>
        <w:t xml:space="preserve"> </w:t>
      </w:r>
      <w:proofErr w:type="spellStart"/>
      <w:r w:rsidRPr="002B619B">
        <w:rPr>
          <w:rFonts w:cs="Arial"/>
          <w:snapToGrid w:val="0"/>
          <w:color w:val="000000"/>
          <w:szCs w:val="22"/>
        </w:rPr>
        <w:t>Warszawskiego</w:t>
      </w:r>
      <w:proofErr w:type="spellEnd"/>
      <w:r w:rsidRPr="002B619B">
        <w:rPr>
          <w:rFonts w:cs="Arial"/>
          <w:snapToGrid w:val="0"/>
          <w:color w:val="000000"/>
          <w:szCs w:val="22"/>
        </w:rPr>
        <w:t>.</w:t>
      </w:r>
    </w:p>
    <w:p w14:paraId="753FF2B5"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(1999) “Intellectuals and the A</w:t>
      </w:r>
      <w:r w:rsidR="00875DEA" w:rsidRPr="002B619B">
        <w:rPr>
          <w:rFonts w:cs="Arial"/>
          <w:color w:val="000000"/>
          <w:szCs w:val="22"/>
        </w:rPr>
        <w:t>rticulation of the Nation” (Michael D. Kennedy and</w:t>
      </w:r>
      <w:r w:rsidRPr="002B619B">
        <w:rPr>
          <w:rFonts w:cs="Arial"/>
          <w:color w:val="000000"/>
          <w:szCs w:val="22"/>
        </w:rPr>
        <w:t xml:space="preserve"> Ronald Grigor Suny) pp. 1-51 in Ronald Grigor Suny and Michael D. Kennedy (eds.) </w:t>
      </w:r>
      <w:r w:rsidRPr="002B619B">
        <w:rPr>
          <w:rFonts w:cs="Arial"/>
          <w:color w:val="000000"/>
          <w:szCs w:val="22"/>
          <w:u w:val="single"/>
        </w:rPr>
        <w:t>Intellectuals and the Articulation of the Nation.</w:t>
      </w:r>
      <w:r w:rsidRPr="002B619B">
        <w:rPr>
          <w:rFonts w:cs="Arial"/>
          <w:color w:val="000000"/>
          <w:szCs w:val="22"/>
        </w:rPr>
        <w:t xml:space="preserve">  </w:t>
      </w:r>
    </w:p>
    <w:p w14:paraId="314F06BC"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(1999) “The Labilities of Liberalism and Nationalism after Communism: Polish Businessmen in the Articulation of the Nation” pp. 345-78 in Ronald Grigor Suny and Michael D. Kennedy (eds.) </w:t>
      </w:r>
      <w:r w:rsidRPr="002B619B">
        <w:rPr>
          <w:rFonts w:cs="Arial"/>
          <w:color w:val="000000"/>
          <w:szCs w:val="22"/>
          <w:u w:val="single"/>
        </w:rPr>
        <w:t xml:space="preserve">Intellectuals and the Articulation of the Nation. </w:t>
      </w:r>
    </w:p>
    <w:p w14:paraId="3FC2333D" w14:textId="77777777" w:rsidR="000E69E6" w:rsidRDefault="009C577D" w:rsidP="000E69E6">
      <w:pPr>
        <w:numPr>
          <w:ilvl w:val="0"/>
          <w:numId w:val="22"/>
        </w:numPr>
        <w:tabs>
          <w:tab w:val="left" w:pos="720"/>
        </w:tabs>
        <w:spacing w:line="240" w:lineRule="exact"/>
        <w:rPr>
          <w:rFonts w:cs="Arial"/>
          <w:color w:val="000000"/>
          <w:szCs w:val="22"/>
        </w:rPr>
      </w:pPr>
      <w:r w:rsidRPr="002B619B">
        <w:rPr>
          <w:rFonts w:cs="Arial"/>
          <w:color w:val="000000"/>
          <w:szCs w:val="22"/>
        </w:rPr>
        <w:t>(1999) “Towards a Theory of Nationa</w:t>
      </w:r>
      <w:r w:rsidR="00875DEA" w:rsidRPr="002B619B">
        <w:rPr>
          <w:rFonts w:cs="Arial"/>
          <w:color w:val="000000"/>
          <w:szCs w:val="22"/>
        </w:rPr>
        <w:t xml:space="preserve">l Intellectual </w:t>
      </w:r>
      <w:proofErr w:type="gramStart"/>
      <w:r w:rsidR="00875DEA" w:rsidRPr="002B619B">
        <w:rPr>
          <w:rFonts w:cs="Arial"/>
          <w:color w:val="000000"/>
          <w:szCs w:val="22"/>
        </w:rPr>
        <w:t>Practice”  (</w:t>
      </w:r>
      <w:proofErr w:type="gramEnd"/>
      <w:r w:rsidRPr="002B619B">
        <w:rPr>
          <w:rFonts w:cs="Arial"/>
          <w:color w:val="000000"/>
          <w:szCs w:val="22"/>
        </w:rPr>
        <w:t>Ronald Grigor Suny</w:t>
      </w:r>
      <w:r w:rsidR="00875DEA" w:rsidRPr="002B619B">
        <w:rPr>
          <w:rFonts w:cs="Arial"/>
          <w:color w:val="000000"/>
          <w:szCs w:val="22"/>
        </w:rPr>
        <w:t xml:space="preserve"> and Michael D. Kennedy</w:t>
      </w:r>
      <w:r w:rsidRPr="002B619B">
        <w:rPr>
          <w:rFonts w:cs="Arial"/>
          <w:color w:val="000000"/>
          <w:szCs w:val="22"/>
        </w:rPr>
        <w:t xml:space="preserve">) pp. 383-417 in Ronald Grigor Suny and Michael D. Kennedy (eds.) </w:t>
      </w:r>
      <w:r w:rsidRPr="002B619B">
        <w:rPr>
          <w:rFonts w:cs="Arial"/>
          <w:color w:val="000000"/>
          <w:szCs w:val="22"/>
          <w:u w:val="single"/>
        </w:rPr>
        <w:t>Intellectuals and the Articulation of the Nation.</w:t>
      </w:r>
      <w:r w:rsidRPr="002B619B">
        <w:rPr>
          <w:rFonts w:cs="Arial"/>
          <w:color w:val="000000"/>
          <w:szCs w:val="22"/>
        </w:rPr>
        <w:t xml:space="preserve">  </w:t>
      </w:r>
    </w:p>
    <w:p w14:paraId="183475F1" w14:textId="77777777" w:rsidR="00DE111E" w:rsidRDefault="000E69E6" w:rsidP="000E69E6">
      <w:pPr>
        <w:numPr>
          <w:ilvl w:val="0"/>
          <w:numId w:val="22"/>
        </w:numPr>
        <w:tabs>
          <w:tab w:val="left" w:pos="720"/>
        </w:tabs>
        <w:spacing w:line="240" w:lineRule="exact"/>
        <w:rPr>
          <w:rFonts w:cs="Arial"/>
          <w:color w:val="000000"/>
          <w:szCs w:val="22"/>
        </w:rPr>
      </w:pPr>
      <w:r w:rsidRPr="000E69E6">
        <w:rPr>
          <w:rFonts w:cs="Arial"/>
          <w:color w:val="000000"/>
          <w:szCs w:val="22"/>
        </w:rPr>
        <w:t xml:space="preserve">(1999) “International Institute </w:t>
      </w:r>
      <w:proofErr w:type="gramStart"/>
      <w:r w:rsidRPr="000E69E6">
        <w:rPr>
          <w:rFonts w:cs="Arial"/>
          <w:color w:val="000000"/>
          <w:szCs w:val="22"/>
        </w:rPr>
        <w:t xml:space="preserve">Futures”  </w:t>
      </w:r>
      <w:r w:rsidRPr="000E69E6">
        <w:rPr>
          <w:rFonts w:cs="Arial"/>
          <w:color w:val="000000"/>
          <w:szCs w:val="22"/>
          <w:u w:val="single"/>
        </w:rPr>
        <w:t>The</w:t>
      </w:r>
      <w:proofErr w:type="gramEnd"/>
      <w:r w:rsidRPr="000E69E6">
        <w:rPr>
          <w:rFonts w:cs="Arial"/>
          <w:color w:val="000000"/>
          <w:szCs w:val="22"/>
          <w:u w:val="single"/>
        </w:rPr>
        <w:t xml:space="preserve"> Journal of the International Institute</w:t>
      </w:r>
      <w:r w:rsidRPr="000E69E6">
        <w:rPr>
          <w:rFonts w:cs="Arial"/>
          <w:color w:val="000000"/>
          <w:szCs w:val="22"/>
        </w:rPr>
        <w:t xml:space="preserve"> 7:1(23)</w:t>
      </w:r>
    </w:p>
    <w:p w14:paraId="2F9D5CAB" w14:textId="77777777" w:rsidR="000E69E6" w:rsidRPr="00DE111E" w:rsidRDefault="00DE111E" w:rsidP="00DE111E">
      <w:pPr>
        <w:numPr>
          <w:ilvl w:val="0"/>
          <w:numId w:val="22"/>
        </w:numPr>
        <w:tabs>
          <w:tab w:val="left" w:pos="720"/>
        </w:tabs>
        <w:spacing w:line="240" w:lineRule="exact"/>
        <w:rPr>
          <w:rFonts w:cs="Arial"/>
          <w:color w:val="000000"/>
          <w:szCs w:val="22"/>
        </w:rPr>
      </w:pPr>
      <w:r w:rsidRPr="002B619B">
        <w:rPr>
          <w:rFonts w:cs="Arial"/>
          <w:color w:val="000000"/>
          <w:szCs w:val="22"/>
        </w:rPr>
        <w:t>(1999) “</w:t>
      </w:r>
      <w:proofErr w:type="spellStart"/>
      <w:r w:rsidRPr="002B619B">
        <w:rPr>
          <w:rFonts w:cs="Arial"/>
          <w:color w:val="000000"/>
          <w:szCs w:val="22"/>
        </w:rPr>
        <w:t>Postcommunist</w:t>
      </w:r>
      <w:proofErr w:type="spellEnd"/>
      <w:r w:rsidRPr="002B619B">
        <w:rPr>
          <w:rFonts w:cs="Arial"/>
          <w:color w:val="000000"/>
          <w:szCs w:val="22"/>
        </w:rPr>
        <w:t xml:space="preserve"> Institutional </w:t>
      </w:r>
      <w:proofErr w:type="gramStart"/>
      <w:r w:rsidRPr="002B619B">
        <w:rPr>
          <w:rFonts w:cs="Arial"/>
          <w:color w:val="000000"/>
          <w:szCs w:val="22"/>
        </w:rPr>
        <w:t xml:space="preserve">Design”  </w:t>
      </w:r>
      <w:r w:rsidRPr="002B619B">
        <w:rPr>
          <w:rFonts w:cs="Arial"/>
          <w:color w:val="000000"/>
          <w:szCs w:val="22"/>
          <w:u w:val="single"/>
        </w:rPr>
        <w:t>Contemporary</w:t>
      </w:r>
      <w:proofErr w:type="gramEnd"/>
      <w:r w:rsidRPr="002B619B">
        <w:rPr>
          <w:rFonts w:cs="Arial"/>
          <w:color w:val="000000"/>
          <w:szCs w:val="22"/>
          <w:u w:val="single"/>
        </w:rPr>
        <w:t xml:space="preserve"> Sociology</w:t>
      </w:r>
      <w:r w:rsidRPr="002B619B">
        <w:rPr>
          <w:rFonts w:cs="Arial"/>
          <w:color w:val="000000"/>
          <w:szCs w:val="22"/>
        </w:rPr>
        <w:t xml:space="preserve"> 28:2:207-209</w:t>
      </w:r>
    </w:p>
    <w:p w14:paraId="42F8D5DA" w14:textId="77777777" w:rsidR="000E69E6" w:rsidRDefault="00877F25" w:rsidP="000E69E6">
      <w:pPr>
        <w:numPr>
          <w:ilvl w:val="0"/>
          <w:numId w:val="22"/>
        </w:numPr>
        <w:tabs>
          <w:tab w:val="left" w:pos="720"/>
        </w:tabs>
        <w:spacing w:line="240" w:lineRule="exact"/>
        <w:rPr>
          <w:rFonts w:cs="Arial"/>
          <w:color w:val="000000"/>
          <w:szCs w:val="22"/>
        </w:rPr>
      </w:pPr>
      <w:r>
        <w:rPr>
          <w:rFonts w:cs="Arial"/>
          <w:color w:val="000000"/>
          <w:szCs w:val="22"/>
        </w:rPr>
        <w:t>(1998</w:t>
      </w:r>
      <w:r w:rsidR="000E69E6" w:rsidRPr="000E69E6">
        <w:rPr>
          <w:rFonts w:cs="Arial"/>
          <w:color w:val="000000"/>
          <w:szCs w:val="22"/>
        </w:rPr>
        <w:t xml:space="preserve">) “Communism’s Negotiated Collapse: The Polish Round Table Talks of 1989” </w:t>
      </w:r>
      <w:r w:rsidR="000E69E6" w:rsidRPr="000E69E6">
        <w:rPr>
          <w:rFonts w:cs="Arial"/>
          <w:color w:val="000000"/>
          <w:szCs w:val="22"/>
          <w:u w:val="single"/>
        </w:rPr>
        <w:t>LS&amp;A Magazine</w:t>
      </w:r>
      <w:r w:rsidR="000E69E6" w:rsidRPr="000E69E6">
        <w:rPr>
          <w:rFonts w:cs="Arial"/>
          <w:color w:val="000000"/>
          <w:szCs w:val="22"/>
        </w:rPr>
        <w:t>, 22:2:26-27.</w:t>
      </w:r>
    </w:p>
    <w:p w14:paraId="5F30DBD8" w14:textId="77777777" w:rsidR="00CF7A4C" w:rsidRPr="000E69E6" w:rsidRDefault="00DE111E" w:rsidP="000E69E6">
      <w:pPr>
        <w:numPr>
          <w:ilvl w:val="0"/>
          <w:numId w:val="22"/>
        </w:numPr>
        <w:tabs>
          <w:tab w:val="left" w:pos="720"/>
        </w:tabs>
        <w:spacing w:line="240" w:lineRule="exact"/>
        <w:rPr>
          <w:rFonts w:cs="Arial"/>
          <w:color w:val="000000"/>
          <w:szCs w:val="22"/>
        </w:rPr>
      </w:pPr>
      <w:r w:rsidRPr="000E69E6">
        <w:rPr>
          <w:rFonts w:cs="Arial"/>
          <w:color w:val="000000"/>
          <w:szCs w:val="22"/>
        </w:rPr>
        <w:t xml:space="preserve"> </w:t>
      </w:r>
      <w:r w:rsidR="000E69E6" w:rsidRPr="000E69E6">
        <w:rPr>
          <w:rFonts w:cs="Arial"/>
          <w:color w:val="000000"/>
          <w:szCs w:val="22"/>
        </w:rPr>
        <w:t xml:space="preserve">(1998)  “Internationalizing Social Science in Eastern Europe”  </w:t>
      </w:r>
      <w:r w:rsidR="000E69E6" w:rsidRPr="000E69E6">
        <w:rPr>
          <w:rFonts w:cs="Arial"/>
          <w:color w:val="000000"/>
          <w:szCs w:val="22"/>
          <w:u w:val="single"/>
        </w:rPr>
        <w:t>Items: Social Science Research Council</w:t>
      </w:r>
      <w:r w:rsidR="000E69E6" w:rsidRPr="000E69E6">
        <w:rPr>
          <w:rFonts w:cs="Arial"/>
          <w:color w:val="000000"/>
          <w:szCs w:val="22"/>
        </w:rPr>
        <w:t xml:space="preserve"> 52:2-3:44-47.(reprint in) </w:t>
      </w:r>
      <w:r w:rsidR="000E69E6" w:rsidRPr="000E69E6">
        <w:rPr>
          <w:rFonts w:cs="Arial"/>
          <w:i/>
          <w:iCs/>
          <w:szCs w:val="22"/>
        </w:rPr>
        <w:t>The</w:t>
      </w:r>
      <w:r w:rsidR="000E69E6" w:rsidRPr="000E69E6">
        <w:rPr>
          <w:rFonts w:cs="Arial"/>
          <w:szCs w:val="22"/>
        </w:rPr>
        <w:t xml:space="preserve"> </w:t>
      </w:r>
      <w:r w:rsidR="000E69E6" w:rsidRPr="000E69E6">
        <w:rPr>
          <w:rFonts w:cs="Arial"/>
          <w:i/>
          <w:iCs/>
          <w:szCs w:val="22"/>
        </w:rPr>
        <w:t>Social Science Library: Frontier Thinking in Sustainable Development and Human Well-Being</w:t>
      </w:r>
      <w:r w:rsidR="000E69E6" w:rsidRPr="000E69E6">
        <w:rPr>
          <w:rFonts w:cs="Arial"/>
          <w:szCs w:val="22"/>
        </w:rPr>
        <w:t xml:space="preserve"> (SSL) </w:t>
      </w:r>
      <w:hyperlink r:id="rId57" w:tooltip="file:///C:/Documents%20and%20Settings/Owner/My%20Documents/1-SSL-FINAL%20FORM/SSRC/www.socialsciencelibrary.org" w:history="1">
        <w:r w:rsidR="000E69E6" w:rsidRPr="002B619B">
          <w:rPr>
            <w:rStyle w:val="Hyperlink"/>
          </w:rPr>
          <w:t>C:\Documents and Settings\</w:t>
        </w:r>
        <w:proofErr w:type="spellStart"/>
        <w:r w:rsidR="000E69E6" w:rsidRPr="002B619B">
          <w:rPr>
            <w:rStyle w:val="Hyperlink"/>
          </w:rPr>
          <w:t>kfrichar</w:t>
        </w:r>
        <w:proofErr w:type="spellEnd"/>
        <w:r w:rsidR="000E69E6" w:rsidRPr="002B619B">
          <w:rPr>
            <w:rStyle w:val="Hyperlink"/>
          </w:rPr>
          <w:t>\Local Settings\Temporary Internet Files\</w:t>
        </w:r>
        <w:proofErr w:type="spellStart"/>
        <w:r w:rsidR="000E69E6" w:rsidRPr="002B619B">
          <w:rPr>
            <w:rStyle w:val="Hyperlink"/>
          </w:rPr>
          <w:t>Content.Outlook</w:t>
        </w:r>
        <w:proofErr w:type="spellEnd"/>
        <w:r w:rsidR="000E69E6" w:rsidRPr="002B619B">
          <w:rPr>
            <w:rStyle w:val="Hyperlink"/>
          </w:rPr>
          <w:t>\Local Settings\Temporary Internet Files\</w:t>
        </w:r>
        <w:proofErr w:type="spellStart"/>
        <w:r w:rsidR="000E69E6" w:rsidRPr="002B619B">
          <w:rPr>
            <w:rStyle w:val="Hyperlink"/>
          </w:rPr>
          <w:t>Content.Outlook</w:t>
        </w:r>
        <w:proofErr w:type="spellEnd"/>
        <w:r w:rsidR="000E69E6" w:rsidRPr="002B619B">
          <w:rPr>
            <w:rStyle w:val="Hyperlink"/>
          </w:rPr>
          <w:t>\Owner\My Documents\1-SSL-FINAL FORM\SSRC\www.socialsciencelibrary.org</w:t>
        </w:r>
      </w:hyperlink>
    </w:p>
    <w:p w14:paraId="706ECA87" w14:textId="77777777" w:rsidR="000E69E6" w:rsidRDefault="00CF7A4C" w:rsidP="00CF7A4C">
      <w:pPr>
        <w:numPr>
          <w:ilvl w:val="0"/>
          <w:numId w:val="22"/>
        </w:numPr>
        <w:tabs>
          <w:tab w:val="left" w:pos="720"/>
        </w:tabs>
        <w:spacing w:line="240" w:lineRule="exact"/>
        <w:rPr>
          <w:rFonts w:cs="Arial"/>
          <w:color w:val="000000"/>
          <w:szCs w:val="22"/>
        </w:rPr>
      </w:pPr>
      <w:r w:rsidRPr="002B619B">
        <w:rPr>
          <w:rFonts w:cs="Arial"/>
          <w:color w:val="000000"/>
          <w:szCs w:val="22"/>
        </w:rPr>
        <w:t xml:space="preserve">(1998) “The Narrative of Civil Society in Communism’s Collapse and </w:t>
      </w:r>
      <w:proofErr w:type="spellStart"/>
      <w:r w:rsidRPr="002B619B">
        <w:rPr>
          <w:rFonts w:cs="Arial"/>
          <w:color w:val="000000"/>
          <w:szCs w:val="22"/>
        </w:rPr>
        <w:t>Postcommunism’s</w:t>
      </w:r>
      <w:proofErr w:type="spellEnd"/>
      <w:r w:rsidRPr="002B619B">
        <w:rPr>
          <w:rFonts w:cs="Arial"/>
          <w:color w:val="000000"/>
          <w:szCs w:val="22"/>
        </w:rPr>
        <w:t xml:space="preserve"> Alternatives: Emancipation, Polish Protest and Baltic Nationalisms” (Michael D. Kennedy and </w:t>
      </w:r>
      <w:proofErr w:type="spellStart"/>
      <w:r w:rsidRPr="002B619B">
        <w:rPr>
          <w:rFonts w:cs="Arial"/>
          <w:color w:val="000000"/>
          <w:szCs w:val="22"/>
        </w:rPr>
        <w:t>Daina</w:t>
      </w:r>
      <w:proofErr w:type="spellEnd"/>
      <w:r w:rsidRPr="002B619B">
        <w:rPr>
          <w:rFonts w:cs="Arial"/>
          <w:color w:val="000000"/>
          <w:szCs w:val="22"/>
        </w:rPr>
        <w:t xml:space="preserve"> </w:t>
      </w:r>
      <w:proofErr w:type="spellStart"/>
      <w:r w:rsidRPr="002B619B">
        <w:rPr>
          <w:rFonts w:cs="Arial"/>
          <w:color w:val="000000"/>
          <w:szCs w:val="22"/>
        </w:rPr>
        <w:t>Stukuls</w:t>
      </w:r>
      <w:proofErr w:type="spellEnd"/>
      <w:r w:rsidRPr="002B619B">
        <w:rPr>
          <w:rFonts w:cs="Arial"/>
          <w:color w:val="000000"/>
          <w:szCs w:val="22"/>
        </w:rPr>
        <w:t xml:space="preserve">) </w:t>
      </w:r>
      <w:r w:rsidRPr="002B619B">
        <w:rPr>
          <w:rFonts w:cs="Arial"/>
          <w:color w:val="000000"/>
          <w:szCs w:val="22"/>
          <w:u w:val="single"/>
        </w:rPr>
        <w:t xml:space="preserve">Constellations: An International Journal of Critical and Democratic Theory </w:t>
      </w:r>
      <w:r w:rsidRPr="002B619B">
        <w:rPr>
          <w:rFonts w:cs="Arial"/>
          <w:color w:val="000000"/>
          <w:szCs w:val="22"/>
        </w:rPr>
        <w:t xml:space="preserve">5:4:541-71. </w:t>
      </w:r>
    </w:p>
    <w:p w14:paraId="655C8DCF"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lastRenderedPageBreak/>
        <w:t xml:space="preserve">(1997) “A Manifesto (of sorts) for Area Studies” </w:t>
      </w:r>
      <w:r w:rsidRPr="002B619B">
        <w:rPr>
          <w:rFonts w:cs="Arial"/>
          <w:color w:val="000000"/>
          <w:szCs w:val="22"/>
          <w:u w:val="single"/>
        </w:rPr>
        <w:t>The Journal of the International Institute</w:t>
      </w:r>
      <w:r w:rsidRPr="002B619B">
        <w:rPr>
          <w:rFonts w:cs="Arial"/>
          <w:color w:val="000000"/>
          <w:szCs w:val="22"/>
        </w:rPr>
        <w:t xml:space="preserve"> 4:3:6-7. </w:t>
      </w:r>
    </w:p>
    <w:p w14:paraId="2AB92647" w14:textId="77777777" w:rsidR="000E69E6" w:rsidRPr="002B619B"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(1996) “</w:t>
      </w:r>
      <w:proofErr w:type="spellStart"/>
      <w:r w:rsidR="00AD1EC9">
        <w:rPr>
          <w:color w:val="333333"/>
        </w:rPr>
        <w:t>Історична</w:t>
      </w:r>
      <w:proofErr w:type="spellEnd"/>
      <w:r w:rsidR="00AD1EC9">
        <w:rPr>
          <w:color w:val="333333"/>
        </w:rPr>
        <w:t xml:space="preserve"> </w:t>
      </w:r>
      <w:proofErr w:type="spellStart"/>
      <w:r w:rsidR="00AD1EC9">
        <w:rPr>
          <w:color w:val="333333"/>
        </w:rPr>
        <w:t>спадщина</w:t>
      </w:r>
      <w:proofErr w:type="spellEnd"/>
      <w:r w:rsidR="00AD1EC9">
        <w:rPr>
          <w:color w:val="333333"/>
        </w:rPr>
        <w:t xml:space="preserve"> </w:t>
      </w:r>
      <w:proofErr w:type="spellStart"/>
      <w:r w:rsidR="00AD1EC9">
        <w:rPr>
          <w:color w:val="333333"/>
        </w:rPr>
        <w:t>та</w:t>
      </w:r>
      <w:proofErr w:type="spellEnd"/>
      <w:r w:rsidR="00AD1EC9">
        <w:rPr>
          <w:color w:val="333333"/>
        </w:rPr>
        <w:t xml:space="preserve"> </w:t>
      </w:r>
      <w:proofErr w:type="spellStart"/>
      <w:r w:rsidR="00AD1EC9">
        <w:rPr>
          <w:color w:val="333333"/>
        </w:rPr>
        <w:t>громадянське</w:t>
      </w:r>
      <w:proofErr w:type="spellEnd"/>
      <w:r w:rsidR="00AD1EC9">
        <w:rPr>
          <w:color w:val="333333"/>
        </w:rPr>
        <w:t xml:space="preserve"> </w:t>
      </w:r>
      <w:proofErr w:type="spellStart"/>
      <w:r w:rsidR="00AD1EC9">
        <w:rPr>
          <w:color w:val="333333"/>
        </w:rPr>
        <w:t>суспільство</w:t>
      </w:r>
      <w:proofErr w:type="spellEnd"/>
      <w:r w:rsidR="00AD1EC9">
        <w:rPr>
          <w:color w:val="333333"/>
        </w:rPr>
        <w:t xml:space="preserve">: </w:t>
      </w:r>
      <w:proofErr w:type="spellStart"/>
      <w:r w:rsidR="00AD1EC9">
        <w:rPr>
          <w:color w:val="333333"/>
        </w:rPr>
        <w:t>альтернативні</w:t>
      </w:r>
      <w:proofErr w:type="spellEnd"/>
      <w:r w:rsidR="00AD1EC9">
        <w:rPr>
          <w:color w:val="333333"/>
        </w:rPr>
        <w:t xml:space="preserve"> </w:t>
      </w:r>
      <w:proofErr w:type="spellStart"/>
      <w:r w:rsidR="00AD1EC9">
        <w:rPr>
          <w:color w:val="333333"/>
        </w:rPr>
        <w:t>нації</w:t>
      </w:r>
      <w:proofErr w:type="spellEnd"/>
      <w:r w:rsidR="00AD1EC9">
        <w:rPr>
          <w:color w:val="333333"/>
        </w:rPr>
        <w:t xml:space="preserve"> в </w:t>
      </w:r>
      <w:proofErr w:type="spellStart"/>
      <w:r w:rsidR="00AD1EC9">
        <w:rPr>
          <w:color w:val="333333"/>
        </w:rPr>
        <w:t>Східній</w:t>
      </w:r>
      <w:proofErr w:type="spellEnd"/>
      <w:r w:rsidR="00AD1EC9">
        <w:rPr>
          <w:color w:val="333333"/>
        </w:rPr>
        <w:t xml:space="preserve"> </w:t>
      </w:r>
      <w:proofErr w:type="spellStart"/>
      <w:r w:rsidR="00AD1EC9">
        <w:rPr>
          <w:color w:val="333333"/>
        </w:rPr>
        <w:t>Європі</w:t>
      </w:r>
      <w:proofErr w:type="spellEnd"/>
      <w:r w:rsidR="00AD1EC9">
        <w:rPr>
          <w:color w:val="333333"/>
        </w:rPr>
        <w:t>.</w:t>
      </w:r>
      <w:r w:rsidRPr="002B619B">
        <w:rPr>
          <w:rFonts w:cs="Arial"/>
          <w:color w:val="000000"/>
          <w:szCs w:val="22"/>
        </w:rPr>
        <w:t xml:space="preserve"> (“Historical Legacies and Civil Societies: Alternative Nations in Eastern Europe”) in </w:t>
      </w:r>
      <w:proofErr w:type="spellStart"/>
      <w:r w:rsidRPr="002B619B">
        <w:rPr>
          <w:rFonts w:cs="Arial"/>
          <w:color w:val="000000"/>
          <w:szCs w:val="22"/>
        </w:rPr>
        <w:t>Yaroslav</w:t>
      </w:r>
      <w:proofErr w:type="spellEnd"/>
      <w:r w:rsidRPr="002B619B">
        <w:rPr>
          <w:rFonts w:cs="Arial"/>
          <w:color w:val="000000"/>
          <w:szCs w:val="22"/>
        </w:rPr>
        <w:t xml:space="preserve"> </w:t>
      </w:r>
      <w:proofErr w:type="spellStart"/>
      <w:r w:rsidRPr="002B619B">
        <w:rPr>
          <w:rFonts w:cs="Arial"/>
          <w:color w:val="000000"/>
          <w:szCs w:val="22"/>
        </w:rPr>
        <w:t>Hrytsak</w:t>
      </w:r>
      <w:proofErr w:type="spellEnd"/>
      <w:r w:rsidRPr="002B619B">
        <w:rPr>
          <w:rFonts w:cs="Arial"/>
          <w:color w:val="000000"/>
          <w:szCs w:val="22"/>
        </w:rPr>
        <w:t xml:space="preserve"> and </w:t>
      </w:r>
      <w:proofErr w:type="spellStart"/>
      <w:r w:rsidRPr="002B619B">
        <w:rPr>
          <w:rFonts w:cs="Arial"/>
          <w:color w:val="000000"/>
          <w:szCs w:val="22"/>
        </w:rPr>
        <w:t>Mykola</w:t>
      </w:r>
      <w:proofErr w:type="spellEnd"/>
      <w:r w:rsidRPr="002B619B">
        <w:rPr>
          <w:rFonts w:cs="Arial"/>
          <w:color w:val="000000"/>
          <w:szCs w:val="22"/>
        </w:rPr>
        <w:t xml:space="preserve"> </w:t>
      </w:r>
      <w:proofErr w:type="spellStart"/>
      <w:r w:rsidRPr="002B619B">
        <w:rPr>
          <w:rFonts w:cs="Arial"/>
          <w:color w:val="000000"/>
          <w:szCs w:val="22"/>
        </w:rPr>
        <w:t>Krykun</w:t>
      </w:r>
      <w:proofErr w:type="spellEnd"/>
      <w:r w:rsidRPr="002B619B">
        <w:rPr>
          <w:rFonts w:cs="Arial"/>
          <w:color w:val="000000"/>
          <w:szCs w:val="22"/>
        </w:rPr>
        <w:t xml:space="preserve"> (eds.) </w:t>
      </w:r>
      <w:proofErr w:type="spellStart"/>
      <w:r w:rsidRPr="002B619B">
        <w:rPr>
          <w:rFonts w:cs="Arial"/>
          <w:color w:val="000000"/>
          <w:szCs w:val="22"/>
          <w:u w:val="single"/>
        </w:rPr>
        <w:t>Ukraina</w:t>
      </w:r>
      <w:proofErr w:type="spellEnd"/>
      <w:r w:rsidRPr="002B619B">
        <w:rPr>
          <w:rFonts w:cs="Arial"/>
          <w:color w:val="000000"/>
          <w:szCs w:val="22"/>
          <w:u w:val="single"/>
        </w:rPr>
        <w:t xml:space="preserve"> Moderna</w:t>
      </w:r>
      <w:r w:rsidRPr="002B619B">
        <w:rPr>
          <w:rFonts w:cs="Arial"/>
          <w:color w:val="000000"/>
          <w:szCs w:val="22"/>
        </w:rPr>
        <w:t xml:space="preserve"> (Modern Ukraine) </w:t>
      </w:r>
      <w:proofErr w:type="spellStart"/>
      <w:r w:rsidRPr="002B619B">
        <w:rPr>
          <w:rFonts w:cs="Arial"/>
          <w:color w:val="000000"/>
          <w:szCs w:val="22"/>
        </w:rPr>
        <w:t>Lviv</w:t>
      </w:r>
      <w:proofErr w:type="spellEnd"/>
      <w:r w:rsidRPr="002B619B">
        <w:rPr>
          <w:rFonts w:cs="Arial"/>
          <w:color w:val="000000"/>
          <w:szCs w:val="22"/>
        </w:rPr>
        <w:t xml:space="preserve"> State University, Volume </w:t>
      </w:r>
      <w:proofErr w:type="gramStart"/>
      <w:r w:rsidRPr="002B619B">
        <w:rPr>
          <w:rFonts w:cs="Arial"/>
          <w:color w:val="000000"/>
          <w:szCs w:val="22"/>
        </w:rPr>
        <w:t>I .</w:t>
      </w:r>
      <w:proofErr w:type="gramEnd"/>
      <w:r w:rsidRPr="002B619B">
        <w:rPr>
          <w:rFonts w:cs="Arial"/>
          <w:color w:val="000000"/>
          <w:szCs w:val="22"/>
        </w:rPr>
        <w:t xml:space="preserve"> </w:t>
      </w:r>
      <w:r w:rsidRPr="002B619B">
        <w:rPr>
          <w:rFonts w:cs="Arial"/>
          <w:color w:val="000000"/>
          <w:szCs w:val="22"/>
        </w:rPr>
        <w:cr/>
        <w:t xml:space="preserve">An earlier abbreviated version of this paper appeared </w:t>
      </w:r>
      <w:proofErr w:type="gramStart"/>
      <w:r w:rsidRPr="002B619B">
        <w:rPr>
          <w:rFonts w:cs="Arial"/>
          <w:color w:val="000000"/>
          <w:szCs w:val="22"/>
        </w:rPr>
        <w:t xml:space="preserve">in  </w:t>
      </w:r>
      <w:proofErr w:type="spellStart"/>
      <w:r w:rsidRPr="002B619B">
        <w:rPr>
          <w:rFonts w:cs="Arial"/>
          <w:color w:val="000000"/>
          <w:szCs w:val="22"/>
          <w:u w:val="single"/>
        </w:rPr>
        <w:t>Suchasnist</w:t>
      </w:r>
      <w:proofErr w:type="spellEnd"/>
      <w:proofErr w:type="gramEnd"/>
      <w:r w:rsidRPr="002B619B">
        <w:rPr>
          <w:rFonts w:cs="Arial"/>
          <w:color w:val="000000"/>
          <w:szCs w:val="22"/>
          <w:u w:val="single"/>
        </w:rPr>
        <w:t xml:space="preserve">’ </w:t>
      </w:r>
      <w:r w:rsidRPr="002B619B">
        <w:rPr>
          <w:rFonts w:cs="Arial"/>
          <w:color w:val="000000"/>
          <w:szCs w:val="22"/>
        </w:rPr>
        <w:t xml:space="preserve">1 N  5.  (1994) pp. 81-85. in Ukrainian and in   English as a Working Paper from CRSO/CSST. </w:t>
      </w:r>
    </w:p>
    <w:p w14:paraId="1BFE30BC" w14:textId="77777777" w:rsidR="00597CA0" w:rsidRPr="000E69E6"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(1996) “The Value of Business Expertise in Eastern Europe” </w:t>
      </w:r>
      <w:r w:rsidRPr="002B619B">
        <w:rPr>
          <w:rFonts w:cs="Arial"/>
          <w:color w:val="000000"/>
          <w:szCs w:val="22"/>
          <w:u w:val="single"/>
        </w:rPr>
        <w:t xml:space="preserve">The Journal of the International Institute </w:t>
      </w:r>
      <w:r w:rsidRPr="002B619B">
        <w:rPr>
          <w:rFonts w:cs="Arial"/>
          <w:color w:val="000000"/>
          <w:szCs w:val="22"/>
        </w:rPr>
        <w:t>4:1:10</w:t>
      </w:r>
    </w:p>
    <w:p w14:paraId="01A065F5" w14:textId="77777777" w:rsid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(1996) “From Marxism to </w:t>
      </w:r>
      <w:proofErr w:type="spellStart"/>
      <w:r w:rsidRPr="002B619B">
        <w:rPr>
          <w:rFonts w:cs="Arial"/>
          <w:color w:val="000000"/>
          <w:szCs w:val="22"/>
        </w:rPr>
        <w:t>Postcommunism</w:t>
      </w:r>
      <w:proofErr w:type="spellEnd"/>
      <w:r w:rsidRPr="002B619B">
        <w:rPr>
          <w:rFonts w:cs="Arial"/>
          <w:color w:val="000000"/>
          <w:szCs w:val="22"/>
        </w:rPr>
        <w:t xml:space="preserve">:  Socialist Desires and East European Rejections” (Michael D. Kennedy and Naomi </w:t>
      </w:r>
      <w:proofErr w:type="spellStart"/>
      <w:r w:rsidRPr="002B619B">
        <w:rPr>
          <w:rFonts w:cs="Arial"/>
          <w:color w:val="000000"/>
          <w:szCs w:val="22"/>
        </w:rPr>
        <w:t>Galtz</w:t>
      </w:r>
      <w:proofErr w:type="spellEnd"/>
      <w:r w:rsidRPr="002B619B">
        <w:rPr>
          <w:rFonts w:cs="Arial"/>
          <w:color w:val="000000"/>
          <w:szCs w:val="22"/>
        </w:rPr>
        <w:t xml:space="preserve">) in </w:t>
      </w:r>
      <w:r w:rsidRPr="002B619B">
        <w:rPr>
          <w:rFonts w:cs="Arial"/>
          <w:color w:val="000000"/>
          <w:szCs w:val="22"/>
          <w:u w:val="single"/>
        </w:rPr>
        <w:t>Annual Review of Sociology</w:t>
      </w:r>
      <w:r w:rsidRPr="002B619B">
        <w:rPr>
          <w:rFonts w:cs="Arial"/>
          <w:color w:val="000000"/>
          <w:szCs w:val="22"/>
        </w:rPr>
        <w:t xml:space="preserve">. 22: 437-58.   </w:t>
      </w:r>
    </w:p>
    <w:p w14:paraId="01740A53"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(1996) “For Theory and Its Others: Comment on Jay” </w:t>
      </w:r>
      <w:r w:rsidRPr="002B619B">
        <w:rPr>
          <w:rFonts w:cs="Arial"/>
          <w:color w:val="000000"/>
          <w:szCs w:val="22"/>
          <w:u w:val="single"/>
        </w:rPr>
        <w:t>Theory and Society</w:t>
      </w:r>
      <w:r w:rsidRPr="002B619B">
        <w:rPr>
          <w:rFonts w:cs="Arial"/>
          <w:color w:val="000000"/>
          <w:szCs w:val="22"/>
        </w:rPr>
        <w:t xml:space="preserve"> 25:185-92.  </w:t>
      </w:r>
    </w:p>
    <w:p w14:paraId="5BBCCCF9" w14:textId="77777777" w:rsid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(1995) “</w:t>
      </w:r>
      <w:proofErr w:type="spellStart"/>
      <w:r w:rsidRPr="002B619B">
        <w:rPr>
          <w:rFonts w:cs="Arial"/>
          <w:color w:val="000000"/>
          <w:szCs w:val="22"/>
        </w:rPr>
        <w:t>Globalisms</w:t>
      </w:r>
      <w:proofErr w:type="spellEnd"/>
      <w:r w:rsidRPr="002B619B">
        <w:rPr>
          <w:rFonts w:cs="Arial"/>
          <w:color w:val="000000"/>
          <w:szCs w:val="22"/>
        </w:rPr>
        <w:t xml:space="preserve"> Birthing Illegitimacy” </w:t>
      </w:r>
      <w:r w:rsidRPr="002B619B">
        <w:rPr>
          <w:rFonts w:cs="Arial"/>
          <w:color w:val="000000"/>
          <w:szCs w:val="22"/>
          <w:u w:val="single"/>
        </w:rPr>
        <w:t>Periphery</w:t>
      </w:r>
      <w:r w:rsidRPr="002B619B">
        <w:rPr>
          <w:rFonts w:cs="Arial"/>
          <w:color w:val="000000"/>
          <w:szCs w:val="22"/>
        </w:rPr>
        <w:t xml:space="preserve">: </w:t>
      </w:r>
      <w:r w:rsidRPr="002B619B">
        <w:rPr>
          <w:rFonts w:cs="Arial"/>
          <w:color w:val="000000"/>
          <w:szCs w:val="22"/>
          <w:u w:val="single"/>
        </w:rPr>
        <w:t>A Journal of Polish Affairs</w:t>
      </w:r>
      <w:r w:rsidRPr="002B619B">
        <w:rPr>
          <w:rFonts w:cs="Arial"/>
          <w:color w:val="000000"/>
          <w:szCs w:val="22"/>
        </w:rPr>
        <w:t xml:space="preserve"> vol 1 #1: 8- </w:t>
      </w:r>
    </w:p>
    <w:p w14:paraId="751041FC"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(1994) “What is ‘the Nation’ after Communism and Modernity?” </w:t>
      </w:r>
      <w:r w:rsidRPr="002B619B">
        <w:rPr>
          <w:rFonts w:cs="Arial"/>
          <w:color w:val="000000"/>
          <w:szCs w:val="22"/>
          <w:u w:val="single"/>
        </w:rPr>
        <w:t>The Polish Sociological Review</w:t>
      </w:r>
      <w:r w:rsidRPr="002B619B">
        <w:rPr>
          <w:rFonts w:cs="Arial"/>
          <w:color w:val="000000"/>
          <w:szCs w:val="22"/>
        </w:rPr>
        <w:t xml:space="preserve"> 1(105):47-58. </w:t>
      </w:r>
    </w:p>
    <w:p w14:paraId="0BC043C1" w14:textId="77777777" w:rsidR="009C577D" w:rsidRP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(1994) “Entrepreneurs and Expertise: A Cultural Encounter in the Making of Post-Communist Capitalism in Poland” (Michael D. Kennedy and Pauline </w:t>
      </w:r>
      <w:proofErr w:type="spellStart"/>
      <w:r w:rsidRPr="002B619B">
        <w:rPr>
          <w:rFonts w:cs="Arial"/>
          <w:color w:val="000000"/>
          <w:szCs w:val="22"/>
        </w:rPr>
        <w:t>Gianoplus</w:t>
      </w:r>
      <w:proofErr w:type="spellEnd"/>
      <w:r w:rsidRPr="002B619B">
        <w:rPr>
          <w:rFonts w:cs="Arial"/>
          <w:color w:val="000000"/>
          <w:szCs w:val="22"/>
        </w:rPr>
        <w:t xml:space="preserve">) </w:t>
      </w:r>
      <w:r w:rsidRPr="002B619B">
        <w:rPr>
          <w:rFonts w:cs="Arial"/>
          <w:color w:val="000000"/>
          <w:szCs w:val="22"/>
          <w:u w:val="single"/>
        </w:rPr>
        <w:t xml:space="preserve">East European Politics and </w:t>
      </w:r>
      <w:proofErr w:type="gramStart"/>
      <w:r w:rsidRPr="002B619B">
        <w:rPr>
          <w:rFonts w:cs="Arial"/>
          <w:color w:val="000000"/>
          <w:szCs w:val="22"/>
          <w:u w:val="single"/>
        </w:rPr>
        <w:t>Societies</w:t>
      </w:r>
      <w:r w:rsidRPr="002B619B">
        <w:rPr>
          <w:rFonts w:cs="Arial"/>
          <w:color w:val="000000"/>
          <w:szCs w:val="22"/>
        </w:rPr>
        <w:t xml:space="preserve">  vol.</w:t>
      </w:r>
      <w:proofErr w:type="gramEnd"/>
      <w:r w:rsidRPr="002B619B">
        <w:rPr>
          <w:rFonts w:cs="Arial"/>
          <w:color w:val="000000"/>
          <w:szCs w:val="22"/>
        </w:rPr>
        <w:t xml:space="preserve"> 8 #1:56-91. </w:t>
      </w:r>
    </w:p>
    <w:p w14:paraId="69F40978"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(1994) “An Introduction to East European Ideology and Identity in Transformation” pp. 1-45 in Michael D. Kennedy (ed.) </w:t>
      </w:r>
      <w:r w:rsidRPr="002B619B">
        <w:rPr>
          <w:rFonts w:cs="Arial"/>
          <w:color w:val="000000"/>
          <w:szCs w:val="22"/>
          <w:u w:val="single"/>
        </w:rPr>
        <w:t xml:space="preserve">Envisioning Eastern Europe: </w:t>
      </w:r>
      <w:proofErr w:type="spellStart"/>
      <w:r w:rsidRPr="002B619B">
        <w:rPr>
          <w:rFonts w:cs="Arial"/>
          <w:color w:val="000000"/>
          <w:szCs w:val="22"/>
          <w:u w:val="single"/>
        </w:rPr>
        <w:t>Postcommunist</w:t>
      </w:r>
      <w:proofErr w:type="spellEnd"/>
      <w:r w:rsidRPr="002B619B">
        <w:rPr>
          <w:rFonts w:cs="Arial"/>
          <w:color w:val="000000"/>
          <w:szCs w:val="22"/>
          <w:u w:val="single"/>
        </w:rPr>
        <w:t xml:space="preserve"> Cultural Studies</w:t>
      </w:r>
      <w:r w:rsidRPr="002B619B">
        <w:rPr>
          <w:rFonts w:cs="Arial"/>
          <w:color w:val="000000"/>
          <w:szCs w:val="22"/>
        </w:rPr>
        <w:t xml:space="preserve"> (University of Michigan Press). </w:t>
      </w:r>
    </w:p>
    <w:p w14:paraId="521C2FF0"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(1994) “Between Utopia and Dystopia: The Labilities of Natio</w:t>
      </w:r>
      <w:r w:rsidR="00875DEA" w:rsidRPr="002B619B">
        <w:rPr>
          <w:rFonts w:cs="Arial"/>
          <w:color w:val="000000"/>
          <w:szCs w:val="22"/>
        </w:rPr>
        <w:t>nalism in Eastern Europe” (</w:t>
      </w:r>
      <w:r w:rsidRPr="002B619B">
        <w:rPr>
          <w:rFonts w:cs="Arial"/>
          <w:color w:val="000000"/>
          <w:szCs w:val="22"/>
        </w:rPr>
        <w:t xml:space="preserve">Nicolae </w:t>
      </w:r>
      <w:proofErr w:type="spellStart"/>
      <w:r w:rsidRPr="002B619B">
        <w:rPr>
          <w:rFonts w:cs="Arial"/>
          <w:color w:val="000000"/>
          <w:szCs w:val="22"/>
        </w:rPr>
        <w:t>Harsanyi</w:t>
      </w:r>
      <w:proofErr w:type="spellEnd"/>
      <w:r w:rsidR="00875DEA" w:rsidRPr="002B619B">
        <w:rPr>
          <w:rFonts w:cs="Arial"/>
          <w:color w:val="000000"/>
          <w:szCs w:val="22"/>
        </w:rPr>
        <w:t xml:space="preserve"> and Michael D. Kennedy</w:t>
      </w:r>
      <w:r w:rsidRPr="002B619B">
        <w:rPr>
          <w:rFonts w:cs="Arial"/>
          <w:color w:val="000000"/>
          <w:szCs w:val="22"/>
        </w:rPr>
        <w:t xml:space="preserve">) pp. 149-79 in Michael D. Kennedy (ed.) </w:t>
      </w:r>
      <w:r w:rsidRPr="002B619B">
        <w:rPr>
          <w:rFonts w:cs="Arial"/>
          <w:color w:val="000000"/>
          <w:szCs w:val="22"/>
          <w:u w:val="single"/>
        </w:rPr>
        <w:t xml:space="preserve">Envisioning Eastern Europe: </w:t>
      </w:r>
      <w:proofErr w:type="spellStart"/>
      <w:r w:rsidRPr="002B619B">
        <w:rPr>
          <w:rFonts w:cs="Arial"/>
          <w:color w:val="000000"/>
          <w:szCs w:val="22"/>
          <w:u w:val="single"/>
        </w:rPr>
        <w:t>Postcommunist</w:t>
      </w:r>
      <w:proofErr w:type="spellEnd"/>
      <w:r w:rsidRPr="002B619B">
        <w:rPr>
          <w:rFonts w:cs="Arial"/>
          <w:color w:val="000000"/>
          <w:szCs w:val="22"/>
          <w:u w:val="single"/>
        </w:rPr>
        <w:t xml:space="preserve"> Cultural </w:t>
      </w:r>
      <w:proofErr w:type="gramStart"/>
      <w:r w:rsidRPr="002B619B">
        <w:rPr>
          <w:rFonts w:cs="Arial"/>
          <w:color w:val="000000"/>
          <w:szCs w:val="22"/>
          <w:u w:val="single"/>
        </w:rPr>
        <w:t>Studies</w:t>
      </w:r>
      <w:r w:rsidRPr="002B619B">
        <w:rPr>
          <w:rFonts w:cs="Arial"/>
          <w:color w:val="000000"/>
          <w:szCs w:val="22"/>
        </w:rPr>
        <w:t xml:space="preserve">  (</w:t>
      </w:r>
      <w:proofErr w:type="gramEnd"/>
      <w:r w:rsidRPr="002B619B">
        <w:rPr>
          <w:rFonts w:cs="Arial"/>
          <w:color w:val="000000"/>
          <w:szCs w:val="22"/>
        </w:rPr>
        <w:t xml:space="preserve">University of Michigan Press) </w:t>
      </w:r>
      <w:r w:rsidRPr="002B619B">
        <w:rPr>
          <w:rFonts w:cs="Arial"/>
          <w:color w:val="000000"/>
          <w:szCs w:val="22"/>
        </w:rPr>
        <w:cr/>
        <w:t>(an earlier version of this appeared in Ukrainian: (1995) “</w:t>
      </w:r>
      <w:proofErr w:type="spellStart"/>
      <w:r w:rsidRPr="002B619B">
        <w:rPr>
          <w:rFonts w:cs="Arial"/>
          <w:color w:val="000000"/>
          <w:szCs w:val="22"/>
        </w:rPr>
        <w:t>Mizh</w:t>
      </w:r>
      <w:proofErr w:type="spellEnd"/>
      <w:r w:rsidRPr="002B619B">
        <w:rPr>
          <w:rFonts w:cs="Arial"/>
          <w:color w:val="000000"/>
          <w:szCs w:val="22"/>
        </w:rPr>
        <w:t xml:space="preserve"> </w:t>
      </w:r>
      <w:proofErr w:type="spellStart"/>
      <w:r w:rsidRPr="002B619B">
        <w:rPr>
          <w:rFonts w:cs="Arial"/>
          <w:color w:val="000000"/>
          <w:szCs w:val="22"/>
        </w:rPr>
        <w:t>utopijeju</w:t>
      </w:r>
      <w:proofErr w:type="spellEnd"/>
      <w:r w:rsidRPr="002B619B">
        <w:rPr>
          <w:rFonts w:cs="Arial"/>
          <w:color w:val="000000"/>
          <w:szCs w:val="22"/>
        </w:rPr>
        <w:t xml:space="preserve"> ta </w:t>
      </w:r>
      <w:proofErr w:type="spellStart"/>
      <w:r w:rsidRPr="002B619B">
        <w:rPr>
          <w:rFonts w:cs="Arial"/>
          <w:color w:val="000000"/>
          <w:szCs w:val="22"/>
        </w:rPr>
        <w:t>dystopijeju</w:t>
      </w:r>
      <w:proofErr w:type="spellEnd"/>
      <w:r w:rsidRPr="002B619B">
        <w:rPr>
          <w:rFonts w:cs="Arial"/>
          <w:color w:val="000000"/>
          <w:szCs w:val="22"/>
        </w:rPr>
        <w:t xml:space="preserve">: </w:t>
      </w:r>
      <w:proofErr w:type="spellStart"/>
      <w:r w:rsidRPr="002B619B">
        <w:rPr>
          <w:rFonts w:cs="Arial"/>
          <w:color w:val="000000"/>
          <w:szCs w:val="22"/>
        </w:rPr>
        <w:t>labilnist</w:t>
      </w:r>
      <w:proofErr w:type="spellEnd"/>
      <w:r w:rsidRPr="002B619B">
        <w:rPr>
          <w:rFonts w:cs="Arial"/>
          <w:color w:val="000000"/>
          <w:szCs w:val="22"/>
        </w:rPr>
        <w:t xml:space="preserve">’ </w:t>
      </w:r>
      <w:proofErr w:type="spellStart"/>
      <w:r w:rsidRPr="002B619B">
        <w:rPr>
          <w:rFonts w:cs="Arial"/>
          <w:color w:val="000000"/>
          <w:szCs w:val="22"/>
        </w:rPr>
        <w:t>natsionalizmu</w:t>
      </w:r>
      <w:proofErr w:type="spellEnd"/>
      <w:r w:rsidRPr="002B619B">
        <w:rPr>
          <w:rFonts w:cs="Arial"/>
          <w:color w:val="000000"/>
          <w:szCs w:val="22"/>
        </w:rPr>
        <w:t xml:space="preserve"> v </w:t>
      </w:r>
      <w:proofErr w:type="spellStart"/>
      <w:r w:rsidRPr="002B619B">
        <w:rPr>
          <w:rFonts w:cs="Arial"/>
          <w:color w:val="000000"/>
          <w:szCs w:val="22"/>
        </w:rPr>
        <w:t>Skhidnij</w:t>
      </w:r>
      <w:proofErr w:type="spellEnd"/>
      <w:r w:rsidRPr="002B619B">
        <w:rPr>
          <w:rFonts w:cs="Arial"/>
          <w:color w:val="000000"/>
          <w:szCs w:val="22"/>
        </w:rPr>
        <w:t xml:space="preserve"> </w:t>
      </w:r>
      <w:proofErr w:type="spellStart"/>
      <w:r w:rsidRPr="002B619B">
        <w:rPr>
          <w:rFonts w:cs="Arial"/>
          <w:color w:val="000000"/>
          <w:szCs w:val="22"/>
        </w:rPr>
        <w:t>Jevropi</w:t>
      </w:r>
      <w:proofErr w:type="spellEnd"/>
      <w:r w:rsidRPr="002B619B">
        <w:rPr>
          <w:rFonts w:cs="Arial"/>
          <w:color w:val="000000"/>
          <w:szCs w:val="22"/>
        </w:rPr>
        <w:t xml:space="preserve">” </w:t>
      </w:r>
      <w:proofErr w:type="spellStart"/>
      <w:r w:rsidRPr="002B619B">
        <w:rPr>
          <w:rFonts w:cs="Arial"/>
          <w:color w:val="000000"/>
          <w:szCs w:val="22"/>
          <w:u w:val="single"/>
        </w:rPr>
        <w:t>Suchasnist</w:t>
      </w:r>
      <w:proofErr w:type="spellEnd"/>
      <w:proofErr w:type="gramStart"/>
      <w:r w:rsidRPr="002B619B">
        <w:rPr>
          <w:rFonts w:cs="Arial"/>
          <w:color w:val="000000"/>
          <w:szCs w:val="22"/>
          <w:u w:val="single"/>
        </w:rPr>
        <w:t xml:space="preserve">’ </w:t>
      </w:r>
      <w:r w:rsidRPr="002B619B">
        <w:rPr>
          <w:rFonts w:cs="Arial"/>
          <w:color w:val="000000"/>
          <w:szCs w:val="22"/>
        </w:rPr>
        <w:t xml:space="preserve"> N</w:t>
      </w:r>
      <w:proofErr w:type="gramEnd"/>
      <w:r w:rsidRPr="002B619B">
        <w:rPr>
          <w:rFonts w:cs="Arial"/>
          <w:color w:val="000000"/>
          <w:szCs w:val="22"/>
        </w:rPr>
        <w:t xml:space="preserve"> 3. S. 147-155. </w:t>
      </w:r>
      <w:proofErr w:type="gramStart"/>
      <w:r w:rsidRPr="002B619B">
        <w:rPr>
          <w:rFonts w:cs="Arial"/>
          <w:color w:val="000000"/>
          <w:szCs w:val="22"/>
        </w:rPr>
        <w:t>Translated  from</w:t>
      </w:r>
      <w:proofErr w:type="gramEnd"/>
      <w:r w:rsidRPr="002B619B">
        <w:rPr>
          <w:rFonts w:cs="Arial"/>
          <w:color w:val="000000"/>
          <w:szCs w:val="22"/>
        </w:rPr>
        <w:t xml:space="preserve"> English by </w:t>
      </w:r>
      <w:proofErr w:type="spellStart"/>
      <w:r w:rsidRPr="002B619B">
        <w:rPr>
          <w:rFonts w:cs="Arial"/>
          <w:color w:val="000000"/>
          <w:szCs w:val="22"/>
        </w:rPr>
        <w:t>Tetiana</w:t>
      </w:r>
      <w:proofErr w:type="spellEnd"/>
      <w:r w:rsidRPr="002B619B">
        <w:rPr>
          <w:rFonts w:cs="Arial"/>
          <w:color w:val="000000"/>
          <w:szCs w:val="22"/>
        </w:rPr>
        <w:t xml:space="preserve"> </w:t>
      </w:r>
      <w:proofErr w:type="spellStart"/>
      <w:r w:rsidRPr="002B619B">
        <w:rPr>
          <w:rFonts w:cs="Arial"/>
          <w:color w:val="000000"/>
          <w:szCs w:val="22"/>
        </w:rPr>
        <w:t>Vasyl’chuk</w:t>
      </w:r>
      <w:proofErr w:type="spellEnd"/>
      <w:r w:rsidRPr="002B619B">
        <w:rPr>
          <w:rFonts w:cs="Arial"/>
          <w:color w:val="000000"/>
          <w:szCs w:val="22"/>
        </w:rPr>
        <w:t>.</w:t>
      </w:r>
    </w:p>
    <w:p w14:paraId="1E67E0E2" w14:textId="77777777" w:rsidR="00052511"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(1993) “The End of Soviet-type Societies and the Future of Post-Communism” in Craig Calhoun and George Ritzer (eds.) </w:t>
      </w:r>
      <w:r w:rsidRPr="002B619B">
        <w:rPr>
          <w:rFonts w:cs="Arial"/>
          <w:color w:val="000000"/>
          <w:szCs w:val="22"/>
          <w:u w:val="single"/>
        </w:rPr>
        <w:t>Sociology</w:t>
      </w:r>
      <w:r w:rsidRPr="002B619B">
        <w:rPr>
          <w:rFonts w:cs="Arial"/>
          <w:color w:val="000000"/>
          <w:szCs w:val="22"/>
        </w:rPr>
        <w:t xml:space="preserve"> (New York: McGraw Hill). </w:t>
      </w:r>
    </w:p>
    <w:p w14:paraId="122AF7A6" w14:textId="77777777" w:rsidR="00597CA0"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(1991) “Eastern Europe’s Lessons for Critical Intellectuals” pp. 94-112 in Charles Lemert (ed.) </w:t>
      </w:r>
      <w:r w:rsidRPr="002B619B">
        <w:rPr>
          <w:rFonts w:cs="Arial"/>
          <w:color w:val="000000"/>
          <w:szCs w:val="22"/>
          <w:u w:val="single"/>
        </w:rPr>
        <w:t>Intellectuals and Politics: Social Theory in a Changing World</w:t>
      </w:r>
      <w:r w:rsidRPr="002B619B">
        <w:rPr>
          <w:rFonts w:cs="Arial"/>
          <w:color w:val="000000"/>
          <w:szCs w:val="22"/>
        </w:rPr>
        <w:t xml:space="preserve">. (Key Issues in Sociological Theory, vol 5) Sage Press. </w:t>
      </w:r>
    </w:p>
    <w:p w14:paraId="156B61F7"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(1992) “The Alternative in Eastern Europe at Century’s Start: </w:t>
      </w:r>
      <w:proofErr w:type="spellStart"/>
      <w:r w:rsidRPr="002B619B">
        <w:rPr>
          <w:rFonts w:cs="Arial"/>
          <w:color w:val="000000"/>
          <w:szCs w:val="22"/>
        </w:rPr>
        <w:t>Brzozowski</w:t>
      </w:r>
      <w:proofErr w:type="spellEnd"/>
      <w:r w:rsidRPr="002B619B">
        <w:rPr>
          <w:rFonts w:cs="Arial"/>
          <w:color w:val="000000"/>
          <w:szCs w:val="22"/>
        </w:rPr>
        <w:t xml:space="preserve"> and </w:t>
      </w:r>
      <w:proofErr w:type="spellStart"/>
      <w:r w:rsidRPr="002B619B">
        <w:rPr>
          <w:rFonts w:cs="Arial"/>
          <w:color w:val="000000"/>
          <w:szCs w:val="22"/>
        </w:rPr>
        <w:t>Machajski</w:t>
      </w:r>
      <w:proofErr w:type="spellEnd"/>
      <w:r w:rsidRPr="002B619B">
        <w:rPr>
          <w:rFonts w:cs="Arial"/>
          <w:color w:val="000000"/>
          <w:szCs w:val="22"/>
        </w:rPr>
        <w:t xml:space="preserve"> on Intellectuals and Socialism” </w:t>
      </w:r>
      <w:r w:rsidRPr="002B619B">
        <w:rPr>
          <w:rFonts w:cs="Arial"/>
          <w:color w:val="000000"/>
          <w:szCs w:val="22"/>
          <w:u w:val="single"/>
        </w:rPr>
        <w:t>Theory and Society</w:t>
      </w:r>
      <w:r w:rsidRPr="002B619B">
        <w:rPr>
          <w:rFonts w:cs="Arial"/>
          <w:color w:val="000000"/>
          <w:szCs w:val="22"/>
        </w:rPr>
        <w:t xml:space="preserve"> vol. 21 #4:735-53. </w:t>
      </w:r>
    </w:p>
    <w:p w14:paraId="5399FF38" w14:textId="77777777" w:rsidR="000E69E6"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(1992) “The Intelligentsia in the Constitution of Civil Societies and Post-Communist Regimes in Hungary and Poland” </w:t>
      </w:r>
      <w:r w:rsidRPr="002B619B">
        <w:rPr>
          <w:rFonts w:cs="Arial"/>
          <w:color w:val="000000"/>
          <w:szCs w:val="22"/>
          <w:u w:val="single"/>
        </w:rPr>
        <w:t>Theory and Society</w:t>
      </w:r>
      <w:r w:rsidRPr="002B619B">
        <w:rPr>
          <w:rFonts w:cs="Arial"/>
          <w:color w:val="000000"/>
          <w:szCs w:val="22"/>
        </w:rPr>
        <w:t xml:space="preserve">, vol 21 #1:29-76, </w:t>
      </w:r>
      <w:r w:rsidRPr="002B619B">
        <w:rPr>
          <w:rFonts w:cs="Arial"/>
          <w:color w:val="000000"/>
          <w:szCs w:val="22"/>
        </w:rPr>
        <w:cr/>
        <w:t xml:space="preserve">an unannotated version of which is reprinted in Bob Deacon (ed.) </w:t>
      </w:r>
      <w:r w:rsidRPr="002B619B">
        <w:rPr>
          <w:rFonts w:cs="Arial"/>
          <w:color w:val="000000"/>
          <w:szCs w:val="22"/>
          <w:u w:val="single"/>
        </w:rPr>
        <w:t>Social Policy, Social Justice and Citizenship in Eastern Europe</w:t>
      </w:r>
      <w:r w:rsidRPr="002B619B">
        <w:rPr>
          <w:rFonts w:cs="Arial"/>
          <w:color w:val="000000"/>
          <w:szCs w:val="22"/>
        </w:rPr>
        <w:t xml:space="preserve"> (Basingstoke, UK: Avebury Press, 1992), pp. 71-112. </w:t>
      </w:r>
    </w:p>
    <w:p w14:paraId="55E0F3EA" w14:textId="77777777" w:rsidR="002215B0" w:rsidRDefault="000E69E6" w:rsidP="000E69E6">
      <w:pPr>
        <w:numPr>
          <w:ilvl w:val="0"/>
          <w:numId w:val="22"/>
        </w:numPr>
        <w:tabs>
          <w:tab w:val="left" w:pos="720"/>
        </w:tabs>
        <w:spacing w:line="240" w:lineRule="exact"/>
        <w:rPr>
          <w:rFonts w:cs="Arial"/>
          <w:color w:val="000000"/>
          <w:szCs w:val="22"/>
        </w:rPr>
      </w:pPr>
      <w:r w:rsidRPr="002B619B">
        <w:rPr>
          <w:rFonts w:cs="Arial"/>
          <w:color w:val="000000"/>
          <w:szCs w:val="22"/>
        </w:rPr>
        <w:t xml:space="preserve">(1992) “Social Theory after Leninism and Modernism” </w:t>
      </w:r>
      <w:r w:rsidRPr="002B619B">
        <w:rPr>
          <w:rFonts w:cs="Arial"/>
          <w:color w:val="000000"/>
          <w:szCs w:val="22"/>
          <w:u w:val="single"/>
        </w:rPr>
        <w:t>Contemporary Sociology</w:t>
      </w:r>
      <w:r w:rsidRPr="002B619B">
        <w:rPr>
          <w:rFonts w:cs="Arial"/>
          <w:color w:val="000000"/>
          <w:szCs w:val="22"/>
        </w:rPr>
        <w:t xml:space="preserve"> vol. 21 #3:311-13. </w:t>
      </w:r>
    </w:p>
    <w:p w14:paraId="31FA396A" w14:textId="77777777" w:rsidR="009C577D" w:rsidRPr="000E69E6" w:rsidRDefault="002215B0" w:rsidP="000E69E6">
      <w:pPr>
        <w:numPr>
          <w:ilvl w:val="0"/>
          <w:numId w:val="22"/>
        </w:numPr>
        <w:tabs>
          <w:tab w:val="left" w:pos="720"/>
        </w:tabs>
        <w:spacing w:line="240" w:lineRule="exact"/>
        <w:rPr>
          <w:rFonts w:cs="Arial"/>
          <w:color w:val="000000"/>
          <w:szCs w:val="22"/>
        </w:rPr>
      </w:pPr>
      <w:r>
        <w:rPr>
          <w:color w:val="000000"/>
        </w:rPr>
        <w:t xml:space="preserve">(1991) “Eastern Europe’s Lessons for Critical Intellectuals” pp. 94-112 in Charles Lemert (ed.) </w:t>
      </w:r>
      <w:r>
        <w:rPr>
          <w:color w:val="000000"/>
          <w:u w:val="single"/>
        </w:rPr>
        <w:t>Intellectuals and Politics: Social Theory in a Changing World</w:t>
      </w:r>
      <w:r>
        <w:rPr>
          <w:color w:val="000000"/>
        </w:rPr>
        <w:t>. (Key Issues in Sociological Theory, vol 5) Sage Press.</w:t>
      </w:r>
    </w:p>
    <w:p w14:paraId="67797671"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(1991) “Normative Foundations and Empirical Sociology: Democracy, Inequality and Social Justice in Polish Society” </w:t>
      </w:r>
      <w:r w:rsidRPr="002B619B">
        <w:rPr>
          <w:rFonts w:cs="Arial"/>
          <w:color w:val="000000"/>
          <w:szCs w:val="22"/>
          <w:u w:val="single"/>
        </w:rPr>
        <w:t>The Polish Sociological Bulletin</w:t>
      </w:r>
      <w:r w:rsidRPr="002B619B">
        <w:rPr>
          <w:rFonts w:cs="Arial"/>
          <w:color w:val="000000"/>
          <w:szCs w:val="22"/>
        </w:rPr>
        <w:t xml:space="preserve"> No. 1(93):27-</w:t>
      </w:r>
      <w:proofErr w:type="gramStart"/>
      <w:r w:rsidRPr="002B619B">
        <w:rPr>
          <w:rFonts w:cs="Arial"/>
          <w:color w:val="000000"/>
          <w:szCs w:val="22"/>
        </w:rPr>
        <w:t>50;</w:t>
      </w:r>
      <w:proofErr w:type="gramEnd"/>
      <w:r w:rsidRPr="002B619B">
        <w:rPr>
          <w:rFonts w:cs="Arial"/>
          <w:color w:val="000000"/>
          <w:szCs w:val="22"/>
        </w:rPr>
        <w:t xml:space="preserve"> </w:t>
      </w:r>
    </w:p>
    <w:p w14:paraId="39C1AC36" w14:textId="77777777" w:rsidR="009C577D" w:rsidRPr="002B619B" w:rsidRDefault="009C577D" w:rsidP="00881433">
      <w:pPr>
        <w:tabs>
          <w:tab w:val="left" w:pos="720"/>
        </w:tabs>
        <w:spacing w:line="240" w:lineRule="exact"/>
        <w:ind w:left="1080"/>
        <w:rPr>
          <w:rFonts w:cs="Arial"/>
          <w:color w:val="000000"/>
          <w:szCs w:val="22"/>
        </w:rPr>
      </w:pPr>
      <w:r w:rsidRPr="002B619B">
        <w:rPr>
          <w:rFonts w:cs="Arial"/>
          <w:color w:val="000000"/>
          <w:szCs w:val="22"/>
        </w:rPr>
        <w:t xml:space="preserve">reprinted as “Transformations of Normative Foundations and Empirical Sociologies: Class, Stratification and Democracy in Poland” in Piotr </w:t>
      </w:r>
      <w:proofErr w:type="spellStart"/>
      <w:r w:rsidRPr="002B619B">
        <w:rPr>
          <w:rFonts w:cs="Arial"/>
          <w:color w:val="000000"/>
          <w:szCs w:val="22"/>
        </w:rPr>
        <w:t>Ploszajski</w:t>
      </w:r>
      <w:proofErr w:type="spellEnd"/>
      <w:r w:rsidRPr="002B619B">
        <w:rPr>
          <w:rFonts w:cs="Arial"/>
          <w:color w:val="000000"/>
          <w:szCs w:val="22"/>
        </w:rPr>
        <w:t xml:space="preserve"> and Walter Connor (eds.) </w:t>
      </w:r>
      <w:r w:rsidRPr="002B619B">
        <w:rPr>
          <w:rFonts w:cs="Arial"/>
          <w:color w:val="000000"/>
          <w:szCs w:val="22"/>
          <w:u w:val="single"/>
        </w:rPr>
        <w:t>Escape from Socialism: The Polish Route</w:t>
      </w:r>
      <w:r w:rsidRPr="002B619B">
        <w:rPr>
          <w:rFonts w:cs="Arial"/>
          <w:color w:val="000000"/>
          <w:szCs w:val="22"/>
        </w:rPr>
        <w:t xml:space="preserve"> Warsaw: PAN </w:t>
      </w:r>
      <w:proofErr w:type="spellStart"/>
      <w:r w:rsidRPr="002B619B">
        <w:rPr>
          <w:rFonts w:cs="Arial"/>
          <w:color w:val="000000"/>
          <w:szCs w:val="22"/>
        </w:rPr>
        <w:t>IFiS</w:t>
      </w:r>
      <w:proofErr w:type="spellEnd"/>
      <w:r w:rsidRPr="002B619B">
        <w:rPr>
          <w:rFonts w:cs="Arial"/>
          <w:color w:val="000000"/>
          <w:szCs w:val="22"/>
        </w:rPr>
        <w:t xml:space="preserve">, 1992; and in Walter Connor and Piotr </w:t>
      </w:r>
      <w:proofErr w:type="spellStart"/>
      <w:r w:rsidRPr="002B619B">
        <w:rPr>
          <w:rFonts w:cs="Arial"/>
          <w:color w:val="000000"/>
          <w:szCs w:val="22"/>
        </w:rPr>
        <w:lastRenderedPageBreak/>
        <w:t>Ploszajski</w:t>
      </w:r>
      <w:proofErr w:type="spellEnd"/>
      <w:r w:rsidRPr="002B619B">
        <w:rPr>
          <w:rFonts w:cs="Arial"/>
          <w:color w:val="000000"/>
          <w:szCs w:val="22"/>
        </w:rPr>
        <w:t xml:space="preserve"> (eds.) </w:t>
      </w:r>
      <w:r w:rsidRPr="002B619B">
        <w:rPr>
          <w:rFonts w:cs="Arial"/>
          <w:color w:val="000000"/>
          <w:szCs w:val="22"/>
          <w:u w:val="single"/>
        </w:rPr>
        <w:t>The Polish Road from Socialism: The Economics, Politics and Culture of Transition</w:t>
      </w:r>
      <w:r w:rsidRPr="002B619B">
        <w:rPr>
          <w:rFonts w:cs="Arial"/>
          <w:color w:val="000000"/>
          <w:szCs w:val="22"/>
        </w:rPr>
        <w:t>. European publishers: US publishers: ME Sharpe, 1992, pp. 283-312.</w:t>
      </w:r>
    </w:p>
    <w:p w14:paraId="55F86151" w14:textId="77777777" w:rsidR="00597CA0"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(1991) “Constraints on Professional Power in Soviet-type Society: Insights from the 1980-81 Solidarity Period in Poland” pp. 167-206 in Anthony Jones (ed.) </w:t>
      </w:r>
      <w:r w:rsidRPr="002B619B">
        <w:rPr>
          <w:rFonts w:cs="Arial"/>
          <w:color w:val="000000"/>
          <w:szCs w:val="22"/>
          <w:u w:val="single"/>
        </w:rPr>
        <w:t>Professions and the State: Expertise and Autonomy in the Soviet Union and Eastern Europe</w:t>
      </w:r>
      <w:r w:rsidR="00875DEA" w:rsidRPr="002B619B">
        <w:rPr>
          <w:rFonts w:cs="Arial"/>
          <w:color w:val="000000"/>
          <w:szCs w:val="22"/>
        </w:rPr>
        <w:t xml:space="preserve"> Temple University Press (Michael D. Kennedy and </w:t>
      </w:r>
      <w:r w:rsidRPr="002B619B">
        <w:rPr>
          <w:rFonts w:cs="Arial"/>
          <w:color w:val="000000"/>
          <w:szCs w:val="22"/>
        </w:rPr>
        <w:t xml:space="preserve">Konrad </w:t>
      </w:r>
      <w:proofErr w:type="spellStart"/>
      <w:r w:rsidRPr="002B619B">
        <w:rPr>
          <w:rFonts w:cs="Arial"/>
          <w:color w:val="000000"/>
          <w:szCs w:val="22"/>
        </w:rPr>
        <w:t>Sadkowski</w:t>
      </w:r>
      <w:proofErr w:type="spellEnd"/>
      <w:r w:rsidRPr="002B619B">
        <w:rPr>
          <w:rFonts w:cs="Arial"/>
          <w:color w:val="000000"/>
          <w:szCs w:val="22"/>
        </w:rPr>
        <w:t xml:space="preserve">).  </w:t>
      </w:r>
    </w:p>
    <w:p w14:paraId="34BA4821"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(1991) “The Constitution of Physicians’ Power: A Theoretical Framework for Comparative Analysis” </w:t>
      </w:r>
      <w:r w:rsidRPr="002B619B">
        <w:rPr>
          <w:rFonts w:cs="Arial"/>
          <w:color w:val="000000"/>
          <w:szCs w:val="22"/>
          <w:u w:val="single"/>
        </w:rPr>
        <w:t>Social Science and Medicine</w:t>
      </w:r>
      <w:r w:rsidRPr="002B619B">
        <w:rPr>
          <w:rFonts w:cs="Arial"/>
          <w:color w:val="000000"/>
          <w:szCs w:val="22"/>
        </w:rPr>
        <w:t xml:space="preserve"> vol. 32 #6:643-48 (Michael D. Kennedy and Luis Duran-Arenas). </w:t>
      </w:r>
    </w:p>
    <w:p w14:paraId="696DDC73" w14:textId="77777777" w:rsid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(1990) “The Constitution of Critical Intellectuals: Polish Physicians, Peace Activists and Democratic Civil Society” </w:t>
      </w:r>
      <w:r w:rsidRPr="002B619B">
        <w:rPr>
          <w:rFonts w:cs="Arial"/>
          <w:color w:val="000000"/>
          <w:szCs w:val="22"/>
          <w:u w:val="single"/>
        </w:rPr>
        <w:t>Studies in Comparative Communism</w:t>
      </w:r>
      <w:r w:rsidRPr="002B619B">
        <w:rPr>
          <w:rFonts w:cs="Arial"/>
          <w:color w:val="000000"/>
          <w:szCs w:val="22"/>
        </w:rPr>
        <w:t xml:space="preserve"> vol. 23 #3/4:281-304. </w:t>
      </w:r>
    </w:p>
    <w:p w14:paraId="36AF060A"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(1989) “Power and the Logic of Distribution in Poland” </w:t>
      </w:r>
      <w:r w:rsidRPr="002B619B">
        <w:rPr>
          <w:rFonts w:cs="Arial"/>
          <w:color w:val="000000"/>
          <w:szCs w:val="22"/>
          <w:u w:val="single"/>
        </w:rPr>
        <w:t>East European Politics and Societies</w:t>
      </w:r>
      <w:r w:rsidRPr="002B619B">
        <w:rPr>
          <w:rFonts w:cs="Arial"/>
          <w:color w:val="000000"/>
          <w:szCs w:val="22"/>
        </w:rPr>
        <w:t xml:space="preserve"> vol. 3 #2:300-328 (Michael D. Kennedy and </w:t>
      </w:r>
      <w:proofErr w:type="spellStart"/>
      <w:r w:rsidRPr="002B619B">
        <w:rPr>
          <w:rFonts w:cs="Arial"/>
          <w:color w:val="000000"/>
          <w:szCs w:val="22"/>
        </w:rPr>
        <w:t>Ireneusz</w:t>
      </w:r>
      <w:proofErr w:type="spellEnd"/>
      <w:r w:rsidRPr="002B619B">
        <w:rPr>
          <w:rFonts w:cs="Arial"/>
          <w:color w:val="000000"/>
          <w:szCs w:val="22"/>
        </w:rPr>
        <w:t xml:space="preserve"> </w:t>
      </w:r>
      <w:proofErr w:type="spellStart"/>
      <w:r w:rsidRPr="002B619B">
        <w:rPr>
          <w:rFonts w:cs="Arial"/>
          <w:color w:val="000000"/>
          <w:szCs w:val="22"/>
        </w:rPr>
        <w:t>Bialecki</w:t>
      </w:r>
      <w:proofErr w:type="spellEnd"/>
      <w:r w:rsidRPr="002B619B">
        <w:rPr>
          <w:rFonts w:cs="Arial"/>
          <w:color w:val="000000"/>
          <w:szCs w:val="22"/>
        </w:rPr>
        <w:t xml:space="preserve">). </w:t>
      </w:r>
    </w:p>
    <w:p w14:paraId="73877470" w14:textId="77777777" w:rsid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(1989) “East Central European Urbanization: A Political Economy of the World System Perspective” </w:t>
      </w:r>
      <w:r w:rsidRPr="002B619B">
        <w:rPr>
          <w:rFonts w:cs="Arial"/>
          <w:color w:val="000000"/>
          <w:szCs w:val="22"/>
          <w:u w:val="single"/>
        </w:rPr>
        <w:t>International Journal of Urban and Regional Research</w:t>
      </w:r>
      <w:r w:rsidRPr="002B619B">
        <w:rPr>
          <w:rFonts w:cs="Arial"/>
          <w:color w:val="000000"/>
          <w:szCs w:val="22"/>
        </w:rPr>
        <w:t xml:space="preserve"> vol. 13 #4:63-90 (Michael D. Kennedy and David A. Smith).   </w:t>
      </w:r>
    </w:p>
    <w:p w14:paraId="2E8ADF7B" w14:textId="77777777" w:rsidR="00597CA0" w:rsidRPr="002B619B"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(1987) “Polish Engineers’ Participation in the Solidarity Movement.” </w:t>
      </w:r>
      <w:r w:rsidRPr="002B619B">
        <w:rPr>
          <w:rFonts w:cs="Arial"/>
          <w:color w:val="000000"/>
          <w:szCs w:val="22"/>
          <w:u w:val="single"/>
        </w:rPr>
        <w:t xml:space="preserve">Social </w:t>
      </w:r>
      <w:proofErr w:type="gramStart"/>
      <w:r w:rsidRPr="002B619B">
        <w:rPr>
          <w:rFonts w:cs="Arial"/>
          <w:color w:val="000000"/>
          <w:szCs w:val="22"/>
          <w:u w:val="single"/>
        </w:rPr>
        <w:t>Forces</w:t>
      </w:r>
      <w:r w:rsidRPr="002B619B">
        <w:rPr>
          <w:rFonts w:cs="Arial"/>
          <w:color w:val="000000"/>
          <w:szCs w:val="22"/>
        </w:rPr>
        <w:t xml:space="preserve">  vol.</w:t>
      </w:r>
      <w:proofErr w:type="gramEnd"/>
      <w:r w:rsidRPr="002B619B">
        <w:rPr>
          <w:rFonts w:cs="Arial"/>
          <w:color w:val="000000"/>
          <w:szCs w:val="22"/>
        </w:rPr>
        <w:t xml:space="preserve"> 65 #3:641-69. </w:t>
      </w:r>
    </w:p>
    <w:p w14:paraId="20AC2FA7" w14:textId="77777777" w:rsidR="009C577D" w:rsidRPr="00597CA0" w:rsidRDefault="00597CA0" w:rsidP="00597CA0">
      <w:pPr>
        <w:numPr>
          <w:ilvl w:val="0"/>
          <w:numId w:val="22"/>
        </w:numPr>
        <w:tabs>
          <w:tab w:val="left" w:pos="720"/>
        </w:tabs>
        <w:spacing w:line="240" w:lineRule="exact"/>
        <w:rPr>
          <w:rFonts w:cs="Arial"/>
          <w:color w:val="000000"/>
          <w:szCs w:val="22"/>
        </w:rPr>
      </w:pPr>
      <w:r w:rsidRPr="002B619B">
        <w:rPr>
          <w:rFonts w:cs="Arial"/>
          <w:color w:val="000000"/>
          <w:szCs w:val="22"/>
        </w:rPr>
        <w:t xml:space="preserve">(1987) “Hermeneutics, Structuralism and the Sociology of Social Transformation in Soviet-type Society.”  </w:t>
      </w:r>
      <w:r w:rsidRPr="002B619B">
        <w:rPr>
          <w:rFonts w:cs="Arial"/>
          <w:color w:val="000000"/>
          <w:szCs w:val="22"/>
          <w:u w:val="single"/>
        </w:rPr>
        <w:t>Current Perspectives in Social Theory</w:t>
      </w:r>
      <w:r w:rsidRPr="002B619B">
        <w:rPr>
          <w:rFonts w:cs="Arial"/>
          <w:color w:val="000000"/>
          <w:szCs w:val="22"/>
        </w:rPr>
        <w:t xml:space="preserve"> vol. 8:47-76.   </w:t>
      </w:r>
    </w:p>
    <w:p w14:paraId="08ACD577" w14:textId="77777777" w:rsidR="009C577D" w:rsidRPr="002B619B" w:rsidRDefault="009C577D" w:rsidP="007B1E2F">
      <w:pPr>
        <w:numPr>
          <w:ilvl w:val="0"/>
          <w:numId w:val="22"/>
        </w:numPr>
        <w:tabs>
          <w:tab w:val="left" w:pos="720"/>
        </w:tabs>
        <w:spacing w:line="240" w:lineRule="exact"/>
        <w:rPr>
          <w:rFonts w:cs="Arial"/>
          <w:color w:val="000000"/>
          <w:szCs w:val="22"/>
        </w:rPr>
      </w:pPr>
      <w:r w:rsidRPr="002B619B">
        <w:rPr>
          <w:rFonts w:cs="Arial"/>
          <w:color w:val="000000"/>
          <w:szCs w:val="22"/>
        </w:rPr>
        <w:t xml:space="preserve">(1984) “Public Opinion and Political Disruption,” in Jack </w:t>
      </w:r>
      <w:proofErr w:type="spellStart"/>
      <w:r w:rsidRPr="002B619B">
        <w:rPr>
          <w:rFonts w:cs="Arial"/>
          <w:color w:val="000000"/>
          <w:szCs w:val="22"/>
        </w:rPr>
        <w:t>Bielasiak</w:t>
      </w:r>
      <w:proofErr w:type="spellEnd"/>
      <w:r w:rsidRPr="002B619B">
        <w:rPr>
          <w:rFonts w:cs="Arial"/>
          <w:color w:val="000000"/>
          <w:szCs w:val="22"/>
        </w:rPr>
        <w:t xml:space="preserve"> and Maurice Simon (eds.) </w:t>
      </w:r>
      <w:r w:rsidRPr="002B619B">
        <w:rPr>
          <w:rFonts w:cs="Arial"/>
          <w:color w:val="000000"/>
          <w:szCs w:val="22"/>
          <w:u w:val="single"/>
        </w:rPr>
        <w:t>Polish Politics: Edge of the Abyss</w:t>
      </w:r>
      <w:r w:rsidRPr="002B619B">
        <w:rPr>
          <w:rFonts w:cs="Arial"/>
          <w:color w:val="000000"/>
          <w:szCs w:val="22"/>
        </w:rPr>
        <w:t>, pp. 138-68</w:t>
      </w:r>
      <w:r w:rsidR="00875DEA" w:rsidRPr="002B619B">
        <w:rPr>
          <w:rFonts w:cs="Arial"/>
          <w:color w:val="000000"/>
          <w:szCs w:val="22"/>
        </w:rPr>
        <w:t>, New York: Praeger Press (</w:t>
      </w:r>
      <w:r w:rsidRPr="002B619B">
        <w:rPr>
          <w:rFonts w:cs="Arial"/>
          <w:color w:val="000000"/>
          <w:szCs w:val="22"/>
        </w:rPr>
        <w:t>T. Anthony Jones</w:t>
      </w:r>
      <w:r w:rsidR="00875DEA" w:rsidRPr="002B619B">
        <w:rPr>
          <w:rFonts w:cs="Arial"/>
          <w:color w:val="000000"/>
          <w:szCs w:val="22"/>
        </w:rPr>
        <w:t xml:space="preserve">, </w:t>
      </w:r>
      <w:r w:rsidRPr="002B619B">
        <w:rPr>
          <w:rFonts w:cs="Arial"/>
          <w:color w:val="000000"/>
          <w:szCs w:val="22"/>
        </w:rPr>
        <w:t xml:space="preserve">David </w:t>
      </w:r>
      <w:proofErr w:type="spellStart"/>
      <w:r w:rsidRPr="002B619B">
        <w:rPr>
          <w:rFonts w:cs="Arial"/>
          <w:color w:val="000000"/>
          <w:szCs w:val="22"/>
        </w:rPr>
        <w:t>Bealmear</w:t>
      </w:r>
      <w:proofErr w:type="spellEnd"/>
      <w:r w:rsidR="00875DEA" w:rsidRPr="002B619B">
        <w:rPr>
          <w:rFonts w:cs="Arial"/>
          <w:color w:val="000000"/>
          <w:szCs w:val="22"/>
        </w:rPr>
        <w:t xml:space="preserve"> and Michael D. Kennedy</w:t>
      </w:r>
      <w:r w:rsidRPr="002B619B">
        <w:rPr>
          <w:rFonts w:cs="Arial"/>
          <w:color w:val="000000"/>
          <w:szCs w:val="22"/>
        </w:rPr>
        <w:t xml:space="preserve">). </w:t>
      </w:r>
    </w:p>
    <w:p w14:paraId="6985E7C2" w14:textId="77777777" w:rsidR="001C2467" w:rsidRDefault="009C577D" w:rsidP="001C2467">
      <w:pPr>
        <w:numPr>
          <w:ilvl w:val="0"/>
          <w:numId w:val="22"/>
        </w:numPr>
        <w:tabs>
          <w:tab w:val="left" w:pos="720"/>
        </w:tabs>
        <w:spacing w:line="240" w:lineRule="exact"/>
        <w:rPr>
          <w:rFonts w:cs="Arial"/>
          <w:color w:val="000000"/>
          <w:szCs w:val="22"/>
        </w:rPr>
      </w:pPr>
      <w:r w:rsidRPr="002B619B">
        <w:rPr>
          <w:rFonts w:cs="Arial"/>
          <w:color w:val="000000"/>
          <w:szCs w:val="22"/>
        </w:rPr>
        <w:t xml:space="preserve">(1984) “The Fiscal Crisis of the City,” in Michael Peter Smith (ed.) </w:t>
      </w:r>
      <w:r w:rsidRPr="002B619B">
        <w:rPr>
          <w:rFonts w:cs="Arial"/>
          <w:color w:val="000000"/>
          <w:szCs w:val="22"/>
          <w:u w:val="single"/>
        </w:rPr>
        <w:t>Cities in Transformation: Class, Capital, and the State</w:t>
      </w:r>
      <w:r w:rsidRPr="002B619B">
        <w:rPr>
          <w:rFonts w:cs="Arial"/>
          <w:color w:val="000000"/>
          <w:szCs w:val="22"/>
        </w:rPr>
        <w:t xml:space="preserve"> (Urban Affairs Annual Reviews, vol 26), pp. 91-110, Beverly Hills: Sage Press.  </w:t>
      </w:r>
    </w:p>
    <w:p w14:paraId="5118D9CA" w14:textId="77777777" w:rsidR="005F7D73" w:rsidRPr="001C2467" w:rsidRDefault="009C577D" w:rsidP="001C2467">
      <w:pPr>
        <w:numPr>
          <w:ilvl w:val="0"/>
          <w:numId w:val="22"/>
        </w:numPr>
        <w:tabs>
          <w:tab w:val="left" w:pos="720"/>
        </w:tabs>
        <w:spacing w:line="240" w:lineRule="exact"/>
        <w:rPr>
          <w:rFonts w:cs="Arial"/>
          <w:color w:val="000000"/>
          <w:szCs w:val="22"/>
        </w:rPr>
      </w:pPr>
      <w:r w:rsidRPr="001C2467">
        <w:rPr>
          <w:rFonts w:cs="Arial"/>
          <w:color w:val="000000"/>
          <w:szCs w:val="22"/>
        </w:rPr>
        <w:t xml:space="preserve">(1983) “Church and Nation in Socialist Poland,” in Peter H. </w:t>
      </w:r>
      <w:proofErr w:type="spellStart"/>
      <w:r w:rsidRPr="001C2467">
        <w:rPr>
          <w:rFonts w:cs="Arial"/>
          <w:color w:val="000000"/>
          <w:szCs w:val="22"/>
        </w:rPr>
        <w:t>Merkl</w:t>
      </w:r>
      <w:proofErr w:type="spellEnd"/>
      <w:r w:rsidRPr="001C2467">
        <w:rPr>
          <w:rFonts w:cs="Arial"/>
          <w:color w:val="000000"/>
          <w:szCs w:val="22"/>
        </w:rPr>
        <w:t xml:space="preserve"> and </w:t>
      </w:r>
      <w:proofErr w:type="spellStart"/>
      <w:r w:rsidRPr="001C2467">
        <w:rPr>
          <w:rFonts w:cs="Arial"/>
          <w:color w:val="000000"/>
          <w:szCs w:val="22"/>
        </w:rPr>
        <w:t>Ninian</w:t>
      </w:r>
      <w:proofErr w:type="spellEnd"/>
      <w:r w:rsidRPr="001C2467">
        <w:rPr>
          <w:rFonts w:cs="Arial"/>
          <w:color w:val="000000"/>
          <w:szCs w:val="22"/>
        </w:rPr>
        <w:t xml:space="preserve"> Smart (eds.) </w:t>
      </w:r>
      <w:r w:rsidRPr="001C2467">
        <w:rPr>
          <w:rFonts w:cs="Arial"/>
          <w:color w:val="000000"/>
          <w:szCs w:val="22"/>
          <w:u w:val="single"/>
        </w:rPr>
        <w:t>Religion and Politics in the Modern World</w:t>
      </w:r>
      <w:r w:rsidRPr="001C2467">
        <w:rPr>
          <w:rFonts w:cs="Arial"/>
          <w:color w:val="000000"/>
          <w:szCs w:val="22"/>
        </w:rPr>
        <w:t>, pp. 121-54, New York: N</w:t>
      </w:r>
      <w:r w:rsidR="00875DEA" w:rsidRPr="001C2467">
        <w:rPr>
          <w:rFonts w:cs="Arial"/>
          <w:color w:val="000000"/>
          <w:szCs w:val="22"/>
        </w:rPr>
        <w:t xml:space="preserve">ew York University Press, (Michael D. Kennedy and </w:t>
      </w:r>
      <w:r w:rsidRPr="001C2467">
        <w:rPr>
          <w:rFonts w:cs="Arial"/>
          <w:color w:val="000000"/>
          <w:szCs w:val="22"/>
        </w:rPr>
        <w:t xml:space="preserve">Maurice Simon).   </w:t>
      </w:r>
    </w:p>
    <w:p w14:paraId="4167EBD5" w14:textId="77777777" w:rsidR="000E69E6" w:rsidRPr="005F7D73" w:rsidRDefault="00597CA0" w:rsidP="005F7D73">
      <w:pPr>
        <w:numPr>
          <w:ilvl w:val="0"/>
          <w:numId w:val="22"/>
        </w:numPr>
        <w:tabs>
          <w:tab w:val="left" w:pos="720"/>
        </w:tabs>
        <w:spacing w:line="240" w:lineRule="exact"/>
        <w:rPr>
          <w:rFonts w:cs="Arial"/>
          <w:color w:val="000000"/>
          <w:szCs w:val="22"/>
        </w:rPr>
      </w:pPr>
      <w:r w:rsidRPr="005F7D73">
        <w:rPr>
          <w:rFonts w:cs="Arial"/>
          <w:color w:val="000000"/>
          <w:szCs w:val="22"/>
        </w:rPr>
        <w:t xml:space="preserve">(1983) “Urban Fiscal Strain and Forms of Expenditure: An Empirical Evaluation of Structuralist Urban Theory,” </w:t>
      </w:r>
      <w:r w:rsidRPr="005F7D73">
        <w:rPr>
          <w:rFonts w:cs="Arial"/>
          <w:color w:val="000000"/>
          <w:szCs w:val="22"/>
          <w:u w:val="single"/>
        </w:rPr>
        <w:t>Comparative Urban Research</w:t>
      </w:r>
      <w:r w:rsidRPr="005F7D73">
        <w:rPr>
          <w:rFonts w:cs="Arial"/>
          <w:color w:val="000000"/>
          <w:szCs w:val="22"/>
        </w:rPr>
        <w:t xml:space="preserve"> vol. 9 #2: 34-40. </w:t>
      </w:r>
    </w:p>
    <w:p w14:paraId="4ACF0EDD" w14:textId="77777777" w:rsidR="00027BDB" w:rsidRDefault="000E69E6" w:rsidP="00027BDB">
      <w:pPr>
        <w:numPr>
          <w:ilvl w:val="0"/>
          <w:numId w:val="22"/>
        </w:numPr>
        <w:tabs>
          <w:tab w:val="left" w:pos="720"/>
        </w:tabs>
        <w:spacing w:line="240" w:lineRule="exact"/>
        <w:rPr>
          <w:rFonts w:cs="Arial"/>
          <w:color w:val="000000"/>
          <w:szCs w:val="22"/>
        </w:rPr>
      </w:pPr>
      <w:r w:rsidRPr="002B619B">
        <w:rPr>
          <w:rFonts w:cs="Arial"/>
          <w:color w:val="000000"/>
          <w:szCs w:val="22"/>
        </w:rPr>
        <w:t xml:space="preserve">(1983) “Class and Class Struggle: From Czechoslovakia 1968 to Poland 1980,” </w:t>
      </w:r>
      <w:r w:rsidRPr="002B619B">
        <w:rPr>
          <w:rFonts w:cs="Arial"/>
          <w:color w:val="000000"/>
          <w:szCs w:val="22"/>
          <w:u w:val="single"/>
        </w:rPr>
        <w:t>Review of Radical Political Economics</w:t>
      </w:r>
      <w:r w:rsidRPr="002B619B">
        <w:rPr>
          <w:rFonts w:cs="Arial"/>
          <w:color w:val="000000"/>
          <w:szCs w:val="22"/>
        </w:rPr>
        <w:t xml:space="preserve"> vol. 15 #2:153-60.</w:t>
      </w:r>
    </w:p>
    <w:p w14:paraId="047A0EE1" w14:textId="77777777" w:rsidR="00FF614F" w:rsidRPr="00027BDB" w:rsidRDefault="00597CA0" w:rsidP="00027BDB">
      <w:pPr>
        <w:numPr>
          <w:ilvl w:val="0"/>
          <w:numId w:val="22"/>
        </w:numPr>
        <w:tabs>
          <w:tab w:val="left" w:pos="720"/>
        </w:tabs>
        <w:spacing w:line="240" w:lineRule="exact"/>
        <w:rPr>
          <w:rFonts w:cs="Arial"/>
          <w:color w:val="000000"/>
          <w:szCs w:val="22"/>
        </w:rPr>
      </w:pPr>
      <w:r w:rsidRPr="00027BDB">
        <w:rPr>
          <w:rFonts w:cs="Arial"/>
          <w:color w:val="000000"/>
          <w:szCs w:val="22"/>
        </w:rPr>
        <w:t xml:space="preserve">(1982) “American Regional Cultures and Differences in Leisure Time Activities,” </w:t>
      </w:r>
      <w:r w:rsidRPr="00027BDB">
        <w:rPr>
          <w:rFonts w:cs="Arial"/>
          <w:color w:val="000000"/>
          <w:szCs w:val="22"/>
          <w:u w:val="single"/>
        </w:rPr>
        <w:t>Social Forces</w:t>
      </w:r>
      <w:r w:rsidRPr="00027BDB">
        <w:rPr>
          <w:rFonts w:cs="Arial"/>
          <w:color w:val="000000"/>
          <w:szCs w:val="22"/>
        </w:rPr>
        <w:t xml:space="preserve"> vol. 60 #4: 1023-1050, (Peter V. Marsden, John Shelton Reed, Michael D. Kennedy and Kandi M. Stinson).</w:t>
      </w:r>
    </w:p>
    <w:p w14:paraId="6A078465" w14:textId="3D6F0EE0" w:rsidR="00AF409B" w:rsidRDefault="000E69E6" w:rsidP="000E69E6">
      <w:pPr>
        <w:tabs>
          <w:tab w:val="left" w:pos="720"/>
        </w:tabs>
        <w:spacing w:line="240" w:lineRule="exact"/>
        <w:rPr>
          <w:rFonts w:cs="Arial"/>
          <w:b/>
          <w:color w:val="000000"/>
          <w:szCs w:val="22"/>
        </w:rPr>
      </w:pPr>
      <w:r>
        <w:rPr>
          <w:rFonts w:cs="Arial"/>
          <w:b/>
          <w:color w:val="000000"/>
          <w:szCs w:val="22"/>
        </w:rPr>
        <w:t xml:space="preserve"> </w:t>
      </w:r>
    </w:p>
    <w:p w14:paraId="725398B9" w14:textId="6F2140FF" w:rsidR="00F9373B" w:rsidRDefault="00F9373B" w:rsidP="00F9373B">
      <w:pPr>
        <w:tabs>
          <w:tab w:val="left" w:pos="720"/>
        </w:tabs>
        <w:spacing w:line="240" w:lineRule="exact"/>
        <w:rPr>
          <w:rFonts w:cs="Arial"/>
          <w:b/>
          <w:bCs/>
          <w:color w:val="000000"/>
          <w:szCs w:val="22"/>
        </w:rPr>
      </w:pPr>
      <w:r>
        <w:rPr>
          <w:rFonts w:cs="Arial"/>
          <w:b/>
          <w:bCs/>
          <w:color w:val="000000"/>
          <w:szCs w:val="22"/>
        </w:rPr>
        <w:t xml:space="preserve">Public Sociology Beyond the Time of Trump </w:t>
      </w:r>
    </w:p>
    <w:p w14:paraId="69C7769D" w14:textId="77777777" w:rsidR="004540B1" w:rsidRDefault="004540B1" w:rsidP="00F9373B">
      <w:pPr>
        <w:tabs>
          <w:tab w:val="left" w:pos="720"/>
        </w:tabs>
        <w:spacing w:line="240" w:lineRule="exact"/>
        <w:rPr>
          <w:rFonts w:cs="Arial"/>
          <w:b/>
          <w:bCs/>
          <w:color w:val="000000"/>
          <w:szCs w:val="22"/>
        </w:rPr>
      </w:pPr>
    </w:p>
    <w:p w14:paraId="2E7150AF" w14:textId="393A9531" w:rsidR="00F9373B" w:rsidRDefault="004540B1" w:rsidP="00F9373B">
      <w:pPr>
        <w:tabs>
          <w:tab w:val="left" w:pos="720"/>
        </w:tabs>
        <w:spacing w:line="240" w:lineRule="exact"/>
        <w:ind w:left="720"/>
        <w:rPr>
          <w:rFonts w:cs="Arial"/>
          <w:bCs/>
          <w:color w:val="000000"/>
          <w:szCs w:val="22"/>
        </w:rPr>
      </w:pPr>
      <w:r>
        <w:rPr>
          <w:rFonts w:cs="Arial"/>
          <w:b/>
          <w:bCs/>
          <w:color w:val="000000"/>
          <w:szCs w:val="22"/>
        </w:rPr>
        <w:t xml:space="preserve">Audio and Video Products </w:t>
      </w:r>
    </w:p>
    <w:p w14:paraId="4C311434" w14:textId="177A4F1F" w:rsidR="00F9373B" w:rsidRDefault="00F9373B" w:rsidP="00F9373B">
      <w:pPr>
        <w:tabs>
          <w:tab w:val="left" w:pos="720"/>
        </w:tabs>
        <w:spacing w:line="240" w:lineRule="exact"/>
        <w:ind w:left="720"/>
        <w:rPr>
          <w:rFonts w:cs="Arial"/>
          <w:bCs/>
          <w:color w:val="000000"/>
          <w:szCs w:val="22"/>
        </w:rPr>
      </w:pPr>
    </w:p>
    <w:p w14:paraId="3BCC2538" w14:textId="304700BD" w:rsidR="004540B1" w:rsidRDefault="004540B1" w:rsidP="004540B1">
      <w:pPr>
        <w:ind w:left="720"/>
      </w:pPr>
      <w:r>
        <w:t xml:space="preserve">(May 20, 2022) Featuring </w:t>
      </w:r>
      <w:proofErr w:type="spellStart"/>
      <w:r>
        <w:t>Kosova</w:t>
      </w:r>
      <w:proofErr w:type="spellEnd"/>
      <w:r>
        <w:t xml:space="preserve"> Prime Minister Albin </w:t>
      </w:r>
      <w:proofErr w:type="spellStart"/>
      <w:r>
        <w:t>Kurti</w:t>
      </w:r>
      <w:proofErr w:type="spellEnd"/>
      <w:r>
        <w:t xml:space="preserve">: “Deepening Democracy within </w:t>
      </w:r>
      <w:proofErr w:type="spellStart"/>
      <w:r>
        <w:t>Kosova</w:t>
      </w:r>
      <w:proofErr w:type="spellEnd"/>
      <w:r>
        <w:t xml:space="preserve"> and Across Europe and the World in Times of Crisis”  </w:t>
      </w:r>
      <w:hyperlink r:id="rId58" w:history="1">
        <w:r w:rsidRPr="000871F9">
          <w:rPr>
            <w:rStyle w:val="Hyperlink"/>
          </w:rPr>
          <w:t>https://watson.brown.edu/events/2022/prime-minister-albin-kurti-deepening-democracy-within-kosova-and-across-europe-and-world</w:t>
        </w:r>
      </w:hyperlink>
      <w:r>
        <w:t xml:space="preserve">, recording available and with my post-script: </w:t>
      </w:r>
      <w:r w:rsidR="006708AD">
        <w:t>“</w:t>
      </w:r>
      <w:r>
        <w:t>Deepening Democracy: An Intellectual, Activist, and former Political Prisoner Who Is Now a Prime Minister</w:t>
      </w:r>
      <w:r w:rsidR="006708AD">
        <w:t xml:space="preserve">” </w:t>
      </w:r>
      <w:hyperlink r:id="rId59" w:history="1">
        <w:r w:rsidR="006708AD" w:rsidRPr="000871F9">
          <w:rPr>
            <w:rStyle w:val="Hyperlink"/>
          </w:rPr>
          <w:t>https://watson.brown.edu/files/watson/imce/events/2022/KurtiForWatson.pdf</w:t>
        </w:r>
      </w:hyperlink>
      <w:r w:rsidR="006708AD">
        <w:t xml:space="preserve"> </w:t>
      </w:r>
    </w:p>
    <w:p w14:paraId="0E31AA9E" w14:textId="226B3156" w:rsidR="006708AD" w:rsidRDefault="006708AD" w:rsidP="004540B1">
      <w:pPr>
        <w:ind w:left="720"/>
      </w:pPr>
    </w:p>
    <w:p w14:paraId="615DC443" w14:textId="45BD5DB7" w:rsidR="006708AD" w:rsidRDefault="006708AD" w:rsidP="006708AD">
      <w:pPr>
        <w:ind w:left="720"/>
        <w:rPr>
          <w:rFonts w:ascii="Arial" w:hAnsi="Arial" w:cs="Arial"/>
          <w:color w:val="000000"/>
        </w:rPr>
      </w:pPr>
      <w:r>
        <w:t xml:space="preserve">(April 26, 2022) “Professor Michael Kennedy’s IAPA Course Shines a Light on Ukraine” </w:t>
      </w:r>
      <w:hyperlink r:id="rId60" w:history="1">
        <w:r w:rsidRPr="000871F9">
          <w:rPr>
            <w:rStyle w:val="Hyperlink"/>
          </w:rPr>
          <w:t>https://watson.brown.edu/iapa/about/profiles/2022/professor-michael-kennedy-s-iapa-course-shines-light-ukraine</w:t>
        </w:r>
      </w:hyperlink>
      <w:r>
        <w:t xml:space="preserve"> features my reflections on Ukraine’s implication in a course on Power, Knowledge and Justice in Global Social Change along with my Twitter engagements here </w:t>
      </w:r>
      <w:hyperlink r:id="rId61" w:history="1">
        <w:r w:rsidRPr="000871F9">
          <w:rPr>
            <w:rStyle w:val="Hyperlink"/>
          </w:rPr>
          <w:t>https://www.academia.edu/77183457/_PutinRussias_Invasion_of_Ukraine_Tweets_Since_2_24_22</w:t>
        </w:r>
      </w:hyperlink>
      <w:r>
        <w:t xml:space="preserve">  </w:t>
      </w:r>
    </w:p>
    <w:p w14:paraId="5B6E236D" w14:textId="653F2DD5" w:rsidR="006708AD" w:rsidRDefault="006708AD" w:rsidP="004540B1">
      <w:pPr>
        <w:ind w:left="720"/>
      </w:pPr>
    </w:p>
    <w:p w14:paraId="62E78C06" w14:textId="02ED2519" w:rsidR="004540B1" w:rsidRDefault="004540B1" w:rsidP="004540B1">
      <w:pPr>
        <w:ind w:left="720"/>
      </w:pPr>
      <w:r>
        <w:t>(March 8, 2022) “Global Implications of Russia’s Invasion of Ukraine”</w:t>
      </w:r>
      <w:r w:rsidR="006708AD">
        <w:t>. I organized</w:t>
      </w:r>
      <w:r>
        <w:t xml:space="preserve"> a panel discussion of Brown University faculty </w:t>
      </w:r>
      <w:hyperlink r:id="rId62" w:history="1">
        <w:r w:rsidR="006708AD" w:rsidRPr="000871F9">
          <w:rPr>
            <w:rStyle w:val="Hyperlink"/>
          </w:rPr>
          <w:t>https://watson.brown.edu/events/2022/global-implications-russias-invasion-ukraine</w:t>
        </w:r>
      </w:hyperlink>
      <w:r w:rsidR="006708AD">
        <w:t xml:space="preserve"> including my own reflections. </w:t>
      </w:r>
    </w:p>
    <w:p w14:paraId="4A3A1554" w14:textId="315112C8" w:rsidR="004540B1" w:rsidRDefault="004540B1" w:rsidP="00F9373B">
      <w:pPr>
        <w:tabs>
          <w:tab w:val="left" w:pos="720"/>
        </w:tabs>
        <w:spacing w:line="240" w:lineRule="exact"/>
        <w:ind w:left="720"/>
        <w:rPr>
          <w:rFonts w:cs="Arial"/>
          <w:bCs/>
          <w:color w:val="000000"/>
          <w:szCs w:val="22"/>
        </w:rPr>
      </w:pPr>
    </w:p>
    <w:p w14:paraId="0E4A3F47" w14:textId="77777777" w:rsidR="004540B1" w:rsidRDefault="004540B1" w:rsidP="00F9373B">
      <w:pPr>
        <w:tabs>
          <w:tab w:val="left" w:pos="720"/>
        </w:tabs>
        <w:spacing w:line="240" w:lineRule="exact"/>
        <w:ind w:left="720"/>
        <w:rPr>
          <w:rFonts w:cs="Arial"/>
          <w:bCs/>
          <w:color w:val="000000"/>
          <w:szCs w:val="22"/>
        </w:rPr>
      </w:pPr>
    </w:p>
    <w:p w14:paraId="23FD94AC" w14:textId="630915B0" w:rsidR="00A704DB" w:rsidRDefault="00A704DB" w:rsidP="00F9373B">
      <w:pPr>
        <w:tabs>
          <w:tab w:val="left" w:pos="720"/>
        </w:tabs>
        <w:spacing w:line="240" w:lineRule="exact"/>
        <w:ind w:left="720"/>
        <w:rPr>
          <w:rFonts w:cs="Arial"/>
          <w:bCs/>
          <w:color w:val="000000"/>
          <w:szCs w:val="22"/>
        </w:rPr>
      </w:pPr>
      <w:r>
        <w:rPr>
          <w:rFonts w:cs="Arial"/>
          <w:bCs/>
          <w:color w:val="000000"/>
          <w:szCs w:val="22"/>
        </w:rPr>
        <w:t xml:space="preserve">(February 2, 2022) </w:t>
      </w:r>
      <w:r w:rsidR="0042194C">
        <w:rPr>
          <w:rFonts w:cs="Arial"/>
          <w:bCs/>
          <w:color w:val="000000"/>
          <w:szCs w:val="22"/>
        </w:rPr>
        <w:t xml:space="preserve">“When It Comes to Russia and Ukraine, Nothing Is Simple” an interview by Dan Richards with me in </w:t>
      </w:r>
      <w:r w:rsidR="0042194C">
        <w:rPr>
          <w:rFonts w:cs="Arial"/>
          <w:bCs/>
          <w:i/>
          <w:iCs/>
          <w:color w:val="000000"/>
          <w:szCs w:val="22"/>
        </w:rPr>
        <w:t xml:space="preserve">Trending Globally </w:t>
      </w:r>
      <w:hyperlink r:id="rId63" w:history="1">
        <w:r w:rsidR="0042194C" w:rsidRPr="001475E5">
          <w:rPr>
            <w:rStyle w:val="Hyperlink"/>
            <w:rFonts w:cs="Arial"/>
            <w:bCs/>
            <w:szCs w:val="22"/>
          </w:rPr>
          <w:t>https://trending-globally.captivate.fm/episode/michael-kennedy</w:t>
        </w:r>
      </w:hyperlink>
      <w:r w:rsidR="0042194C">
        <w:rPr>
          <w:rFonts w:cs="Arial"/>
          <w:bCs/>
          <w:color w:val="000000"/>
          <w:szCs w:val="22"/>
        </w:rPr>
        <w:t xml:space="preserve"> </w:t>
      </w:r>
    </w:p>
    <w:p w14:paraId="15C0728A" w14:textId="77777777" w:rsidR="00A704DB" w:rsidRDefault="00A704DB" w:rsidP="00F9373B">
      <w:pPr>
        <w:tabs>
          <w:tab w:val="left" w:pos="720"/>
        </w:tabs>
        <w:spacing w:line="240" w:lineRule="exact"/>
        <w:ind w:left="720"/>
        <w:rPr>
          <w:rFonts w:cs="Arial"/>
          <w:bCs/>
          <w:color w:val="000000"/>
          <w:szCs w:val="22"/>
        </w:rPr>
      </w:pPr>
    </w:p>
    <w:p w14:paraId="11E0E570" w14:textId="523D53B0" w:rsidR="00F9373B" w:rsidRDefault="00F9373B" w:rsidP="00F9373B">
      <w:pPr>
        <w:tabs>
          <w:tab w:val="left" w:pos="720"/>
        </w:tabs>
        <w:spacing w:line="240" w:lineRule="exact"/>
        <w:ind w:left="720"/>
        <w:rPr>
          <w:rFonts w:cs="Arial"/>
          <w:bCs/>
          <w:color w:val="000000"/>
          <w:szCs w:val="22"/>
        </w:rPr>
      </w:pPr>
      <w:r>
        <w:rPr>
          <w:rFonts w:cs="Arial"/>
          <w:bCs/>
          <w:color w:val="000000"/>
          <w:szCs w:val="22"/>
        </w:rPr>
        <w:t xml:space="preserve">(September 1, 2021) An interview with G. Wayne Miller for the </w:t>
      </w:r>
      <w:r w:rsidRPr="00F9373B">
        <w:rPr>
          <w:rFonts w:cs="Arial"/>
          <w:bCs/>
          <w:i/>
          <w:iCs/>
          <w:color w:val="000000"/>
          <w:szCs w:val="22"/>
        </w:rPr>
        <w:t>Providence Journal</w:t>
      </w:r>
      <w:r>
        <w:rPr>
          <w:rFonts w:cs="Arial"/>
          <w:bCs/>
          <w:color w:val="000000"/>
          <w:szCs w:val="22"/>
        </w:rPr>
        <w:t xml:space="preserve"> (plus video) on the comparison between 9/11/01 and the Covid-19 Pandemic </w:t>
      </w:r>
      <w:hyperlink r:id="rId64" w:history="1">
        <w:r w:rsidRPr="00E90723">
          <w:rPr>
            <w:rStyle w:val="Hyperlink"/>
            <w:rFonts w:cs="Arial"/>
            <w:bCs/>
            <w:szCs w:val="22"/>
          </w:rPr>
          <w:t>https://www.providencejournal.com/in-depth/news/local/2021/09/01/covid-pandemic-9-11-attacks-cultural-change-generations-disparities-distorted-narratives/5378530001/</w:t>
        </w:r>
      </w:hyperlink>
      <w:r>
        <w:rPr>
          <w:rFonts w:cs="Arial"/>
          <w:bCs/>
          <w:color w:val="000000"/>
          <w:szCs w:val="22"/>
        </w:rPr>
        <w:t xml:space="preserve"> </w:t>
      </w:r>
    </w:p>
    <w:p w14:paraId="7BCEA54B" w14:textId="77777777" w:rsidR="00F9373B" w:rsidRDefault="00F9373B" w:rsidP="00F9373B">
      <w:pPr>
        <w:tabs>
          <w:tab w:val="left" w:pos="720"/>
        </w:tabs>
        <w:spacing w:line="240" w:lineRule="exact"/>
        <w:ind w:left="720"/>
        <w:rPr>
          <w:rFonts w:cs="Arial"/>
          <w:bCs/>
          <w:color w:val="000000"/>
          <w:szCs w:val="22"/>
        </w:rPr>
      </w:pPr>
    </w:p>
    <w:p w14:paraId="41A82382" w14:textId="77777777" w:rsidR="00F9373B" w:rsidRDefault="00F9373B" w:rsidP="00F9373B">
      <w:pPr>
        <w:tabs>
          <w:tab w:val="left" w:pos="720"/>
        </w:tabs>
        <w:spacing w:line="240" w:lineRule="exact"/>
        <w:ind w:left="720"/>
        <w:rPr>
          <w:rFonts w:cs="Arial"/>
          <w:bCs/>
          <w:color w:val="000000"/>
          <w:szCs w:val="22"/>
        </w:rPr>
      </w:pPr>
      <w:r>
        <w:rPr>
          <w:rFonts w:cs="Arial"/>
          <w:bCs/>
          <w:color w:val="000000"/>
          <w:szCs w:val="22"/>
        </w:rPr>
        <w:t xml:space="preserve">(September 9, 2020) An interview with BBC on the Belarus Crisis </w:t>
      </w:r>
      <w:hyperlink r:id="rId65" w:history="1">
        <w:r w:rsidRPr="00B87C47">
          <w:rPr>
            <w:rStyle w:val="Hyperlink"/>
            <w:rFonts w:cs="Arial"/>
            <w:bCs/>
            <w:szCs w:val="22"/>
          </w:rPr>
          <w:t>https://watson.brown.edu/news/2020/maria-kolsnikova-detained-ukrainian-border-interview-michael-kennedy</w:t>
        </w:r>
      </w:hyperlink>
    </w:p>
    <w:p w14:paraId="6A671667" w14:textId="77777777" w:rsidR="00F9373B" w:rsidRDefault="00F9373B" w:rsidP="00F9373B">
      <w:pPr>
        <w:tabs>
          <w:tab w:val="left" w:pos="720"/>
        </w:tabs>
        <w:spacing w:line="240" w:lineRule="exact"/>
        <w:ind w:left="720"/>
        <w:rPr>
          <w:rFonts w:cs="Arial"/>
          <w:bCs/>
          <w:color w:val="000000"/>
          <w:szCs w:val="22"/>
        </w:rPr>
      </w:pPr>
    </w:p>
    <w:p w14:paraId="0FD36801" w14:textId="77777777" w:rsidR="00F9373B" w:rsidRDefault="00F9373B" w:rsidP="00F9373B">
      <w:pPr>
        <w:ind w:left="720"/>
      </w:pPr>
      <w:r>
        <w:rPr>
          <w:rFonts w:cs="Arial"/>
          <w:bCs/>
          <w:color w:val="000000"/>
          <w:szCs w:val="22"/>
        </w:rPr>
        <w:t xml:space="preserve">(August 27, 2020) A video reflection for a Polish </w:t>
      </w:r>
      <w:r w:rsidRPr="00073602">
        <w:rPr>
          <w:rFonts w:cs="Arial"/>
          <w:bCs/>
          <w:color w:val="000000"/>
          <w:szCs w:val="22"/>
        </w:rPr>
        <w:t xml:space="preserve">foundation, </w:t>
      </w:r>
      <w:r w:rsidRPr="00073602">
        <w:rPr>
          <w:color w:val="3B302C"/>
          <w:szCs w:val="29"/>
          <w:shd w:val="clear" w:color="auto" w:fill="FFFFFF"/>
        </w:rPr>
        <w:t xml:space="preserve">Centrum </w:t>
      </w:r>
      <w:proofErr w:type="spellStart"/>
      <w:r w:rsidRPr="00073602">
        <w:rPr>
          <w:color w:val="3B302C"/>
          <w:szCs w:val="29"/>
          <w:shd w:val="clear" w:color="auto" w:fill="FFFFFF"/>
        </w:rPr>
        <w:t>Historii</w:t>
      </w:r>
      <w:proofErr w:type="spellEnd"/>
      <w:r w:rsidRPr="00073602">
        <w:rPr>
          <w:color w:val="3B302C"/>
          <w:szCs w:val="29"/>
          <w:shd w:val="clear" w:color="auto" w:fill="FFFFFF"/>
        </w:rPr>
        <w:t xml:space="preserve"> </w:t>
      </w:r>
      <w:proofErr w:type="spellStart"/>
      <w:r w:rsidRPr="00073602">
        <w:rPr>
          <w:color w:val="3B302C"/>
          <w:szCs w:val="29"/>
          <w:shd w:val="clear" w:color="auto" w:fill="FFFFFF"/>
        </w:rPr>
        <w:t>Zajezdnia</w:t>
      </w:r>
      <w:proofErr w:type="spellEnd"/>
      <w:r>
        <w:rPr>
          <w:color w:val="3B302C"/>
          <w:szCs w:val="29"/>
          <w:shd w:val="clear" w:color="auto" w:fill="FFFFFF"/>
        </w:rPr>
        <w:t xml:space="preserve">, </w:t>
      </w:r>
    </w:p>
    <w:p w14:paraId="3C49A822" w14:textId="77777777" w:rsidR="00F9373B" w:rsidRPr="00AF409B" w:rsidRDefault="00F9373B" w:rsidP="00F9373B">
      <w:pPr>
        <w:tabs>
          <w:tab w:val="left" w:pos="720"/>
        </w:tabs>
        <w:spacing w:line="240" w:lineRule="exact"/>
        <w:ind w:left="720"/>
        <w:rPr>
          <w:rFonts w:cs="Arial"/>
          <w:bCs/>
          <w:color w:val="000000"/>
          <w:szCs w:val="22"/>
        </w:rPr>
      </w:pPr>
      <w:r>
        <w:rPr>
          <w:rFonts w:cs="Arial"/>
          <w:bCs/>
          <w:color w:val="000000"/>
          <w:szCs w:val="22"/>
        </w:rPr>
        <w:t xml:space="preserve">on the meanings of solidarity, comparing Poland’s movement in 1980-81 and Black Lives Matter </w:t>
      </w:r>
      <w:hyperlink r:id="rId66" w:history="1">
        <w:r w:rsidRPr="00B87C47">
          <w:rPr>
            <w:rStyle w:val="Hyperlink"/>
            <w:rFonts w:cs="Arial"/>
            <w:bCs/>
            <w:szCs w:val="22"/>
          </w:rPr>
          <w:t>https://www.brown.edu/academics/sociology/news/2020/08/solidarnosc</w:t>
        </w:r>
      </w:hyperlink>
      <w:r>
        <w:rPr>
          <w:rFonts w:cs="Arial"/>
          <w:bCs/>
          <w:color w:val="000000"/>
          <w:szCs w:val="22"/>
        </w:rPr>
        <w:t xml:space="preserve"> </w:t>
      </w:r>
    </w:p>
    <w:p w14:paraId="70C3FBE9" w14:textId="77777777" w:rsidR="00F9373B" w:rsidRDefault="00F9373B" w:rsidP="00F9373B">
      <w:pPr>
        <w:ind w:left="720"/>
      </w:pPr>
    </w:p>
    <w:p w14:paraId="29A41880" w14:textId="0660E5B2" w:rsidR="00F9373B" w:rsidRDefault="00F9373B" w:rsidP="00F9373B">
      <w:pPr>
        <w:ind w:left="720"/>
      </w:pPr>
      <w:r>
        <w:t xml:space="preserve">(July 17, 2017) “Sexual Violence as a Strategy of War” – an interview with Linda </w:t>
      </w:r>
      <w:proofErr w:type="spellStart"/>
      <w:r>
        <w:t>Gusia</w:t>
      </w:r>
      <w:proofErr w:type="spellEnd"/>
      <w:r>
        <w:t xml:space="preserve"> and Michael D. Kennedy by Sarah Baldwin in the Podcast </w:t>
      </w:r>
      <w:r w:rsidR="0042194C">
        <w:rPr>
          <w:i/>
          <w:iCs/>
        </w:rPr>
        <w:t xml:space="preserve">Trending Globally </w:t>
      </w:r>
      <w:r>
        <w:t xml:space="preserve"> </w:t>
      </w:r>
      <w:hyperlink r:id="rId67" w:history="1">
        <w:r w:rsidR="0042194C" w:rsidRPr="001475E5">
          <w:rPr>
            <w:rStyle w:val="Hyperlink"/>
          </w:rPr>
          <w:t>https://soundcloud.com/watsoninstitute/e21-gusia-kennedy</w:t>
        </w:r>
      </w:hyperlink>
      <w:r w:rsidR="0042194C">
        <w:rPr>
          <w:rStyle w:val="Hyperlink"/>
        </w:rPr>
        <w:t xml:space="preserve"> </w:t>
      </w:r>
    </w:p>
    <w:p w14:paraId="174CADE9" w14:textId="77777777" w:rsidR="00F9373B" w:rsidRDefault="00F9373B" w:rsidP="00F9373B">
      <w:pPr>
        <w:ind w:left="720"/>
        <w:rPr>
          <w:i/>
        </w:rPr>
      </w:pPr>
    </w:p>
    <w:p w14:paraId="73B87B17" w14:textId="77777777" w:rsidR="00F9373B" w:rsidRPr="00052043" w:rsidRDefault="00F9373B" w:rsidP="00F9373B">
      <w:pPr>
        <w:ind w:left="720"/>
        <w:rPr>
          <w:i/>
        </w:rPr>
      </w:pPr>
      <w:r>
        <w:t>(</w:t>
      </w:r>
      <w:r w:rsidRPr="007A196B">
        <w:t xml:space="preserve">March 12, </w:t>
      </w:r>
      <w:proofErr w:type="gramStart"/>
      <w:r w:rsidRPr="007A196B">
        <w:t>2014</w:t>
      </w:r>
      <w:proofErr w:type="gramEnd"/>
      <w:r>
        <w:t xml:space="preserve"> on Ukraine) – an interview with </w:t>
      </w:r>
      <w:r w:rsidRPr="007A196B">
        <w:t xml:space="preserve">Anna </w:t>
      </w:r>
      <w:proofErr w:type="spellStart"/>
      <w:r w:rsidRPr="007A196B">
        <w:t>Lysy</w:t>
      </w:r>
      <w:r>
        <w:t>anskaya</w:t>
      </w:r>
      <w:proofErr w:type="spellEnd"/>
      <w:r>
        <w:t xml:space="preserve"> and Michael D. Kennedy on </w:t>
      </w:r>
      <w:r w:rsidRPr="00351586">
        <w:rPr>
          <w:i/>
        </w:rPr>
        <w:t>State of Mind with Dan Yorke</w:t>
      </w:r>
      <w:r>
        <w:t xml:space="preserve"> </w:t>
      </w:r>
      <w:r w:rsidRPr="007A196B">
        <w:t xml:space="preserve"> </w:t>
      </w:r>
      <w:hyperlink r:id="rId68" w:history="1">
        <w:r w:rsidRPr="007A196B">
          <w:rPr>
            <w:rStyle w:val="Hyperlink"/>
          </w:rPr>
          <w:t>http://wpri.com/2014/03/12/312-brown-univ-professors-on-state-of-mind/</w:t>
        </w:r>
      </w:hyperlink>
      <w:r w:rsidRPr="007A196B">
        <w:t xml:space="preserve"> </w:t>
      </w:r>
    </w:p>
    <w:p w14:paraId="07570B15" w14:textId="77777777" w:rsidR="00F9373B" w:rsidRDefault="00F9373B" w:rsidP="00F9373B">
      <w:pPr>
        <w:tabs>
          <w:tab w:val="left" w:pos="720"/>
        </w:tabs>
        <w:spacing w:line="240" w:lineRule="exact"/>
        <w:rPr>
          <w:rFonts w:cs="Arial"/>
          <w:b/>
          <w:bCs/>
          <w:color w:val="000000"/>
          <w:szCs w:val="22"/>
        </w:rPr>
      </w:pPr>
    </w:p>
    <w:p w14:paraId="3150E37F" w14:textId="77777777" w:rsidR="00F9373B" w:rsidRPr="008A6AA5" w:rsidRDefault="00F9373B" w:rsidP="00F9373B">
      <w:pPr>
        <w:tabs>
          <w:tab w:val="left" w:pos="720"/>
        </w:tabs>
        <w:spacing w:line="240" w:lineRule="exact"/>
        <w:ind w:left="360"/>
        <w:rPr>
          <w:rFonts w:cs="Arial"/>
          <w:bCs/>
          <w:color w:val="000000"/>
          <w:szCs w:val="22"/>
        </w:rPr>
      </w:pPr>
      <w:r>
        <w:rPr>
          <w:rFonts w:cs="Arial"/>
          <w:b/>
          <w:bCs/>
          <w:color w:val="000000"/>
          <w:szCs w:val="22"/>
        </w:rPr>
        <w:t>Editorials and Other</w:t>
      </w:r>
      <w:r w:rsidRPr="002B619B">
        <w:rPr>
          <w:rFonts w:cs="Arial"/>
          <w:b/>
          <w:bCs/>
          <w:color w:val="000000"/>
          <w:szCs w:val="22"/>
        </w:rPr>
        <w:t xml:space="preserve"> Brief Comments</w:t>
      </w:r>
      <w:r>
        <w:rPr>
          <w:rFonts w:cs="Arial"/>
          <w:b/>
          <w:bCs/>
          <w:color w:val="000000"/>
          <w:szCs w:val="22"/>
        </w:rPr>
        <w:t xml:space="preserve"> and Interviews, and Forwards </w:t>
      </w:r>
      <w:r>
        <w:rPr>
          <w:rFonts w:cs="Arial"/>
          <w:bCs/>
          <w:color w:val="000000"/>
          <w:szCs w:val="22"/>
        </w:rPr>
        <w:t>(beyond Explicit Reference to the Time of Trump)</w:t>
      </w:r>
    </w:p>
    <w:p w14:paraId="073441D4" w14:textId="77777777" w:rsidR="00F9373B" w:rsidRPr="007C0CF2" w:rsidRDefault="00F9373B" w:rsidP="00F9373B">
      <w:pPr>
        <w:pStyle w:val="ListParagraph"/>
        <w:tabs>
          <w:tab w:val="left" w:pos="1170"/>
        </w:tabs>
        <w:ind w:left="1080"/>
        <w:rPr>
          <w:rFonts w:ascii="Garamond" w:hAnsi="Garamond"/>
        </w:rPr>
      </w:pPr>
    </w:p>
    <w:p w14:paraId="7ACE0873" w14:textId="77777777" w:rsidR="00F9373B" w:rsidRPr="008E4405" w:rsidRDefault="00F9373B" w:rsidP="00F9373B">
      <w:pPr>
        <w:pStyle w:val="ListParagraph"/>
        <w:numPr>
          <w:ilvl w:val="0"/>
          <w:numId w:val="27"/>
        </w:numPr>
        <w:tabs>
          <w:tab w:val="left" w:pos="1170"/>
        </w:tabs>
        <w:ind w:left="1080"/>
      </w:pPr>
      <w:r>
        <w:t xml:space="preserve">(2021) “Money and Movements Shaping an Election to the Rhode Island Senate” </w:t>
      </w:r>
      <w:proofErr w:type="spellStart"/>
      <w:r>
        <w:rPr>
          <w:i/>
          <w:iCs/>
        </w:rPr>
        <w:t>UpRise</w:t>
      </w:r>
      <w:proofErr w:type="spellEnd"/>
      <w:r>
        <w:rPr>
          <w:i/>
          <w:iCs/>
        </w:rPr>
        <w:t xml:space="preserve"> RI</w:t>
      </w:r>
      <w:r>
        <w:t xml:space="preserve"> </w:t>
      </w:r>
      <w:hyperlink r:id="rId69" w:history="1">
        <w:r w:rsidRPr="00E7050C">
          <w:rPr>
            <w:rStyle w:val="Hyperlink"/>
          </w:rPr>
          <w:t>https://upriseri.com/michael-kennedy-senate-district-3/</w:t>
        </w:r>
      </w:hyperlink>
      <w:r>
        <w:t xml:space="preserve"> </w:t>
      </w:r>
    </w:p>
    <w:p w14:paraId="4D272AF3" w14:textId="77777777" w:rsidR="00F9373B" w:rsidRDefault="00F9373B" w:rsidP="00F9373B">
      <w:pPr>
        <w:pStyle w:val="ListParagraph"/>
        <w:numPr>
          <w:ilvl w:val="0"/>
          <w:numId w:val="27"/>
        </w:numPr>
        <w:tabs>
          <w:tab w:val="left" w:pos="1170"/>
        </w:tabs>
        <w:ind w:left="1080"/>
      </w:pPr>
      <w:r w:rsidRPr="007C0CF2">
        <w:rPr>
          <w:bCs/>
        </w:rPr>
        <w:t xml:space="preserve">(2020) </w:t>
      </w:r>
      <w:proofErr w:type="spellStart"/>
      <w:r w:rsidRPr="007C0CF2">
        <w:rPr>
          <w:bCs/>
        </w:rPr>
        <w:t>kehal</w:t>
      </w:r>
      <w:proofErr w:type="spellEnd"/>
      <w:r w:rsidRPr="007C0CF2">
        <w:rPr>
          <w:bCs/>
        </w:rPr>
        <w:t xml:space="preserve">, </w:t>
      </w:r>
      <w:proofErr w:type="spellStart"/>
      <w:r w:rsidRPr="007C0CF2">
        <w:rPr>
          <w:bCs/>
        </w:rPr>
        <w:t>prabhdeep</w:t>
      </w:r>
      <w:proofErr w:type="spellEnd"/>
      <w:r w:rsidRPr="007C0CF2">
        <w:rPr>
          <w:bCs/>
        </w:rPr>
        <w:t xml:space="preserve"> </w:t>
      </w:r>
      <w:proofErr w:type="spellStart"/>
      <w:r w:rsidRPr="007C0CF2">
        <w:rPr>
          <w:bCs/>
        </w:rPr>
        <w:t>singh</w:t>
      </w:r>
      <w:proofErr w:type="spellEnd"/>
      <w:r w:rsidRPr="007C0CF2">
        <w:t xml:space="preserve">, and Michael D. Kennedy. “Graduate Education and Academic Labor for Graduate Students during the Pandemic.” </w:t>
      </w:r>
      <w:r w:rsidRPr="007C0CF2">
        <w:rPr>
          <w:i/>
          <w:iCs/>
        </w:rPr>
        <w:t>ASA Footnotes</w:t>
      </w:r>
      <w:r w:rsidRPr="007C0CF2">
        <w:t>, 12.</w:t>
      </w:r>
      <w:r w:rsidRPr="003E5309">
        <w:t xml:space="preserve"> </w:t>
      </w:r>
      <w:hyperlink r:id="rId70" w:history="1">
        <w:r w:rsidRPr="00D44C64">
          <w:rPr>
            <w:rStyle w:val="Hyperlink"/>
          </w:rPr>
          <w:t>https://www.asanet.org/news-events/footnotes/may-jun-2020/professional-challenges-facing-sociologists/graduate-education-and-academic-labor-graduate-students-during-pandemic</w:t>
        </w:r>
      </w:hyperlink>
      <w:r>
        <w:t xml:space="preserve"> </w:t>
      </w:r>
    </w:p>
    <w:p w14:paraId="72A779D3" w14:textId="77777777" w:rsidR="00F9373B" w:rsidRPr="007C0CF2" w:rsidRDefault="00F9373B" w:rsidP="00F9373B">
      <w:pPr>
        <w:pStyle w:val="ListParagraph"/>
        <w:numPr>
          <w:ilvl w:val="0"/>
          <w:numId w:val="27"/>
        </w:numPr>
        <w:tabs>
          <w:tab w:val="left" w:pos="1170"/>
        </w:tabs>
        <w:ind w:left="1080"/>
      </w:pPr>
      <w:r w:rsidRPr="007C0CF2">
        <w:t xml:space="preserve"> (2015) An autobiographical recollection about graduate student life at UNC-Chapel Hill </w:t>
      </w:r>
      <w:hyperlink r:id="rId71" w:history="1">
        <w:r w:rsidRPr="007C0CF2">
          <w:rPr>
            <w:rStyle w:val="Hyperlink"/>
          </w:rPr>
          <w:t>https://sociology.unc.edu/michael-kennedy/</w:t>
        </w:r>
      </w:hyperlink>
    </w:p>
    <w:p w14:paraId="1DF993C8" w14:textId="77777777" w:rsidR="00F9373B" w:rsidRPr="007C0CF2" w:rsidRDefault="00F9373B" w:rsidP="00F9373B">
      <w:pPr>
        <w:pStyle w:val="ListParagraph"/>
        <w:numPr>
          <w:ilvl w:val="0"/>
          <w:numId w:val="27"/>
        </w:numPr>
        <w:tabs>
          <w:tab w:val="left" w:pos="720"/>
        </w:tabs>
        <w:spacing w:line="240" w:lineRule="exact"/>
        <w:ind w:left="1080"/>
        <w:rPr>
          <w:rFonts w:cs="Arial"/>
          <w:b/>
          <w:bCs/>
          <w:color w:val="000000"/>
          <w:szCs w:val="22"/>
        </w:rPr>
      </w:pPr>
      <w:r w:rsidRPr="007C0CF2">
        <w:rPr>
          <w:rFonts w:cs="Arial"/>
          <w:color w:val="000000"/>
          <w:szCs w:val="22"/>
        </w:rPr>
        <w:t xml:space="preserve">(July 29, 2015) “A Comparative and Historical Sociology of Alternative Futures” </w:t>
      </w:r>
      <w:proofErr w:type="spellStart"/>
      <w:r w:rsidRPr="007C0CF2">
        <w:rPr>
          <w:rFonts w:cs="Arial"/>
          <w:color w:val="000000"/>
          <w:szCs w:val="22"/>
        </w:rPr>
        <w:t>WebForum</w:t>
      </w:r>
      <w:proofErr w:type="spellEnd"/>
      <w:r w:rsidRPr="007C0CF2">
        <w:rPr>
          <w:rFonts w:cs="Arial"/>
          <w:color w:val="000000"/>
          <w:szCs w:val="22"/>
        </w:rPr>
        <w:t xml:space="preserve"> for the 2016 International Sociological Association meetings. </w:t>
      </w:r>
      <w:hyperlink r:id="rId72" w:history="1">
        <w:r w:rsidRPr="007C0CF2">
          <w:rPr>
            <w:rStyle w:val="Hyperlink"/>
            <w:rFonts w:cs="Arial"/>
            <w:szCs w:val="22"/>
          </w:rPr>
          <w:t>http://futureswewant.net/michael-kennedy-comparing-alternative-futures/</w:t>
        </w:r>
      </w:hyperlink>
      <w:r w:rsidRPr="007C0CF2">
        <w:rPr>
          <w:rFonts w:cs="Arial"/>
          <w:color w:val="000000"/>
          <w:szCs w:val="22"/>
        </w:rPr>
        <w:t xml:space="preserve"> </w:t>
      </w:r>
    </w:p>
    <w:p w14:paraId="0AA72A83" w14:textId="77777777" w:rsidR="00F9373B" w:rsidRPr="007C0CF2" w:rsidRDefault="00F9373B" w:rsidP="00F9373B">
      <w:pPr>
        <w:pStyle w:val="ListParagraph"/>
        <w:numPr>
          <w:ilvl w:val="0"/>
          <w:numId w:val="27"/>
        </w:numPr>
        <w:tabs>
          <w:tab w:val="left" w:pos="720"/>
        </w:tabs>
        <w:spacing w:line="240" w:lineRule="exact"/>
        <w:ind w:left="1080"/>
        <w:rPr>
          <w:rFonts w:cs="Arial"/>
          <w:b/>
          <w:bCs/>
          <w:color w:val="000000"/>
          <w:szCs w:val="22"/>
        </w:rPr>
      </w:pPr>
      <w:r w:rsidRPr="007C0CF2">
        <w:rPr>
          <w:rFonts w:cs="Arial"/>
          <w:color w:val="000000"/>
          <w:szCs w:val="22"/>
        </w:rPr>
        <w:t xml:space="preserve">(December 5, 2014) “Engaging Intellectuals and Politicians” </w:t>
      </w:r>
      <w:r w:rsidRPr="007C0CF2">
        <w:rPr>
          <w:rFonts w:cs="Arial"/>
          <w:color w:val="000000"/>
          <w:szCs w:val="22"/>
          <w:u w:val="single"/>
        </w:rPr>
        <w:t xml:space="preserve">University World News </w:t>
      </w:r>
      <w:r w:rsidRPr="007C0CF2">
        <w:rPr>
          <w:rFonts w:cs="Arial"/>
          <w:color w:val="000000"/>
          <w:szCs w:val="22"/>
        </w:rPr>
        <w:t xml:space="preserve"> </w:t>
      </w:r>
      <w:hyperlink r:id="rId73" w:history="1">
        <w:r w:rsidRPr="007C0CF2">
          <w:rPr>
            <w:rStyle w:val="Hyperlink"/>
            <w:rFonts w:cs="Arial"/>
            <w:szCs w:val="22"/>
          </w:rPr>
          <w:t>http://www.universityworldnews.com/article.php?story=20141203123125417</w:t>
        </w:r>
      </w:hyperlink>
      <w:r w:rsidRPr="007C0CF2">
        <w:rPr>
          <w:rFonts w:cs="Arial"/>
          <w:color w:val="000000"/>
          <w:szCs w:val="22"/>
        </w:rPr>
        <w:t xml:space="preserve"> translated into Spanish</w:t>
      </w:r>
      <w:r w:rsidRPr="007C0CF2">
        <w:rPr>
          <w:rFonts w:cs="Arial"/>
          <w:szCs w:val="22"/>
        </w:rPr>
        <w:t xml:space="preserve"> as</w:t>
      </w:r>
      <w:r w:rsidRPr="007C0CF2">
        <w:rPr>
          <w:rFonts w:cs="Arial"/>
          <w:color w:val="000000"/>
          <w:szCs w:val="22"/>
        </w:rPr>
        <w:t xml:space="preserve"> </w:t>
      </w:r>
      <w:r w:rsidRPr="007C0CF2">
        <w:rPr>
          <w:rFonts w:cs="Arial"/>
          <w:szCs w:val="22"/>
        </w:rPr>
        <w:t>“</w:t>
      </w:r>
      <w:proofErr w:type="spellStart"/>
      <w:r w:rsidRPr="007C0CF2">
        <w:t>Comprometiendo</w:t>
      </w:r>
      <w:proofErr w:type="spellEnd"/>
      <w:r w:rsidRPr="007C0CF2">
        <w:t xml:space="preserve"> a </w:t>
      </w:r>
      <w:proofErr w:type="spellStart"/>
      <w:r w:rsidRPr="007C0CF2">
        <w:t>intelectuales</w:t>
      </w:r>
      <w:proofErr w:type="spellEnd"/>
      <w:r w:rsidRPr="007C0CF2">
        <w:t xml:space="preserve"> y politicos” and published  in </w:t>
      </w:r>
      <w:r w:rsidRPr="007C0CF2">
        <w:rPr>
          <w:u w:val="single"/>
        </w:rPr>
        <w:t xml:space="preserve">El Quinto </w:t>
      </w:r>
      <w:proofErr w:type="spellStart"/>
      <w:r w:rsidRPr="007C0CF2">
        <w:rPr>
          <w:u w:val="single"/>
        </w:rPr>
        <w:t>Poder</w:t>
      </w:r>
      <w:proofErr w:type="spellEnd"/>
      <w:r w:rsidRPr="007C0CF2">
        <w:t xml:space="preserve"> </w:t>
      </w:r>
      <w:r w:rsidRPr="007C0CF2">
        <w:lastRenderedPageBreak/>
        <w:t>http://www.elquintopoder.cl/ciudadania/comprometiendo-a-intelectuales-y-politicos/ January 13, 2015.</w:t>
      </w:r>
    </w:p>
    <w:p w14:paraId="4A16A8AC"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7C0CF2">
        <w:rPr>
          <w:rFonts w:cs="Arial"/>
          <w:color w:val="000000"/>
          <w:szCs w:val="22"/>
        </w:rPr>
        <w:t>(December 3, 2014) “Rethinking the Social</w:t>
      </w:r>
      <w:r w:rsidRPr="00AF409B">
        <w:rPr>
          <w:rFonts w:cs="Arial"/>
          <w:color w:val="000000"/>
          <w:szCs w:val="22"/>
        </w:rPr>
        <w:t xml:space="preserve"> Question: How Trade Agreements Inscribe Class Hierarchies on the Emerging Global Order” </w:t>
      </w:r>
      <w:r w:rsidRPr="00AF409B">
        <w:rPr>
          <w:rFonts w:cs="Arial"/>
          <w:color w:val="000000"/>
          <w:szCs w:val="22"/>
          <w:u w:val="single"/>
        </w:rPr>
        <w:t>Stanford University Press Blog</w:t>
      </w:r>
      <w:r w:rsidRPr="00AF409B">
        <w:rPr>
          <w:rFonts w:cs="Arial"/>
          <w:color w:val="000000"/>
          <w:szCs w:val="22"/>
        </w:rPr>
        <w:t xml:space="preserve"> </w:t>
      </w:r>
      <w:hyperlink r:id="rId74" w:history="1">
        <w:r w:rsidRPr="00AF409B">
          <w:rPr>
            <w:rStyle w:val="Hyperlink"/>
            <w:rFonts w:cs="Arial"/>
            <w:szCs w:val="22"/>
          </w:rPr>
          <w:t>http://stanfordpress.typepad.com/blog/2014/12/rethinking-the-social-question.html</w:t>
        </w:r>
      </w:hyperlink>
      <w:r w:rsidRPr="00AF409B">
        <w:rPr>
          <w:rFonts w:cs="Arial"/>
          <w:color w:val="000000"/>
          <w:szCs w:val="22"/>
        </w:rPr>
        <w:t xml:space="preserve"> </w:t>
      </w:r>
    </w:p>
    <w:p w14:paraId="6251BA74"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(March 7, 2014) “Solidarity with Ukraine against Putin’s Reality” </w:t>
      </w:r>
      <w:r w:rsidRPr="00AF409B">
        <w:rPr>
          <w:rFonts w:cs="Arial"/>
          <w:color w:val="000000"/>
          <w:szCs w:val="22"/>
          <w:u w:val="single"/>
        </w:rPr>
        <w:t>Public Seminar</w:t>
      </w:r>
      <w:r w:rsidRPr="00AF409B">
        <w:rPr>
          <w:rFonts w:cs="Arial"/>
          <w:color w:val="000000"/>
          <w:szCs w:val="22"/>
        </w:rPr>
        <w:t xml:space="preserve"> </w:t>
      </w:r>
      <w:hyperlink r:id="rId75" w:anchor=".Uxo5G17TM7B" w:history="1">
        <w:r w:rsidRPr="00AF409B">
          <w:rPr>
            <w:rStyle w:val="Hyperlink"/>
            <w:rFonts w:cs="Arial"/>
            <w:szCs w:val="22"/>
          </w:rPr>
          <w:t>http://www.publicseminar.org/2014/03/solidarity-with-ukraine-against-putins-reality/#.Uxo5G17TM7B</w:t>
        </w:r>
      </w:hyperlink>
      <w:r w:rsidRPr="00AF409B">
        <w:rPr>
          <w:rFonts w:cs="Arial"/>
          <w:color w:val="000000"/>
          <w:szCs w:val="22"/>
        </w:rPr>
        <w:t xml:space="preserve"> </w:t>
      </w:r>
    </w:p>
    <w:p w14:paraId="746AEA86"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(March 5, 2014) “The West Should Stop Squirming and Put Sanctions on Russia” Michael D. Kennedy and Floyd D. Kennedy, Jr. </w:t>
      </w:r>
      <w:r w:rsidRPr="00AF409B">
        <w:rPr>
          <w:rFonts w:cs="Arial"/>
          <w:color w:val="000000"/>
          <w:szCs w:val="22"/>
          <w:u w:val="single"/>
        </w:rPr>
        <w:t>The Guardian</w:t>
      </w:r>
      <w:r w:rsidRPr="00AF409B">
        <w:rPr>
          <w:rFonts w:cs="Arial"/>
          <w:color w:val="000000"/>
          <w:szCs w:val="22"/>
        </w:rPr>
        <w:t xml:space="preserve"> </w:t>
      </w:r>
      <w:hyperlink r:id="rId76" w:history="1">
        <w:r w:rsidRPr="000F4248">
          <w:rPr>
            <w:rStyle w:val="Hyperlink"/>
          </w:rPr>
          <w:t>http://www.theguardian.com/commentisfree/2014/mar/05/us-should-put-sanctions-on-russia</w:t>
        </w:r>
      </w:hyperlink>
    </w:p>
    <w:p w14:paraId="44B41695" w14:textId="77777777" w:rsidR="00F9373B" w:rsidRPr="000B2553" w:rsidRDefault="00F9373B" w:rsidP="00F9373B">
      <w:pPr>
        <w:pStyle w:val="ListParagraph"/>
        <w:numPr>
          <w:ilvl w:val="0"/>
          <w:numId w:val="27"/>
        </w:numPr>
        <w:tabs>
          <w:tab w:val="left" w:pos="720"/>
        </w:tabs>
        <w:spacing w:line="240" w:lineRule="exact"/>
        <w:ind w:left="1080"/>
        <w:rPr>
          <w:rFonts w:cs="Arial"/>
          <w:b/>
          <w:bCs/>
          <w:color w:val="000000"/>
          <w:szCs w:val="22"/>
        </w:rPr>
      </w:pPr>
      <w:r>
        <w:t xml:space="preserve">(March 5, 2014) “If the West Stands Up to Putin, Russian Economy Will Pay Heavy Cost” Floyd D. Kennedy and Michael D. Kennedy </w:t>
      </w:r>
      <w:r w:rsidRPr="00AF409B">
        <w:rPr>
          <w:u w:val="single"/>
        </w:rPr>
        <w:t xml:space="preserve">Global Post </w:t>
      </w:r>
      <w:hyperlink r:id="rId77" w:history="1">
        <w:r w:rsidRPr="000F4248">
          <w:rPr>
            <w:rStyle w:val="Hyperlink"/>
          </w:rPr>
          <w:t>http://www.globalpost.com/dispatches/globalpost-blogs/commentary/if-west-stands-putin-russian-economy-will-pay-heavy-cost</w:t>
        </w:r>
      </w:hyperlink>
      <w:r w:rsidRPr="00AF409B">
        <w:rPr>
          <w:u w:val="single"/>
        </w:rPr>
        <w:t xml:space="preserve"> </w:t>
      </w:r>
    </w:p>
    <w:p w14:paraId="4BD32E5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t xml:space="preserve">(February 23, 2014 ) “Ukraine’s Bully Must Be Removed” </w:t>
      </w:r>
      <w:r w:rsidRPr="00AF409B">
        <w:rPr>
          <w:u w:val="single"/>
        </w:rPr>
        <w:t>Providence Journal</w:t>
      </w:r>
      <w:r>
        <w:t xml:space="preserve"> </w:t>
      </w:r>
      <w:hyperlink r:id="rId78" w:history="1">
        <w:r w:rsidRPr="00963BAA">
          <w:rPr>
            <w:rStyle w:val="Hyperlink"/>
          </w:rPr>
          <w:t>http://www.providencejournal.com/opinion/commentary/20140223-michael-d.-kennedy-ukraines-bully-must-be-removed.ece</w:t>
        </w:r>
      </w:hyperlink>
      <w:r>
        <w:t xml:space="preserve"> </w:t>
      </w:r>
    </w:p>
    <w:p w14:paraId="7FA696A0"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(December 5, 2013) “Ukraine’s Nonviolent Revolution” </w:t>
      </w:r>
      <w:r w:rsidRPr="00AF409B">
        <w:rPr>
          <w:rFonts w:cs="Arial"/>
          <w:color w:val="000000"/>
          <w:szCs w:val="22"/>
          <w:u w:val="single"/>
        </w:rPr>
        <w:t xml:space="preserve">Providence Journal </w:t>
      </w:r>
      <w:hyperlink r:id="rId79" w:history="1">
        <w:r w:rsidRPr="00AF409B">
          <w:rPr>
            <w:rStyle w:val="Hyperlink"/>
            <w:rFonts w:cs="Arial"/>
            <w:szCs w:val="22"/>
          </w:rPr>
          <w:t>http://www.providencejournal.com/opinion/commentary/20131205-michael-d.-kennedy-a-nonviolent-revolution-in-ukraine.ece</w:t>
        </w:r>
      </w:hyperlink>
      <w:r w:rsidRPr="00AF409B">
        <w:rPr>
          <w:rFonts w:cs="Arial"/>
          <w:color w:val="000000"/>
          <w:szCs w:val="22"/>
          <w:u w:val="single"/>
        </w:rPr>
        <w:t xml:space="preserve"> </w:t>
      </w:r>
    </w:p>
    <w:p w14:paraId="34ED6718"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(June 21, 2013) “Occupy Movements Around the World: How Is Brazil’s Different?” </w:t>
      </w:r>
      <w:r w:rsidRPr="00AF409B">
        <w:rPr>
          <w:rFonts w:cs="Arial"/>
          <w:color w:val="000000"/>
          <w:szCs w:val="22"/>
          <w:u w:val="single"/>
        </w:rPr>
        <w:t>HuffPost (</w:t>
      </w:r>
      <w:proofErr w:type="spellStart"/>
      <w:r w:rsidRPr="00AF409B">
        <w:rPr>
          <w:rFonts w:cs="Arial"/>
          <w:color w:val="000000"/>
          <w:szCs w:val="22"/>
          <w:u w:val="single"/>
        </w:rPr>
        <w:t>Gianpaolo</w:t>
      </w:r>
      <w:proofErr w:type="spellEnd"/>
      <w:r w:rsidRPr="00AF409B">
        <w:rPr>
          <w:rFonts w:cs="Arial"/>
          <w:color w:val="000000"/>
          <w:szCs w:val="22"/>
          <w:u w:val="single"/>
        </w:rPr>
        <w:t xml:space="preserve"> </w:t>
      </w:r>
      <w:proofErr w:type="spellStart"/>
      <w:r w:rsidRPr="00AF409B">
        <w:rPr>
          <w:rFonts w:cs="Arial"/>
          <w:color w:val="000000"/>
          <w:szCs w:val="22"/>
          <w:u w:val="single"/>
        </w:rPr>
        <w:t>Baiocchi</w:t>
      </w:r>
      <w:proofErr w:type="spellEnd"/>
      <w:r w:rsidRPr="00AF409B">
        <w:rPr>
          <w:rFonts w:cs="Arial"/>
          <w:color w:val="000000"/>
          <w:szCs w:val="22"/>
          <w:u w:val="single"/>
        </w:rPr>
        <w:t xml:space="preserve"> and Michael D. Kennedy)</w:t>
      </w:r>
      <w:r w:rsidRPr="00AF409B">
        <w:rPr>
          <w:rFonts w:cs="Arial"/>
          <w:color w:val="000000"/>
          <w:szCs w:val="22"/>
        </w:rPr>
        <w:t xml:space="preserve"> </w:t>
      </w:r>
      <w:hyperlink r:id="rId80" w:history="1">
        <w:r w:rsidRPr="00AF409B">
          <w:rPr>
            <w:rStyle w:val="Hyperlink"/>
            <w:rFonts w:cs="Arial"/>
            <w:szCs w:val="22"/>
          </w:rPr>
          <w:t>http://www.huffingtonpost.com/gianpaolo-baiocchi/occupy-movements-around-t_b_3480620.html</w:t>
        </w:r>
      </w:hyperlink>
      <w:r w:rsidRPr="00AF409B">
        <w:rPr>
          <w:rFonts w:cs="Arial"/>
          <w:color w:val="000000"/>
          <w:szCs w:val="22"/>
        </w:rPr>
        <w:t xml:space="preserve"> </w:t>
      </w:r>
    </w:p>
    <w:p w14:paraId="1298DE03"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(2012</w:t>
      </w:r>
      <w:proofErr w:type="gramStart"/>
      <w:r w:rsidRPr="00AF409B">
        <w:rPr>
          <w:rFonts w:cs="Arial"/>
          <w:color w:val="000000"/>
          <w:szCs w:val="22"/>
        </w:rPr>
        <w:t>)  Forward</w:t>
      </w:r>
      <w:proofErr w:type="gramEnd"/>
      <w:r w:rsidRPr="00AF409B">
        <w:rPr>
          <w:rFonts w:cs="Arial"/>
          <w:color w:val="000000"/>
          <w:szCs w:val="22"/>
        </w:rPr>
        <w:t xml:space="preserve"> for </w:t>
      </w:r>
      <w:r w:rsidRPr="00AF409B">
        <w:rPr>
          <w:rFonts w:cs="Arial"/>
          <w:color w:val="000000" w:themeColor="text1"/>
          <w:szCs w:val="22"/>
        </w:rPr>
        <w:t xml:space="preserve">Ernst Stetter, Karl </w:t>
      </w:r>
      <w:proofErr w:type="spellStart"/>
      <w:r w:rsidRPr="00AF409B">
        <w:rPr>
          <w:rFonts w:cs="Arial"/>
          <w:color w:val="000000" w:themeColor="text1"/>
          <w:szCs w:val="22"/>
        </w:rPr>
        <w:t>Duffek</w:t>
      </w:r>
      <w:proofErr w:type="spellEnd"/>
      <w:r w:rsidRPr="00AF409B">
        <w:rPr>
          <w:rFonts w:cs="Arial"/>
          <w:color w:val="000000" w:themeColor="text1"/>
          <w:szCs w:val="22"/>
        </w:rPr>
        <w:t xml:space="preserve">, and </w:t>
      </w:r>
      <w:proofErr w:type="spellStart"/>
      <w:r w:rsidRPr="00AF409B">
        <w:rPr>
          <w:rFonts w:cs="Arial"/>
          <w:color w:val="000000" w:themeColor="text1"/>
          <w:szCs w:val="22"/>
        </w:rPr>
        <w:t>Ania</w:t>
      </w:r>
      <w:proofErr w:type="spellEnd"/>
      <w:r w:rsidRPr="00AF409B">
        <w:rPr>
          <w:rFonts w:cs="Arial"/>
          <w:color w:val="000000" w:themeColor="text1"/>
          <w:szCs w:val="22"/>
        </w:rPr>
        <w:t xml:space="preserve"> </w:t>
      </w:r>
      <w:proofErr w:type="spellStart"/>
      <w:r w:rsidRPr="00AF409B">
        <w:rPr>
          <w:rFonts w:cs="Arial"/>
          <w:color w:val="000000" w:themeColor="text1"/>
          <w:szCs w:val="22"/>
        </w:rPr>
        <w:t>Skrzypek</w:t>
      </w:r>
      <w:proofErr w:type="spellEnd"/>
      <w:r w:rsidRPr="00AF409B">
        <w:rPr>
          <w:rFonts w:cs="Arial"/>
          <w:color w:val="000000" w:themeColor="text1"/>
          <w:szCs w:val="22"/>
        </w:rPr>
        <w:t xml:space="preserve"> (eds.) </w:t>
      </w:r>
      <w:r w:rsidRPr="00AF409B">
        <w:rPr>
          <w:u w:val="single"/>
        </w:rPr>
        <w:t>Next Left: Building New Communities</w:t>
      </w:r>
      <w:r w:rsidRPr="00AF409B">
        <w:rPr>
          <w:b/>
        </w:rPr>
        <w:t xml:space="preserve"> </w:t>
      </w:r>
      <w:r w:rsidRPr="00AF409B">
        <w:rPr>
          <w:rFonts w:cs="Arial"/>
          <w:color w:val="000000" w:themeColor="text1"/>
          <w:szCs w:val="22"/>
        </w:rPr>
        <w:t xml:space="preserve"> FEPS Belgium.</w:t>
      </w:r>
    </w:p>
    <w:p w14:paraId="0D89C7D9"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(February 3, 2012) “</w:t>
      </w:r>
      <w:r w:rsidRPr="00AF409B">
        <w:rPr>
          <w:rFonts w:ascii="Times" w:hAnsi="Times"/>
          <w:szCs w:val="20"/>
        </w:rPr>
        <w:t xml:space="preserve">Poles Rallying for Our Digital Freedom” </w:t>
      </w:r>
      <w:r w:rsidRPr="00AF409B">
        <w:rPr>
          <w:rFonts w:ascii="Times" w:hAnsi="Times"/>
          <w:szCs w:val="20"/>
          <w:u w:val="single"/>
        </w:rPr>
        <w:t xml:space="preserve">Providence </w:t>
      </w:r>
      <w:proofErr w:type="gramStart"/>
      <w:r w:rsidRPr="00AF409B">
        <w:rPr>
          <w:rFonts w:ascii="Times" w:hAnsi="Times"/>
          <w:szCs w:val="20"/>
          <w:u w:val="single"/>
        </w:rPr>
        <w:t>Journal</w:t>
      </w:r>
      <w:r w:rsidRPr="00AF409B">
        <w:rPr>
          <w:rFonts w:ascii="Times" w:hAnsi="Times"/>
          <w:szCs w:val="20"/>
        </w:rPr>
        <w:t xml:space="preserve">  B</w:t>
      </w:r>
      <w:proofErr w:type="gramEnd"/>
      <w:r w:rsidRPr="00AF409B">
        <w:rPr>
          <w:rFonts w:ascii="Times" w:hAnsi="Times"/>
          <w:szCs w:val="20"/>
        </w:rPr>
        <w:t xml:space="preserve">6 (editorial) </w:t>
      </w:r>
      <w:hyperlink r:id="rId81" w:history="1">
        <w:r w:rsidRPr="00AF409B">
          <w:rPr>
            <w:rStyle w:val="Hyperlink"/>
            <w:rFonts w:ascii="Times" w:hAnsi="Times"/>
            <w:szCs w:val="20"/>
          </w:rPr>
          <w:t>http://www.watsoninstitute.org/pub_detail.cfm?id=1148</w:t>
        </w:r>
      </w:hyperlink>
    </w:p>
    <w:p w14:paraId="79C4907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(October 20, 2011) “An Ex-Premiere’s Plight and the Future of Ukrainian Freedom and Democracy” </w:t>
      </w:r>
      <w:r w:rsidRPr="00AF409B">
        <w:rPr>
          <w:rFonts w:cs="Arial"/>
          <w:color w:val="000000"/>
          <w:szCs w:val="22"/>
          <w:u w:val="single"/>
        </w:rPr>
        <w:t>Providence Journal</w:t>
      </w:r>
      <w:r w:rsidRPr="00AF409B">
        <w:rPr>
          <w:rFonts w:cs="Arial"/>
          <w:color w:val="000000"/>
          <w:szCs w:val="22"/>
        </w:rPr>
        <w:t xml:space="preserve">, B7 (editorial) </w:t>
      </w:r>
      <w:hyperlink r:id="rId82" w:history="1">
        <w:r w:rsidRPr="00AF409B">
          <w:rPr>
            <w:rStyle w:val="Hyperlink"/>
            <w:rFonts w:cs="Arial"/>
            <w:szCs w:val="22"/>
          </w:rPr>
          <w:t>http://www.watsoninstitute.org/news_detail.cfm?id=1580</w:t>
        </w:r>
      </w:hyperlink>
    </w:p>
    <w:p w14:paraId="04E8289D"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E227B3">
        <w:rPr>
          <w:rFonts w:cs="Arial"/>
          <w:color w:val="000000"/>
          <w:szCs w:val="22"/>
        </w:rPr>
        <w:t xml:space="preserve">(2010) a contribution to “New Media and the Reshaping of Religious Practice”  in the </w:t>
      </w:r>
      <w:r w:rsidRPr="00E227B3">
        <w:rPr>
          <w:rFonts w:cs="Arial"/>
          <w:color w:val="000000"/>
          <w:szCs w:val="22"/>
          <w:u w:val="single"/>
        </w:rPr>
        <w:t>Immanent Frame,</w:t>
      </w:r>
      <w:r w:rsidRPr="00E227B3">
        <w:rPr>
          <w:rFonts w:cs="Arial"/>
          <w:color w:val="000000"/>
          <w:szCs w:val="22"/>
        </w:rPr>
        <w:t xml:space="preserve">  </w:t>
      </w:r>
      <w:hyperlink r:id="rId83" w:anchor="Kennedy" w:history="1">
        <w:r w:rsidRPr="00907C06">
          <w:rPr>
            <w:rStyle w:val="Hyperlink"/>
          </w:rPr>
          <w:t>http://blogs.ssrc.org/tif/2010/03/16/new-media-and-the-reshaping-of-religious-practice/#Kennedy</w:t>
        </w:r>
      </w:hyperlink>
    </w:p>
    <w:p w14:paraId="596AC5C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(2009) “Public Spheres, Private Lives, and Roundtable Negotiations in 1989 and 2009” Transformations of the Public Sphere, </w:t>
      </w:r>
      <w:hyperlink r:id="rId84" w:history="1">
        <w:r w:rsidRPr="00AF409B">
          <w:rPr>
            <w:rStyle w:val="Hyperlink"/>
            <w:rFonts w:cs="Arial"/>
            <w:szCs w:val="22"/>
          </w:rPr>
          <w:t>http://publicsphere.ssrc.org</w:t>
        </w:r>
      </w:hyperlink>
      <w:r w:rsidRPr="00AF409B">
        <w:rPr>
          <w:rFonts w:cs="Arial"/>
          <w:color w:val="000000"/>
          <w:szCs w:val="22"/>
        </w:rPr>
        <w:t xml:space="preserve"> </w:t>
      </w:r>
    </w:p>
    <w:p w14:paraId="70336792"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(November 2, 2006) “MCRI Would Lower U-M to Mediocrity” (Michael D. Kennedy and Abigail Stewart) </w:t>
      </w:r>
      <w:r w:rsidRPr="00AF409B">
        <w:rPr>
          <w:rFonts w:cs="Arial"/>
          <w:color w:val="000000"/>
          <w:szCs w:val="22"/>
          <w:u w:val="single"/>
        </w:rPr>
        <w:t>Ann Arbor News</w:t>
      </w:r>
      <w:r w:rsidRPr="00AF409B">
        <w:rPr>
          <w:rFonts w:cs="Arial"/>
          <w:color w:val="000000"/>
          <w:szCs w:val="22"/>
        </w:rPr>
        <w:t xml:space="preserve"> (editorial) </w:t>
      </w:r>
    </w:p>
    <w:p w14:paraId="7F192FEA"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(2006) Introductory comment for </w:t>
      </w:r>
      <w:r w:rsidRPr="00AF409B">
        <w:rPr>
          <w:rFonts w:cs="Arial"/>
          <w:color w:val="000000"/>
          <w:szCs w:val="22"/>
          <w:u w:val="single"/>
        </w:rPr>
        <w:t>Zbigniew Libera Work from 1984-2004</w:t>
      </w:r>
      <w:r w:rsidRPr="00AF409B">
        <w:rPr>
          <w:rFonts w:cs="Arial"/>
          <w:color w:val="000000"/>
          <w:szCs w:val="22"/>
        </w:rPr>
        <w:t xml:space="preserve">, a catalogue accompanying his exhibition at the University of Michigan School of Art and Design. </w:t>
      </w:r>
    </w:p>
    <w:p w14:paraId="04502929"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(2005) “Cultural Politics and Globalization in East Central Europe” </w:t>
      </w:r>
      <w:r w:rsidRPr="00AF409B">
        <w:rPr>
          <w:rFonts w:cs="Arial"/>
          <w:color w:val="000000"/>
          <w:szCs w:val="22"/>
          <w:u w:val="single"/>
        </w:rPr>
        <w:t>The Journal of the International Institute</w:t>
      </w:r>
      <w:r w:rsidRPr="00AF409B">
        <w:rPr>
          <w:rFonts w:cs="Arial"/>
          <w:color w:val="000000"/>
          <w:szCs w:val="22"/>
        </w:rPr>
        <w:t xml:space="preserve"> 13:1:7 (Michael D. Kennedy and Genevieve </w:t>
      </w:r>
      <w:proofErr w:type="spellStart"/>
      <w:r w:rsidRPr="00AF409B">
        <w:rPr>
          <w:rFonts w:cs="Arial"/>
          <w:color w:val="000000"/>
          <w:szCs w:val="22"/>
        </w:rPr>
        <w:t>Zubrzycycki</w:t>
      </w:r>
      <w:proofErr w:type="spellEnd"/>
      <w:r w:rsidRPr="00AF409B">
        <w:rPr>
          <w:rFonts w:cs="Arial"/>
          <w:color w:val="000000"/>
          <w:szCs w:val="22"/>
        </w:rPr>
        <w:t>)</w:t>
      </w:r>
    </w:p>
    <w:p w14:paraId="1247B4D5"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(October 19, 2004) “Are Poles Bushmen?” </w:t>
      </w:r>
      <w:r w:rsidRPr="00AF409B">
        <w:rPr>
          <w:rFonts w:cs="Arial"/>
          <w:color w:val="000000"/>
          <w:szCs w:val="22"/>
          <w:u w:val="single"/>
        </w:rPr>
        <w:t xml:space="preserve">Chicago Tribune </w:t>
      </w:r>
      <w:r w:rsidRPr="00AF409B">
        <w:rPr>
          <w:rFonts w:cs="Arial"/>
          <w:color w:val="000000"/>
          <w:szCs w:val="22"/>
        </w:rPr>
        <w:t>(editorial)</w:t>
      </w:r>
    </w:p>
    <w:p w14:paraId="63F105ED"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(2003) “International Biographies: A. Nihat </w:t>
      </w:r>
      <w:proofErr w:type="spellStart"/>
      <w:proofErr w:type="gramStart"/>
      <w:r w:rsidRPr="00AF409B">
        <w:rPr>
          <w:rFonts w:cs="Arial"/>
          <w:color w:val="000000"/>
          <w:szCs w:val="22"/>
        </w:rPr>
        <w:t>Gökyiğit</w:t>
      </w:r>
      <w:proofErr w:type="spellEnd"/>
      <w:r w:rsidRPr="00AF409B">
        <w:rPr>
          <w:rFonts w:cs="Arial"/>
          <w:color w:val="000000"/>
          <w:szCs w:val="22"/>
        </w:rPr>
        <w:t xml:space="preserve">”  </w:t>
      </w:r>
      <w:r w:rsidRPr="00AF409B">
        <w:rPr>
          <w:rFonts w:cs="Arial"/>
          <w:color w:val="000000"/>
          <w:szCs w:val="22"/>
          <w:u w:val="single"/>
        </w:rPr>
        <w:t>The</w:t>
      </w:r>
      <w:proofErr w:type="gramEnd"/>
      <w:r w:rsidRPr="00AF409B">
        <w:rPr>
          <w:rFonts w:cs="Arial"/>
          <w:color w:val="000000"/>
          <w:szCs w:val="22"/>
          <w:u w:val="single"/>
        </w:rPr>
        <w:t xml:space="preserve"> Journal of the International Institute</w:t>
      </w:r>
      <w:r w:rsidRPr="00AF409B">
        <w:rPr>
          <w:rFonts w:cs="Arial"/>
          <w:color w:val="000000"/>
          <w:szCs w:val="22"/>
        </w:rPr>
        <w:t xml:space="preserve"> 10:3:8-9.</w:t>
      </w:r>
    </w:p>
    <w:p w14:paraId="307D37E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(2003) “An Introduction to Iraq: The Costs of War and the Risks of Peace”.  </w:t>
      </w:r>
      <w:r w:rsidRPr="00AF409B">
        <w:rPr>
          <w:rFonts w:cs="Arial"/>
          <w:color w:val="000000"/>
          <w:szCs w:val="22"/>
          <w:u w:val="single"/>
        </w:rPr>
        <w:t>The Journal of the International Institute</w:t>
      </w:r>
      <w:r w:rsidRPr="00AF409B">
        <w:rPr>
          <w:rFonts w:cs="Arial"/>
          <w:color w:val="000000"/>
          <w:szCs w:val="22"/>
        </w:rPr>
        <w:t xml:space="preserve"> 10:2:1.</w:t>
      </w:r>
    </w:p>
    <w:p w14:paraId="4ED76F57"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(2002) “Comment” on Burkhart </w:t>
      </w:r>
      <w:proofErr w:type="spellStart"/>
      <w:r w:rsidRPr="00AF409B">
        <w:rPr>
          <w:rFonts w:cs="Arial"/>
          <w:color w:val="000000"/>
          <w:szCs w:val="22"/>
        </w:rPr>
        <w:t>Holzner</w:t>
      </w:r>
      <w:proofErr w:type="spellEnd"/>
      <w:r w:rsidRPr="00AF409B">
        <w:rPr>
          <w:rFonts w:cs="Arial"/>
          <w:color w:val="000000"/>
          <w:szCs w:val="22"/>
        </w:rPr>
        <w:t xml:space="preserve">, “Global Change and the Organizational and Intellectual Challenges for International Studies in the United States” </w:t>
      </w:r>
      <w:r w:rsidRPr="00AF409B">
        <w:rPr>
          <w:rFonts w:cs="Arial"/>
          <w:color w:val="000000"/>
          <w:szCs w:val="22"/>
          <w:u w:val="single"/>
        </w:rPr>
        <w:t>Items and Issues: Social Science Research Council</w:t>
      </w:r>
      <w:r w:rsidRPr="00AF409B">
        <w:rPr>
          <w:rFonts w:cs="Arial"/>
          <w:color w:val="000000"/>
          <w:szCs w:val="22"/>
        </w:rPr>
        <w:t xml:space="preserve"> 3:3/4:8-9; and on “</w:t>
      </w:r>
      <w:proofErr w:type="spellStart"/>
      <w:r w:rsidRPr="00AF409B">
        <w:rPr>
          <w:rFonts w:cs="Arial"/>
          <w:color w:val="000000"/>
          <w:szCs w:val="22"/>
        </w:rPr>
        <w:t>transitology</w:t>
      </w:r>
      <w:proofErr w:type="spellEnd"/>
      <w:r w:rsidRPr="00AF409B">
        <w:rPr>
          <w:rFonts w:cs="Arial"/>
          <w:color w:val="000000"/>
          <w:szCs w:val="22"/>
        </w:rPr>
        <w:t xml:space="preserve">”, p. 11. </w:t>
      </w:r>
    </w:p>
    <w:p w14:paraId="39D73A31"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(2002) “Grounding Expertise” </w:t>
      </w:r>
      <w:r w:rsidRPr="00AF409B">
        <w:rPr>
          <w:rFonts w:cs="Arial"/>
          <w:color w:val="000000"/>
          <w:szCs w:val="22"/>
          <w:u w:val="single"/>
        </w:rPr>
        <w:t xml:space="preserve">The Journal of the International Institute </w:t>
      </w:r>
      <w:r w:rsidRPr="00AF409B">
        <w:rPr>
          <w:rFonts w:cs="Arial"/>
          <w:color w:val="000000"/>
          <w:szCs w:val="22"/>
        </w:rPr>
        <w:t>9:2:12</w:t>
      </w:r>
    </w:p>
    <w:p w14:paraId="10E03E9F"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(December 11, 2001) “FBI Interviews Feel Hauntingly Familiar” </w:t>
      </w:r>
      <w:r w:rsidRPr="00AF409B">
        <w:rPr>
          <w:rFonts w:cs="Arial"/>
          <w:color w:val="000000"/>
          <w:szCs w:val="22"/>
          <w:u w:val="single"/>
        </w:rPr>
        <w:t>Detroit Free Press</w:t>
      </w:r>
      <w:r w:rsidRPr="00AF409B">
        <w:rPr>
          <w:rFonts w:cs="Arial"/>
          <w:color w:val="000000"/>
          <w:szCs w:val="22"/>
        </w:rPr>
        <w:t xml:space="preserve"> (editorial)</w:t>
      </w:r>
    </w:p>
    <w:p w14:paraId="05CF24EB"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lastRenderedPageBreak/>
        <w:t>(2001) “Introduction to Terrorism and Globalization”</w:t>
      </w:r>
      <w:r w:rsidRPr="00AF409B">
        <w:rPr>
          <w:rFonts w:cs="Arial"/>
          <w:color w:val="000000"/>
          <w:szCs w:val="22"/>
          <w:u w:val="single"/>
        </w:rPr>
        <w:t xml:space="preserve"> ii: The Journal of the International Institute</w:t>
      </w:r>
      <w:r>
        <w:rPr>
          <w:rFonts w:cs="Arial"/>
          <w:color w:val="000000"/>
          <w:szCs w:val="22"/>
          <w:u w:val="single"/>
        </w:rPr>
        <w:t xml:space="preserve"> </w:t>
      </w:r>
      <w:r w:rsidRPr="00AF409B">
        <w:rPr>
          <w:rFonts w:cs="Arial"/>
          <w:color w:val="000000"/>
          <w:szCs w:val="22"/>
        </w:rPr>
        <w:t>9:1:21</w:t>
      </w:r>
    </w:p>
    <w:p w14:paraId="76C805F6"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Pr>
          <w:rFonts w:cs="Arial"/>
          <w:color w:val="000000"/>
          <w:szCs w:val="22"/>
        </w:rPr>
        <w:t xml:space="preserve">(2001) </w:t>
      </w:r>
      <w:r w:rsidRPr="00AF409B">
        <w:rPr>
          <w:rFonts w:cs="Arial"/>
          <w:color w:val="000000"/>
          <w:szCs w:val="22"/>
        </w:rPr>
        <w:t xml:space="preserve">“The Yanomami and the Global University” </w:t>
      </w:r>
      <w:r w:rsidRPr="00AF409B">
        <w:rPr>
          <w:rFonts w:cs="Arial"/>
          <w:color w:val="000000"/>
          <w:szCs w:val="22"/>
          <w:u w:val="single"/>
        </w:rPr>
        <w:t xml:space="preserve">ii: The Journal of the International Institute </w:t>
      </w:r>
      <w:r w:rsidRPr="00AF409B">
        <w:rPr>
          <w:rFonts w:cs="Arial"/>
          <w:color w:val="000000"/>
          <w:szCs w:val="22"/>
        </w:rPr>
        <w:t>9:1:7</w:t>
      </w:r>
    </w:p>
    <w:p w14:paraId="7299B037"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(1995) “Social Movements and Social Change in a Globalizing </w:t>
      </w:r>
      <w:proofErr w:type="gramStart"/>
      <w:r w:rsidRPr="00AF409B">
        <w:rPr>
          <w:rFonts w:cs="Arial"/>
          <w:color w:val="000000"/>
          <w:szCs w:val="22"/>
        </w:rPr>
        <w:t xml:space="preserve">World”  </w:t>
      </w:r>
      <w:r w:rsidRPr="00AF409B">
        <w:rPr>
          <w:rFonts w:cs="Arial"/>
          <w:color w:val="000000"/>
          <w:szCs w:val="22"/>
          <w:u w:val="single"/>
        </w:rPr>
        <w:t>ii</w:t>
      </w:r>
      <w:proofErr w:type="gramEnd"/>
      <w:r w:rsidRPr="00AF409B">
        <w:rPr>
          <w:rFonts w:cs="Arial"/>
          <w:color w:val="000000"/>
          <w:szCs w:val="22"/>
          <w:u w:val="single"/>
        </w:rPr>
        <w:t>:  The Journal of the International Institute</w:t>
      </w:r>
      <w:r w:rsidRPr="00AF409B">
        <w:rPr>
          <w:rFonts w:cs="Arial"/>
          <w:color w:val="000000"/>
          <w:szCs w:val="22"/>
        </w:rPr>
        <w:t xml:space="preserve"> 3:1:2,6</w:t>
      </w:r>
    </w:p>
    <w:p w14:paraId="0D0A25F2"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(1995) “CSST Locating </w:t>
      </w:r>
      <w:proofErr w:type="gramStart"/>
      <w:r w:rsidRPr="00AF409B">
        <w:rPr>
          <w:rFonts w:cs="Arial"/>
          <w:color w:val="000000"/>
          <w:szCs w:val="22"/>
        </w:rPr>
        <w:t xml:space="preserve">Conservatisms”  </w:t>
      </w:r>
      <w:r w:rsidRPr="00AF409B">
        <w:rPr>
          <w:rFonts w:cs="Arial"/>
          <w:color w:val="000000"/>
          <w:szCs w:val="22"/>
          <w:u w:val="single"/>
        </w:rPr>
        <w:t>ii</w:t>
      </w:r>
      <w:proofErr w:type="gramEnd"/>
      <w:r w:rsidRPr="00AF409B">
        <w:rPr>
          <w:rFonts w:cs="Arial"/>
          <w:color w:val="000000"/>
          <w:szCs w:val="22"/>
          <w:u w:val="single"/>
        </w:rPr>
        <w:t>:  The Journal of the International Institute</w:t>
      </w:r>
      <w:r w:rsidRPr="00AF409B">
        <w:rPr>
          <w:rFonts w:cs="Arial"/>
          <w:color w:val="000000"/>
          <w:szCs w:val="22"/>
        </w:rPr>
        <w:t xml:space="preserve"> 3:1:4 </w:t>
      </w:r>
    </w:p>
    <w:p w14:paraId="595E610C" w14:textId="77777777" w:rsidR="00F9373B" w:rsidRPr="00AF409B" w:rsidRDefault="00F9373B" w:rsidP="00F9373B">
      <w:pPr>
        <w:pStyle w:val="ListParagraph"/>
        <w:numPr>
          <w:ilvl w:val="0"/>
          <w:numId w:val="27"/>
        </w:numPr>
        <w:tabs>
          <w:tab w:val="left" w:pos="720"/>
        </w:tabs>
        <w:spacing w:line="240" w:lineRule="exact"/>
        <w:ind w:left="1080"/>
        <w:rPr>
          <w:rStyle w:val="Hyperlink"/>
          <w:rFonts w:cs="Arial"/>
          <w:b/>
          <w:bCs/>
          <w:color w:val="000000"/>
          <w:szCs w:val="22"/>
          <w:u w:val="none"/>
        </w:rPr>
      </w:pPr>
      <w:r w:rsidRPr="00AF409B">
        <w:rPr>
          <w:rFonts w:cs="Arial"/>
          <w:color w:val="000000"/>
          <w:szCs w:val="22"/>
        </w:rPr>
        <w:t xml:space="preserve">(1995) Interview with Jadwiga </w:t>
      </w:r>
      <w:proofErr w:type="spellStart"/>
      <w:r w:rsidRPr="00AF409B">
        <w:rPr>
          <w:rFonts w:cs="Arial"/>
          <w:color w:val="000000"/>
          <w:szCs w:val="22"/>
        </w:rPr>
        <w:t>Staniszkis</w:t>
      </w:r>
      <w:proofErr w:type="spellEnd"/>
      <w:r w:rsidRPr="00AF409B">
        <w:rPr>
          <w:rFonts w:cs="Arial"/>
          <w:color w:val="000000"/>
          <w:szCs w:val="22"/>
        </w:rPr>
        <w:t xml:space="preserve"> “On the End of the Cold War and on </w:t>
      </w:r>
      <w:proofErr w:type="spellStart"/>
      <w:r w:rsidRPr="00AF409B">
        <w:rPr>
          <w:rFonts w:cs="Arial"/>
          <w:color w:val="000000"/>
          <w:szCs w:val="22"/>
        </w:rPr>
        <w:t>Postcommunist</w:t>
      </w:r>
      <w:proofErr w:type="spellEnd"/>
      <w:r w:rsidRPr="00AF409B">
        <w:rPr>
          <w:rFonts w:cs="Arial"/>
          <w:color w:val="000000"/>
          <w:szCs w:val="22"/>
        </w:rPr>
        <w:t xml:space="preserve"> Peripheral Capitalism” </w:t>
      </w:r>
      <w:r w:rsidRPr="00AF409B">
        <w:rPr>
          <w:rFonts w:cs="Arial"/>
          <w:color w:val="000000"/>
          <w:szCs w:val="22"/>
          <w:u w:val="single"/>
        </w:rPr>
        <w:t>Periphery</w:t>
      </w:r>
      <w:r w:rsidRPr="00AF409B">
        <w:rPr>
          <w:rFonts w:cs="Arial"/>
          <w:color w:val="000000"/>
          <w:szCs w:val="22"/>
        </w:rPr>
        <w:t xml:space="preserve">: </w:t>
      </w:r>
      <w:r w:rsidRPr="00AF409B">
        <w:rPr>
          <w:rFonts w:cs="Arial"/>
          <w:color w:val="000000"/>
          <w:szCs w:val="22"/>
          <w:u w:val="single"/>
        </w:rPr>
        <w:t>A Journal of Polish Affairs</w:t>
      </w:r>
      <w:r w:rsidRPr="00AF409B">
        <w:rPr>
          <w:rFonts w:cs="Arial"/>
          <w:color w:val="000000"/>
          <w:szCs w:val="22"/>
        </w:rPr>
        <w:t xml:space="preserve">.  vol 1 #1: 19-21.  </w:t>
      </w:r>
      <w:hyperlink r:id="rId85" w:history="1">
        <w:r w:rsidRPr="00AF409B">
          <w:rPr>
            <w:rStyle w:val="Hyperlink"/>
            <w:rFonts w:cs="Arial"/>
            <w:szCs w:val="22"/>
          </w:rPr>
          <w:t>http://www-personal.engin.umich.edu/~zbigniew/Periphery/No1/hybrids.html</w:t>
        </w:r>
      </w:hyperlink>
    </w:p>
    <w:p w14:paraId="14BDE2AD"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 (1995) “CSST: Reflections and New Explorations” </w:t>
      </w:r>
      <w:r w:rsidRPr="00AF409B">
        <w:rPr>
          <w:rFonts w:cs="Arial"/>
          <w:color w:val="000000"/>
          <w:szCs w:val="22"/>
          <w:u w:val="single"/>
        </w:rPr>
        <w:t>ii: The Journal of the International Institute</w:t>
      </w:r>
      <w:r w:rsidRPr="00AF409B">
        <w:rPr>
          <w:rFonts w:cs="Arial"/>
          <w:color w:val="000000"/>
          <w:szCs w:val="22"/>
        </w:rPr>
        <w:t xml:space="preserve"> 2:3:(19). </w:t>
      </w:r>
    </w:p>
    <w:p w14:paraId="53ADCE1B"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(1994) “Advanced Study Center holds year-long seminar on Cold War” </w:t>
      </w:r>
      <w:r w:rsidRPr="00AF409B">
        <w:rPr>
          <w:rFonts w:cs="Arial"/>
          <w:color w:val="000000"/>
          <w:szCs w:val="22"/>
          <w:u w:val="single"/>
        </w:rPr>
        <w:t>ii: The Journal of the International Institute</w:t>
      </w:r>
      <w:r w:rsidRPr="00AF409B">
        <w:rPr>
          <w:rFonts w:cs="Arial"/>
          <w:color w:val="000000"/>
          <w:szCs w:val="22"/>
        </w:rPr>
        <w:t xml:space="preserve"> 2:1:(1,4). </w:t>
      </w:r>
    </w:p>
    <w:p w14:paraId="4DC8B1A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(1994) “Craig Calhoun to Edit </w:t>
      </w:r>
      <w:r w:rsidRPr="00AF409B">
        <w:rPr>
          <w:rFonts w:cs="Arial"/>
          <w:color w:val="000000"/>
          <w:szCs w:val="22"/>
          <w:u w:val="single"/>
        </w:rPr>
        <w:t>Sociological Theory</w:t>
      </w:r>
      <w:r w:rsidRPr="00AF409B">
        <w:rPr>
          <w:rFonts w:cs="Arial"/>
          <w:color w:val="000000"/>
          <w:szCs w:val="22"/>
        </w:rPr>
        <w:t xml:space="preserve">” </w:t>
      </w:r>
      <w:r w:rsidRPr="00AF409B">
        <w:rPr>
          <w:rFonts w:cs="Arial"/>
          <w:color w:val="000000"/>
          <w:szCs w:val="22"/>
          <w:u w:val="single"/>
        </w:rPr>
        <w:t>Footnotes</w:t>
      </w:r>
      <w:r w:rsidRPr="00AF409B">
        <w:rPr>
          <w:rFonts w:cs="Arial"/>
          <w:color w:val="000000"/>
          <w:szCs w:val="22"/>
        </w:rPr>
        <w:t xml:space="preserve">, Newsletter of the American Sociological Association, 22:5:5.  </w:t>
      </w:r>
    </w:p>
    <w:p w14:paraId="2755522E" w14:textId="77777777" w:rsidR="00F9373B" w:rsidRPr="00167F0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(December 6, 1990) “Poland’s Presidential Elections and Post-Communism” </w:t>
      </w:r>
      <w:proofErr w:type="spellStart"/>
      <w:r w:rsidRPr="00AF409B">
        <w:rPr>
          <w:rFonts w:cs="Arial"/>
          <w:color w:val="000000"/>
          <w:szCs w:val="22"/>
          <w:u w:val="single"/>
        </w:rPr>
        <w:t>Swiat</w:t>
      </w:r>
      <w:proofErr w:type="spellEnd"/>
      <w:r w:rsidRPr="00AF409B">
        <w:rPr>
          <w:rFonts w:cs="Arial"/>
          <w:color w:val="000000"/>
          <w:szCs w:val="22"/>
          <w:u w:val="single"/>
        </w:rPr>
        <w:t xml:space="preserve"> </w:t>
      </w:r>
      <w:proofErr w:type="spellStart"/>
      <w:r w:rsidRPr="00AF409B">
        <w:rPr>
          <w:rFonts w:cs="Arial"/>
          <w:color w:val="000000"/>
          <w:szCs w:val="22"/>
          <w:u w:val="single"/>
        </w:rPr>
        <w:t>Polski</w:t>
      </w:r>
      <w:proofErr w:type="spellEnd"/>
      <w:r w:rsidRPr="00AF409B">
        <w:rPr>
          <w:rFonts w:cs="Arial"/>
          <w:color w:val="000000"/>
          <w:szCs w:val="22"/>
        </w:rPr>
        <w:t xml:space="preserve"> (editorial)  </w:t>
      </w:r>
    </w:p>
    <w:p w14:paraId="0F3E6CC1" w14:textId="77777777" w:rsidR="00F9373B" w:rsidRPr="00AF409B" w:rsidRDefault="00F9373B" w:rsidP="00F9373B">
      <w:pPr>
        <w:pStyle w:val="ListParagraph"/>
        <w:numPr>
          <w:ilvl w:val="0"/>
          <w:numId w:val="27"/>
        </w:numPr>
        <w:tabs>
          <w:tab w:val="left" w:pos="720"/>
        </w:tabs>
        <w:spacing w:line="240" w:lineRule="exact"/>
        <w:ind w:left="1080"/>
        <w:rPr>
          <w:rFonts w:cs="Arial"/>
          <w:b/>
          <w:bCs/>
          <w:color w:val="000000"/>
          <w:szCs w:val="22"/>
        </w:rPr>
      </w:pPr>
      <w:r w:rsidRPr="00AF409B">
        <w:rPr>
          <w:rFonts w:cs="Arial"/>
          <w:color w:val="000000"/>
          <w:szCs w:val="22"/>
        </w:rPr>
        <w:t xml:space="preserve">(June 8, 1989) “Is Poland Ready for Open Politics?” </w:t>
      </w:r>
      <w:r w:rsidRPr="00AF409B">
        <w:rPr>
          <w:rFonts w:cs="Arial"/>
          <w:color w:val="000000"/>
          <w:szCs w:val="22"/>
          <w:u w:val="single"/>
        </w:rPr>
        <w:t>The New York Times</w:t>
      </w:r>
      <w:r w:rsidRPr="00AF409B">
        <w:rPr>
          <w:rFonts w:cs="Arial"/>
          <w:color w:val="000000"/>
          <w:szCs w:val="22"/>
        </w:rPr>
        <w:t xml:space="preserve"> (editorial)</w:t>
      </w:r>
      <w:r>
        <w:rPr>
          <w:rFonts w:cs="Arial"/>
          <w:color w:val="000000"/>
          <w:szCs w:val="22"/>
        </w:rPr>
        <w:t xml:space="preserve"> </w:t>
      </w:r>
      <w:hyperlink r:id="rId86" w:history="1">
        <w:r w:rsidRPr="009D499A">
          <w:rPr>
            <w:rStyle w:val="Hyperlink"/>
            <w:rFonts w:cs="Arial"/>
            <w:szCs w:val="22"/>
          </w:rPr>
          <w:t>https://www.nytimes.com/1989/06/08/opinion/is-poland-ready-for-open-politics.html</w:t>
        </w:r>
      </w:hyperlink>
      <w:r>
        <w:rPr>
          <w:rFonts w:cs="Arial"/>
          <w:color w:val="000000"/>
          <w:szCs w:val="22"/>
        </w:rPr>
        <w:t xml:space="preserve"> </w:t>
      </w:r>
    </w:p>
    <w:p w14:paraId="540A088D" w14:textId="77777777" w:rsidR="00F9373B" w:rsidRDefault="00F9373B" w:rsidP="008E0407">
      <w:pPr>
        <w:tabs>
          <w:tab w:val="left" w:pos="720"/>
        </w:tabs>
        <w:spacing w:line="240" w:lineRule="exact"/>
        <w:rPr>
          <w:rFonts w:cs="Arial"/>
          <w:b/>
          <w:color w:val="000000"/>
          <w:szCs w:val="22"/>
        </w:rPr>
      </w:pPr>
    </w:p>
    <w:p w14:paraId="5C2FBCF8" w14:textId="77777777" w:rsidR="00F9373B" w:rsidRDefault="00F9373B" w:rsidP="008E0407">
      <w:pPr>
        <w:tabs>
          <w:tab w:val="left" w:pos="720"/>
        </w:tabs>
        <w:spacing w:line="240" w:lineRule="exact"/>
        <w:rPr>
          <w:rFonts w:cs="Arial"/>
          <w:b/>
          <w:color w:val="000000"/>
          <w:szCs w:val="22"/>
        </w:rPr>
      </w:pPr>
    </w:p>
    <w:p w14:paraId="5B572610" w14:textId="1FF6DAAC" w:rsidR="008E0407" w:rsidRDefault="008E0407" w:rsidP="008E0407">
      <w:pPr>
        <w:tabs>
          <w:tab w:val="left" w:pos="720"/>
        </w:tabs>
        <w:spacing w:line="240" w:lineRule="exact"/>
        <w:rPr>
          <w:rFonts w:cs="Arial"/>
          <w:b/>
          <w:color w:val="000000"/>
          <w:szCs w:val="22"/>
        </w:rPr>
      </w:pPr>
      <w:r>
        <w:rPr>
          <w:rFonts w:cs="Arial"/>
          <w:b/>
          <w:color w:val="000000"/>
          <w:szCs w:val="22"/>
        </w:rPr>
        <w:t>Public Sociolo</w:t>
      </w:r>
      <w:r w:rsidR="003D724C">
        <w:rPr>
          <w:rFonts w:cs="Arial"/>
          <w:b/>
          <w:color w:val="000000"/>
          <w:szCs w:val="22"/>
        </w:rPr>
        <w:t xml:space="preserve">gy in the </w:t>
      </w:r>
      <w:r w:rsidR="00F01238">
        <w:rPr>
          <w:rFonts w:cs="Arial"/>
          <w:b/>
          <w:color w:val="000000"/>
          <w:szCs w:val="22"/>
        </w:rPr>
        <w:t>Time of Trump (2015-21</w:t>
      </w:r>
      <w:r>
        <w:rPr>
          <w:rFonts w:cs="Arial"/>
          <w:b/>
          <w:color w:val="000000"/>
          <w:szCs w:val="22"/>
        </w:rPr>
        <w:t>)</w:t>
      </w:r>
    </w:p>
    <w:p w14:paraId="395C082F" w14:textId="77777777" w:rsidR="008E0407" w:rsidRDefault="008E0407" w:rsidP="008E0407">
      <w:pPr>
        <w:tabs>
          <w:tab w:val="left" w:pos="720"/>
        </w:tabs>
        <w:spacing w:line="240" w:lineRule="exact"/>
        <w:ind w:left="720"/>
        <w:rPr>
          <w:rFonts w:cs="Arial"/>
          <w:b/>
          <w:color w:val="000000"/>
          <w:szCs w:val="22"/>
        </w:rPr>
      </w:pPr>
    </w:p>
    <w:p w14:paraId="1AB2BAC8" w14:textId="77777777" w:rsidR="008E0407" w:rsidRPr="00167F0B" w:rsidRDefault="008E0407" w:rsidP="008E0407">
      <w:pPr>
        <w:tabs>
          <w:tab w:val="left" w:pos="720"/>
        </w:tabs>
        <w:spacing w:line="240" w:lineRule="exact"/>
        <w:ind w:left="720"/>
        <w:rPr>
          <w:rFonts w:cs="Arial"/>
          <w:b/>
          <w:bCs/>
          <w:i/>
          <w:color w:val="000000"/>
          <w:szCs w:val="22"/>
        </w:rPr>
      </w:pPr>
      <w:r w:rsidRPr="00167F0B">
        <w:rPr>
          <w:rFonts w:cs="Arial"/>
          <w:b/>
          <w:bCs/>
          <w:i/>
          <w:color w:val="000000"/>
          <w:szCs w:val="22"/>
        </w:rPr>
        <w:t>Television Interviews and Recorded Presentations</w:t>
      </w:r>
    </w:p>
    <w:p w14:paraId="1AF42871" w14:textId="77777777" w:rsidR="008E0407" w:rsidRDefault="008E0407" w:rsidP="008A1396">
      <w:pPr>
        <w:tabs>
          <w:tab w:val="left" w:pos="720"/>
        </w:tabs>
        <w:spacing w:line="240" w:lineRule="exact"/>
        <w:rPr>
          <w:rFonts w:cs="Arial"/>
          <w:b/>
          <w:bCs/>
          <w:color w:val="000000"/>
          <w:szCs w:val="22"/>
        </w:rPr>
      </w:pPr>
    </w:p>
    <w:p w14:paraId="184802DB" w14:textId="7530A43D" w:rsidR="00DF0E5E" w:rsidRDefault="008E0407" w:rsidP="00DF0E5E">
      <w:pPr>
        <w:ind w:left="720"/>
      </w:pPr>
      <w:r w:rsidRPr="00351586">
        <w:rPr>
          <w:i/>
        </w:rPr>
        <w:t>WPRI Newsmakers Political Roundtable</w:t>
      </w:r>
      <w:r>
        <w:t xml:space="preserve"> on Donald Trump, February 17, </w:t>
      </w:r>
      <w:proofErr w:type="gramStart"/>
      <w:r>
        <w:t>2017</w:t>
      </w:r>
      <w:proofErr w:type="gramEnd"/>
      <w:r w:rsidR="00DF0E5E">
        <w:t xml:space="preserve"> </w:t>
      </w:r>
      <w:hyperlink r:id="rId87" w:history="1">
        <w:r w:rsidR="00DF0E5E">
          <w:rPr>
            <w:rStyle w:val="Hyperlink"/>
          </w:rPr>
          <w:t>https://www.wpri.com/news/newsmakers/newsmakers-2-17-2016-political-roundtable-on-president-trump/</w:t>
        </w:r>
      </w:hyperlink>
    </w:p>
    <w:p w14:paraId="21BB85B8" w14:textId="36CE02A3" w:rsidR="008E0407" w:rsidRDefault="008E0407" w:rsidP="008E0407">
      <w:pPr>
        <w:ind w:left="720"/>
      </w:pPr>
    </w:p>
    <w:p w14:paraId="020123F9" w14:textId="77777777" w:rsidR="008A1396" w:rsidRDefault="008A1396" w:rsidP="008A1396">
      <w:pPr>
        <w:tabs>
          <w:tab w:val="left" w:pos="720"/>
        </w:tabs>
        <w:spacing w:line="240" w:lineRule="exact"/>
        <w:ind w:left="720"/>
        <w:rPr>
          <w:rFonts w:cs="Arial"/>
          <w:bCs/>
          <w:color w:val="000000"/>
          <w:szCs w:val="22"/>
        </w:rPr>
      </w:pPr>
      <w:r w:rsidRPr="00CC7B03">
        <w:rPr>
          <w:rFonts w:cs="Arial"/>
          <w:bCs/>
          <w:i/>
          <w:color w:val="000000"/>
          <w:szCs w:val="22"/>
        </w:rPr>
        <w:t>Story in the Public Square</w:t>
      </w:r>
      <w:r w:rsidRPr="00CC7B03">
        <w:rPr>
          <w:rFonts w:cs="Arial"/>
          <w:bCs/>
          <w:color w:val="000000"/>
          <w:szCs w:val="22"/>
        </w:rPr>
        <w:t xml:space="preserve"> </w:t>
      </w:r>
    </w:p>
    <w:p w14:paraId="00CDBD2F" w14:textId="77777777" w:rsidR="008A1396" w:rsidRDefault="008A1396" w:rsidP="008A1396">
      <w:pPr>
        <w:tabs>
          <w:tab w:val="left" w:pos="720"/>
        </w:tabs>
        <w:spacing w:line="240" w:lineRule="exact"/>
        <w:ind w:left="720"/>
        <w:rPr>
          <w:rFonts w:cs="Arial"/>
          <w:bCs/>
          <w:color w:val="000000"/>
          <w:szCs w:val="22"/>
        </w:rPr>
      </w:pPr>
    </w:p>
    <w:p w14:paraId="6FDF709E" w14:textId="77777777" w:rsidR="008A1396" w:rsidRPr="00962A63" w:rsidRDefault="008A1396" w:rsidP="008A1396">
      <w:pPr>
        <w:tabs>
          <w:tab w:val="left" w:pos="720"/>
        </w:tabs>
        <w:spacing w:line="240" w:lineRule="exact"/>
        <w:ind w:left="720"/>
        <w:rPr>
          <w:rStyle w:val="Hyperlink"/>
          <w:rFonts w:cs="Arial"/>
          <w:bCs/>
          <w:color w:val="000000"/>
          <w:szCs w:val="22"/>
        </w:rPr>
      </w:pPr>
      <w:r w:rsidRPr="00CC7B03">
        <w:rPr>
          <w:rFonts w:cs="Arial"/>
          <w:bCs/>
          <w:color w:val="000000"/>
          <w:szCs w:val="22"/>
        </w:rPr>
        <w:t xml:space="preserve">on the Sociological Imagination, Globalizing Knowledge, and the Time of Trump, March 22, </w:t>
      </w:r>
      <w:proofErr w:type="gramStart"/>
      <w:r w:rsidRPr="00CC7B03">
        <w:rPr>
          <w:rFonts w:cs="Arial"/>
          <w:bCs/>
          <w:color w:val="000000"/>
          <w:szCs w:val="22"/>
        </w:rPr>
        <w:t>2017</w:t>
      </w:r>
      <w:proofErr w:type="gramEnd"/>
      <w:r>
        <w:rPr>
          <w:rFonts w:cs="Arial"/>
          <w:bCs/>
          <w:color w:val="000000"/>
          <w:szCs w:val="22"/>
        </w:rPr>
        <w:t xml:space="preserve">  </w:t>
      </w:r>
      <w:hyperlink r:id="rId88" w:history="1">
        <w:r w:rsidRPr="00CC7B03">
          <w:rPr>
            <w:rStyle w:val="Hyperlink"/>
          </w:rPr>
          <w:t>https://www.youtube.com/watch?v=Z5P88I4YuD0</w:t>
        </w:r>
      </w:hyperlink>
    </w:p>
    <w:p w14:paraId="69F0453E" w14:textId="77777777" w:rsidR="008A1396" w:rsidRDefault="008A1396" w:rsidP="008A1396">
      <w:pPr>
        <w:tabs>
          <w:tab w:val="left" w:pos="720"/>
        </w:tabs>
        <w:spacing w:line="240" w:lineRule="exact"/>
        <w:ind w:left="720"/>
        <w:rPr>
          <w:rStyle w:val="Hyperlink"/>
        </w:rPr>
      </w:pPr>
    </w:p>
    <w:p w14:paraId="419D3F41" w14:textId="77777777" w:rsidR="008A1396" w:rsidRDefault="008A1396" w:rsidP="008A1396">
      <w:pPr>
        <w:ind w:left="720"/>
      </w:pPr>
      <w:r>
        <w:rPr>
          <w:rFonts w:cs="Arial"/>
          <w:bCs/>
          <w:color w:val="000000"/>
          <w:szCs w:val="22"/>
        </w:rPr>
        <w:t xml:space="preserve">on the fracturing of America’s public narrative December 22, </w:t>
      </w:r>
      <w:proofErr w:type="gramStart"/>
      <w:r>
        <w:rPr>
          <w:rFonts w:cs="Arial"/>
          <w:bCs/>
          <w:color w:val="000000"/>
          <w:szCs w:val="22"/>
        </w:rPr>
        <w:t>2019</w:t>
      </w:r>
      <w:proofErr w:type="gramEnd"/>
      <w:r>
        <w:rPr>
          <w:rFonts w:cs="Arial"/>
          <w:bCs/>
          <w:color w:val="000000"/>
          <w:szCs w:val="22"/>
        </w:rPr>
        <w:t xml:space="preserve"> </w:t>
      </w:r>
      <w:hyperlink r:id="rId89" w:history="1">
        <w:r>
          <w:rPr>
            <w:rStyle w:val="Hyperlink"/>
          </w:rPr>
          <w:t>https://www.youtube.com/watch?v=ljCArD4FldE&amp;feature=youtu.be</w:t>
        </w:r>
      </w:hyperlink>
    </w:p>
    <w:p w14:paraId="3205BB36" w14:textId="77777777" w:rsidR="008E0407" w:rsidRDefault="008E0407" w:rsidP="00EC2B2E"/>
    <w:p w14:paraId="20EBD884" w14:textId="77777777" w:rsidR="008E0407" w:rsidRDefault="008E0407" w:rsidP="008E0407">
      <w:pPr>
        <w:ind w:left="720"/>
        <w:rPr>
          <w:i/>
        </w:rPr>
      </w:pPr>
      <w:r w:rsidRPr="00351586">
        <w:rPr>
          <w:i/>
        </w:rPr>
        <w:t>State of Mind with Dan Yorke</w:t>
      </w:r>
    </w:p>
    <w:p w14:paraId="43AC27F9" w14:textId="77777777" w:rsidR="006229E6" w:rsidRDefault="006229E6" w:rsidP="008E0407">
      <w:pPr>
        <w:ind w:left="720"/>
        <w:rPr>
          <w:i/>
        </w:rPr>
      </w:pPr>
    </w:p>
    <w:p w14:paraId="40A02C02" w14:textId="0DE17E30" w:rsidR="006229E6" w:rsidRPr="00E14669" w:rsidRDefault="006229E6" w:rsidP="006229E6">
      <w:pPr>
        <w:pStyle w:val="ListParagraph"/>
        <w:numPr>
          <w:ilvl w:val="0"/>
          <w:numId w:val="25"/>
        </w:numPr>
      </w:pPr>
      <w:r w:rsidRPr="00C77E0D">
        <w:t xml:space="preserve">November 21, 2019. I met with Dan for two consecutive episodes to be broadcast on 11/21 and 11/22 to talk about the impeachment process and the politics of Ukraine. </w:t>
      </w:r>
      <w:hyperlink r:id="rId90" w:history="1">
        <w:r w:rsidRPr="00C77E0D">
          <w:rPr>
            <w:rStyle w:val="Hyperlink"/>
          </w:rPr>
          <w:t>https://www.wpri.com/fox-providence/dan-yorke-state-of-mind/dysom-11-21-2019-brown-university-professor-mike-kennedy/</w:t>
        </w:r>
      </w:hyperlink>
      <w:r w:rsidRPr="00C77E0D">
        <w:t xml:space="preserve"> and </w:t>
      </w:r>
      <w:hyperlink r:id="rId91" w:history="1">
        <w:r w:rsidRPr="00C77E0D">
          <w:rPr>
            <w:rStyle w:val="Hyperlink"/>
          </w:rPr>
          <w:t>https://www.wpri.com/fox-providence/dan-yorke-state-of-mind/dysom-11-22-2019-brown-university-professor-mike-kennedy/</w:t>
        </w:r>
      </w:hyperlink>
      <w:r>
        <w:t xml:space="preserve"> </w:t>
      </w:r>
      <w:r w:rsidR="007E346D">
        <w:t xml:space="preserve"> </w:t>
      </w:r>
    </w:p>
    <w:p w14:paraId="5BC523EA" w14:textId="77777777" w:rsidR="006229E6" w:rsidRPr="00CC7B03" w:rsidRDefault="006229E6" w:rsidP="006229E6">
      <w:pPr>
        <w:pStyle w:val="ListParagraph"/>
        <w:numPr>
          <w:ilvl w:val="0"/>
          <w:numId w:val="25"/>
        </w:numPr>
      </w:pPr>
      <w:r w:rsidRPr="00CC7B03">
        <w:t xml:space="preserve">October 9, 2019. In this episode, I talk about impeachment, the withdrawal of US troops from Syria, and the debate about Republican Responsibility not only to the country, but to their own party. </w:t>
      </w:r>
      <w:hyperlink r:id="rId92" w:history="1">
        <w:r w:rsidRPr="00CC7B03">
          <w:rPr>
            <w:rStyle w:val="Hyperlink"/>
          </w:rPr>
          <w:t>https://www.wpri.com/fox-providence/dysom-10-9-2019-brown-university-professor-michael-kennedy</w:t>
        </w:r>
      </w:hyperlink>
      <w:r w:rsidRPr="00CC7B03">
        <w:t xml:space="preserve"> (preparatory notes below the list of print publications).</w:t>
      </w:r>
    </w:p>
    <w:p w14:paraId="34FFA405" w14:textId="77777777" w:rsidR="006229E6" w:rsidRPr="00CC7B03" w:rsidRDefault="006229E6" w:rsidP="006229E6">
      <w:pPr>
        <w:pStyle w:val="ListParagraph"/>
        <w:numPr>
          <w:ilvl w:val="0"/>
          <w:numId w:val="25"/>
        </w:numPr>
      </w:pPr>
      <w:r w:rsidRPr="00CC7B03">
        <w:t xml:space="preserve">May 6, 2019. In this episode, I talked about the Mueller Report, AG Barr’s performance, and the significance of fear in defining Trump’s authority and weakness, magnifying the crisis of </w:t>
      </w:r>
      <w:r w:rsidRPr="00CC7B03">
        <w:lastRenderedPageBreak/>
        <w:t xml:space="preserve">governance facing the USA </w:t>
      </w:r>
      <w:hyperlink r:id="rId93" w:history="1">
        <w:r w:rsidRPr="00CC7B03">
          <w:rPr>
            <w:rStyle w:val="Hyperlink"/>
          </w:rPr>
          <w:t>https://www.wpri.com/fox-providence/dan-yorke-state-of-mind/56-brown-university-s-prof-michael-kennedy-talks-barr-testimony-mueller-report-on-state-of-mind/1983601716</w:t>
        </w:r>
      </w:hyperlink>
    </w:p>
    <w:p w14:paraId="4E442FC1" w14:textId="77777777" w:rsidR="006229E6" w:rsidRPr="00CC7B03" w:rsidRDefault="006229E6" w:rsidP="006229E6">
      <w:pPr>
        <w:pStyle w:val="ListParagraph"/>
        <w:numPr>
          <w:ilvl w:val="0"/>
          <w:numId w:val="25"/>
        </w:numPr>
      </w:pPr>
      <w:r w:rsidRPr="00CC7B03">
        <w:t xml:space="preserve">January 25, 2019. In this episode, I talked #TrumpShutdown, #PelosiPower, and how #GameOfThrones helps us understand why Trump needs a wall. </w:t>
      </w:r>
      <w:hyperlink r:id="rId94" w:history="1">
        <w:r w:rsidRPr="00CC7B03">
          <w:rPr>
            <w:rStyle w:val="Hyperlink"/>
          </w:rPr>
          <w:t>https://www.wpri.com/fox-providence/dan-yorke-state-of-mind/125-brown-university-professor-michael-kennedy-talks-government-shutdown-and-more-on-state-of-mind/1723835695</w:t>
        </w:r>
      </w:hyperlink>
      <w:r w:rsidRPr="00CC7B03">
        <w:t xml:space="preserve"> I’m glad we anticipated the end to the shutdown, “after this show airs”. </w:t>
      </w:r>
    </w:p>
    <w:p w14:paraId="06918F02" w14:textId="2748140A" w:rsidR="005C090A" w:rsidRDefault="005C090A" w:rsidP="005C090A">
      <w:pPr>
        <w:pStyle w:val="ListParagraph"/>
        <w:numPr>
          <w:ilvl w:val="0"/>
          <w:numId w:val="25"/>
        </w:numPr>
      </w:pPr>
      <w:r>
        <w:t xml:space="preserve">May 6, 2019 “Brown University’s Prof. Michael Kennedy talks Barr testimony, Mueller report on State of Mind” </w:t>
      </w:r>
      <w:hyperlink r:id="rId95" w:history="1">
        <w:r>
          <w:rPr>
            <w:rStyle w:val="Hyperlink"/>
          </w:rPr>
          <w:t>https://www.wpri.com/fox-providence/dan-yorke-state-of-mind/5-6-brown-universitys-prof-michael-kennedy-talks-barr-testimony-mueller-report-on-state-of-mind/</w:t>
        </w:r>
      </w:hyperlink>
    </w:p>
    <w:p w14:paraId="113697D3" w14:textId="377924CD" w:rsidR="00884FCC" w:rsidRDefault="00884FCC" w:rsidP="00884FCC">
      <w:pPr>
        <w:pStyle w:val="ListParagraph"/>
        <w:numPr>
          <w:ilvl w:val="0"/>
          <w:numId w:val="25"/>
        </w:numPr>
      </w:pPr>
      <w:r>
        <w:t xml:space="preserve">January 25, 2019 “On the Government Shutdown and More” </w:t>
      </w:r>
      <w:hyperlink r:id="rId96" w:history="1">
        <w:r w:rsidRPr="00CD1BAA">
          <w:rPr>
            <w:rStyle w:val="Hyperlink"/>
          </w:rPr>
          <w:t>https://www.wpri.com/fox-providence/dan-yorke-state-of-mind/125-brown-university-professor-michael-kennedy-talks-government-shutdown-and-more-on-state-of-mind/1723835695</w:t>
        </w:r>
      </w:hyperlink>
      <w:r>
        <w:t xml:space="preserve"> </w:t>
      </w:r>
    </w:p>
    <w:p w14:paraId="6AE15153" w14:textId="77777777" w:rsidR="008E0407" w:rsidRPr="00F2646B" w:rsidRDefault="008E0407" w:rsidP="008E0407">
      <w:pPr>
        <w:pStyle w:val="ListParagraph"/>
        <w:numPr>
          <w:ilvl w:val="0"/>
          <w:numId w:val="25"/>
        </w:numPr>
      </w:pPr>
      <w:r>
        <w:t xml:space="preserve">June 13, 2018, “On the implications of the Singapore Summit and moral leadership” </w:t>
      </w:r>
      <w:hyperlink r:id="rId97" w:history="1">
        <w:r w:rsidRPr="00EB08A5">
          <w:rPr>
            <w:rStyle w:val="Hyperlink"/>
          </w:rPr>
          <w:t>https://www.wpri.com/news/top-video/6-13-professor-michael-kennedy-opines-on-implications-of-singapore-summit-and-moral-leadership_20180619190335/1249212117</w:t>
        </w:r>
      </w:hyperlink>
      <w:r>
        <w:t xml:space="preserve"> </w:t>
      </w:r>
    </w:p>
    <w:p w14:paraId="60F9D064" w14:textId="77777777" w:rsidR="008E0407" w:rsidRDefault="008E0407" w:rsidP="008E0407">
      <w:pPr>
        <w:pStyle w:val="ListParagraph"/>
        <w:numPr>
          <w:ilvl w:val="0"/>
          <w:numId w:val="25"/>
        </w:numPr>
      </w:pPr>
      <w:r w:rsidRPr="00067838">
        <w:t xml:space="preserve">March 28, 2018, </w:t>
      </w:r>
      <w:r>
        <w:t xml:space="preserve">“Deciphering Trump’s Motivations, if any, on State of Mind” </w:t>
      </w:r>
      <w:hyperlink r:id="rId98" w:history="1">
        <w:r w:rsidRPr="00FF2E4E">
          <w:rPr>
            <w:rStyle w:val="Hyperlink"/>
          </w:rPr>
          <w:t>http://www.wpri.com/fox-providence/dan-yorke-state-of-mind/327-deciphering-trumps-motivations-if-any-on-state-of-mind/1085503501</w:t>
        </w:r>
      </w:hyperlink>
      <w:r>
        <w:t xml:space="preserve"> </w:t>
      </w:r>
    </w:p>
    <w:p w14:paraId="6ABC7440" w14:textId="77777777" w:rsidR="008E0407" w:rsidRDefault="008E0407" w:rsidP="008E0407">
      <w:pPr>
        <w:pStyle w:val="ListParagraph"/>
        <w:numPr>
          <w:ilvl w:val="0"/>
          <w:numId w:val="25"/>
        </w:numPr>
      </w:pPr>
      <w:r>
        <w:t xml:space="preserve">November 2, 2017 “Security and Russia Studies Experts Dig Into Implications of Manafort, Gates Indictments on State of Mind” </w:t>
      </w:r>
      <w:hyperlink r:id="rId99" w:history="1">
        <w:r w:rsidRPr="00762638">
          <w:rPr>
            <w:rStyle w:val="Hyperlink"/>
          </w:rPr>
          <w:t>http://foxprovidence.com/2017/11/02/112-security-and-russia-studies-experts-dig-into-implications-of-manafort-gates-indictments-on-state-of-mind/</w:t>
        </w:r>
      </w:hyperlink>
      <w:r>
        <w:t xml:space="preserve"> (with Tim Edgar)</w:t>
      </w:r>
    </w:p>
    <w:p w14:paraId="5AC4B8FA" w14:textId="77777777" w:rsidR="008E0407" w:rsidRPr="00C55EA5" w:rsidRDefault="008E0407" w:rsidP="008E0407">
      <w:pPr>
        <w:pStyle w:val="ListParagraph"/>
        <w:numPr>
          <w:ilvl w:val="0"/>
          <w:numId w:val="25"/>
        </w:numPr>
      </w:pPr>
      <w:r w:rsidRPr="00C55EA5">
        <w:t xml:space="preserve">October 13, 2017 “Brown U sociologists analyze NFL, Sen. Corker’s dissension, tax plan on State of Mind” </w:t>
      </w:r>
      <w:hyperlink r:id="rId100" w:history="1">
        <w:r w:rsidRPr="00C55EA5">
          <w:rPr>
            <w:rStyle w:val="Hyperlink"/>
          </w:rPr>
          <w:t>http://foxprovidence.com/2017/10/13/1013-brown-u-sociologists-analyze-nfl-sen-corkers-dissension-tax-plan-on-state-of-mind/</w:t>
        </w:r>
      </w:hyperlink>
      <w:r w:rsidRPr="00C55EA5">
        <w:t xml:space="preserve"> (with Hilary Levey-Friedman)</w:t>
      </w:r>
    </w:p>
    <w:p w14:paraId="47F94714" w14:textId="77777777" w:rsidR="008E0407" w:rsidRDefault="008E0407" w:rsidP="008E0407">
      <w:pPr>
        <w:pStyle w:val="ListParagraph"/>
        <w:numPr>
          <w:ilvl w:val="0"/>
          <w:numId w:val="25"/>
        </w:numPr>
      </w:pPr>
      <w:r>
        <w:t xml:space="preserve">September 12, 2017 “Brown U Professor Questions Why Bannon Agreed to TV Interview on State of Mind” </w:t>
      </w:r>
      <w:hyperlink r:id="rId101" w:tgtFrame="_blank" w:history="1">
        <w:r w:rsidRPr="00151E19">
          <w:rPr>
            <w:rFonts w:ascii="Arial" w:hAnsi="Arial" w:cs="Arial"/>
            <w:b/>
            <w:bCs/>
            <w:color w:val="0000FF"/>
            <w:sz w:val="19"/>
            <w:szCs w:val="19"/>
            <w:u w:val="single"/>
          </w:rPr>
          <w:t>https://www.youtube.com/watch?v=dO6bAeUqAkA</w:t>
        </w:r>
      </w:hyperlink>
    </w:p>
    <w:p w14:paraId="4128B88F" w14:textId="77777777" w:rsidR="008E0407" w:rsidRDefault="008E0407" w:rsidP="008E0407">
      <w:pPr>
        <w:pStyle w:val="ListParagraph"/>
        <w:numPr>
          <w:ilvl w:val="0"/>
          <w:numId w:val="25"/>
        </w:numPr>
      </w:pPr>
      <w:r>
        <w:t xml:space="preserve">July 18, 2017 “Questioning Democracy in Crisis” </w:t>
      </w:r>
      <w:hyperlink r:id="rId102" w:history="1">
        <w:r w:rsidRPr="00644FC1">
          <w:rPr>
            <w:rStyle w:val="Hyperlink"/>
          </w:rPr>
          <w:t>http://foxprovidence.com/2017/07/19/718-questioning-democracy-in-crisis-on-state-of-mind/</w:t>
        </w:r>
      </w:hyperlink>
      <w:r>
        <w:t xml:space="preserve"> (with Dan </w:t>
      </w:r>
      <w:proofErr w:type="spellStart"/>
      <w:r>
        <w:t>Cammarano</w:t>
      </w:r>
      <w:proofErr w:type="spellEnd"/>
      <w:r>
        <w:t>)</w:t>
      </w:r>
    </w:p>
    <w:p w14:paraId="523D2E2C" w14:textId="77777777" w:rsidR="008E0407" w:rsidRDefault="008E0407" w:rsidP="008E0407">
      <w:pPr>
        <w:pStyle w:val="ListParagraph"/>
        <w:numPr>
          <w:ilvl w:val="0"/>
          <w:numId w:val="25"/>
        </w:numPr>
      </w:pPr>
      <w:r>
        <w:t xml:space="preserve">June 16, 2017 “Dissecting Law vs. Loyalty in the Time of Trump” </w:t>
      </w:r>
      <w:hyperlink r:id="rId103" w:history="1">
        <w:r w:rsidRPr="00130E87">
          <w:rPr>
            <w:rStyle w:val="Hyperlink"/>
          </w:rPr>
          <w:t>http://foxprovidence.com/2017/06/16/616-dissecting-law-versus-loyalty-in-the-trump-era-on-state-of-mind/</w:t>
        </w:r>
      </w:hyperlink>
      <w:r>
        <w:t xml:space="preserve"> (with Tim Edgar)</w:t>
      </w:r>
    </w:p>
    <w:p w14:paraId="1021413A" w14:textId="77777777" w:rsidR="008E0407" w:rsidRPr="00613C82" w:rsidRDefault="008E0407" w:rsidP="008E0407">
      <w:pPr>
        <w:pStyle w:val="ListParagraph"/>
        <w:numPr>
          <w:ilvl w:val="0"/>
          <w:numId w:val="25"/>
        </w:numPr>
      </w:pPr>
      <w:r w:rsidRPr="00613C82">
        <w:t xml:space="preserve">March 21, 2017 “Brown University Sociologist Questions the Moment of President Trump’s Downfall” </w:t>
      </w:r>
      <w:hyperlink r:id="rId104" w:history="1">
        <w:r w:rsidRPr="00613C82">
          <w:rPr>
            <w:rStyle w:val="Hyperlink"/>
          </w:rPr>
          <w:t>http://foxprovidence.com/2017/03/22/321-brown-university-sociologist-questions-the-moment-of-president-trumps-downfall-on-state-of-mind/</w:t>
        </w:r>
      </w:hyperlink>
      <w:r w:rsidRPr="00613C82">
        <w:t xml:space="preserve"> </w:t>
      </w:r>
    </w:p>
    <w:p w14:paraId="66D00F7B" w14:textId="77777777" w:rsidR="008E0407" w:rsidRPr="00613C82" w:rsidRDefault="008E0407" w:rsidP="008E0407">
      <w:pPr>
        <w:pStyle w:val="ListParagraph"/>
        <w:numPr>
          <w:ilvl w:val="0"/>
          <w:numId w:val="25"/>
        </w:numPr>
      </w:pPr>
      <w:r w:rsidRPr="00613C82">
        <w:t xml:space="preserve">February 7, 2017 “Probing Comments on Putin’s State of Mind” </w:t>
      </w:r>
      <w:hyperlink r:id="rId105" w:history="1">
        <w:r w:rsidRPr="00613C82">
          <w:rPr>
            <w:rStyle w:val="Hyperlink"/>
          </w:rPr>
          <w:t>http://foxprovidence.com/2017/02/07/27-probing-trumps-comments-on-putin-on-state-of-mind/</w:t>
        </w:r>
      </w:hyperlink>
      <w:r w:rsidRPr="00613C82">
        <w:t xml:space="preserve"> </w:t>
      </w:r>
    </w:p>
    <w:p w14:paraId="56EED17A" w14:textId="77777777" w:rsidR="008E0407" w:rsidRPr="00613C82" w:rsidRDefault="008E0407" w:rsidP="008E0407">
      <w:pPr>
        <w:pStyle w:val="ListParagraph"/>
        <w:numPr>
          <w:ilvl w:val="0"/>
          <w:numId w:val="25"/>
        </w:numPr>
      </w:pPr>
      <w:r w:rsidRPr="00613C82">
        <w:t xml:space="preserve">January 3, 2017 “Twitter Policy Transformations and Russian Hacking Analysis” </w:t>
      </w:r>
      <w:hyperlink r:id="rId106" w:history="1">
        <w:r w:rsidRPr="00613C82">
          <w:rPr>
            <w:rStyle w:val="Hyperlink"/>
          </w:rPr>
          <w:t>http://foxprovidence.com/2017/01/03/13-twitter-policy-transformations-and-russian-hacking-analysis-on-state-of-mind/</w:t>
        </w:r>
      </w:hyperlink>
      <w:r w:rsidRPr="00613C82">
        <w:t xml:space="preserve"> </w:t>
      </w:r>
    </w:p>
    <w:p w14:paraId="64C32004" w14:textId="3D053A31" w:rsidR="00F01238" w:rsidRDefault="00F01238" w:rsidP="00F9373B">
      <w:pPr>
        <w:rPr>
          <w:i/>
        </w:rPr>
      </w:pPr>
    </w:p>
    <w:p w14:paraId="0C963FBF" w14:textId="7B1842F9" w:rsidR="00BA0710" w:rsidRDefault="00BA0710" w:rsidP="00F9373B">
      <w:pPr>
        <w:rPr>
          <w:i/>
        </w:rPr>
      </w:pPr>
    </w:p>
    <w:p w14:paraId="6CCE3A53" w14:textId="3EA06356" w:rsidR="00BA0710" w:rsidRDefault="00BA0710" w:rsidP="00F9373B">
      <w:pPr>
        <w:rPr>
          <w:i/>
        </w:rPr>
      </w:pPr>
    </w:p>
    <w:p w14:paraId="2A0FA459" w14:textId="77777777" w:rsidR="00BA0710" w:rsidRDefault="00BA0710" w:rsidP="00F9373B">
      <w:pPr>
        <w:rPr>
          <w:i/>
        </w:rPr>
      </w:pPr>
    </w:p>
    <w:p w14:paraId="292160A1" w14:textId="1F528D58" w:rsidR="008E0407" w:rsidRDefault="008E0407" w:rsidP="00BA0710">
      <w:pPr>
        <w:ind w:left="720"/>
        <w:rPr>
          <w:i/>
        </w:rPr>
      </w:pPr>
      <w:proofErr w:type="spellStart"/>
      <w:r>
        <w:rPr>
          <w:i/>
        </w:rPr>
        <w:lastRenderedPageBreak/>
        <w:t>RIFuture</w:t>
      </w:r>
      <w:proofErr w:type="spellEnd"/>
      <w:r>
        <w:rPr>
          <w:i/>
        </w:rPr>
        <w:t xml:space="preserve"> </w:t>
      </w:r>
    </w:p>
    <w:p w14:paraId="02348BA7" w14:textId="4D0E96D9" w:rsidR="008E0407" w:rsidRPr="00E227B3" w:rsidRDefault="008E0407" w:rsidP="006B3663">
      <w:pPr>
        <w:ind w:left="720"/>
      </w:pPr>
      <w:r>
        <w:t xml:space="preserve">“What Does It Mean </w:t>
      </w:r>
      <w:proofErr w:type="gramStart"/>
      <w:r>
        <w:t>To</w:t>
      </w:r>
      <w:proofErr w:type="gramEnd"/>
      <w:r>
        <w:t xml:space="preserve"> Be a White Ally?” at the First Unitarian Church in Providence, Rhode Island, March 19, 2017 </w:t>
      </w:r>
      <w:hyperlink r:id="rId107" w:history="1">
        <w:r w:rsidRPr="00BE7FAA">
          <w:rPr>
            <w:rStyle w:val="Hyperlink"/>
          </w:rPr>
          <w:t>http://www.rifuture.org/video-michael-kennedy/</w:t>
        </w:r>
      </w:hyperlink>
      <w:r>
        <w:t xml:space="preserve"> </w:t>
      </w:r>
      <w:r w:rsidRPr="00907C06">
        <w:rPr>
          <w:rFonts w:ascii="Times" w:hAnsi="Times"/>
          <w:szCs w:val="20"/>
        </w:rPr>
        <w:br/>
      </w:r>
    </w:p>
    <w:p w14:paraId="34DE2597" w14:textId="77777777" w:rsidR="008E0407" w:rsidRPr="00167F0B" w:rsidRDefault="008E0407" w:rsidP="008E0407">
      <w:pPr>
        <w:ind w:left="720"/>
        <w:rPr>
          <w:b/>
          <w:i/>
        </w:rPr>
      </w:pPr>
      <w:r w:rsidRPr="00167F0B">
        <w:rPr>
          <w:b/>
          <w:i/>
        </w:rPr>
        <w:t>Print/Blog:</w:t>
      </w:r>
    </w:p>
    <w:p w14:paraId="4954DF5E" w14:textId="77777777" w:rsidR="008E0407" w:rsidRDefault="008E0407" w:rsidP="008E0407">
      <w:pPr>
        <w:ind w:left="720"/>
        <w:rPr>
          <w:b/>
        </w:rPr>
      </w:pPr>
    </w:p>
    <w:p w14:paraId="5809EB9B" w14:textId="77777777" w:rsidR="008E0407" w:rsidRDefault="008E0407" w:rsidP="008E0407">
      <w:pPr>
        <w:ind w:left="720"/>
        <w:rPr>
          <w:b/>
        </w:rPr>
      </w:pPr>
      <w:r>
        <w:rPr>
          <w:b/>
        </w:rPr>
        <w:t>Compilation</w:t>
      </w:r>
    </w:p>
    <w:p w14:paraId="0FA0825D" w14:textId="77777777" w:rsidR="008E0407" w:rsidRDefault="008E0407" w:rsidP="008E0407">
      <w:pPr>
        <w:ind w:left="720"/>
        <w:rPr>
          <w:rFonts w:cs="Arial"/>
          <w:color w:val="000000"/>
          <w:szCs w:val="22"/>
        </w:rPr>
      </w:pPr>
    </w:p>
    <w:p w14:paraId="1BB5D03A" w14:textId="31B167C7" w:rsidR="008E0407" w:rsidRDefault="008E0407" w:rsidP="008E0407">
      <w:pPr>
        <w:ind w:left="720"/>
        <w:rPr>
          <w:rFonts w:cs="Arial"/>
          <w:color w:val="000000"/>
          <w:szCs w:val="22"/>
        </w:rPr>
      </w:pPr>
      <w:r>
        <w:rPr>
          <w:rFonts w:cs="Arial"/>
          <w:color w:val="000000"/>
          <w:szCs w:val="22"/>
        </w:rPr>
        <w:t xml:space="preserve">(2017) </w:t>
      </w:r>
      <w:hyperlink r:id="rId108" w:history="1">
        <w:r w:rsidRPr="00C17A73">
          <w:rPr>
            <w:rStyle w:val="Hyperlink"/>
            <w:rFonts w:cs="Arial"/>
            <w:szCs w:val="22"/>
          </w:rPr>
          <w:t>The Sociology of Trump</w:t>
        </w:r>
      </w:hyperlink>
      <w:r w:rsidR="00FE5709">
        <w:rPr>
          <w:rFonts w:cs="Arial"/>
          <w:color w:val="000000"/>
          <w:szCs w:val="22"/>
        </w:rPr>
        <w:t xml:space="preserve"> </w:t>
      </w:r>
      <w:r>
        <w:rPr>
          <w:rFonts w:cs="Arial"/>
          <w:color w:val="000000"/>
          <w:szCs w:val="22"/>
        </w:rPr>
        <w:t>Michael D. Kenne</w:t>
      </w:r>
      <w:r w:rsidR="00741716">
        <w:rPr>
          <w:rFonts w:cs="Arial"/>
          <w:color w:val="000000"/>
          <w:szCs w:val="22"/>
        </w:rPr>
        <w:t>dy and Maria Ortega</w:t>
      </w:r>
    </w:p>
    <w:p w14:paraId="2901FB84" w14:textId="77777777" w:rsidR="008E0407" w:rsidRDefault="008E0407" w:rsidP="008E0407">
      <w:pPr>
        <w:ind w:left="720"/>
        <w:rPr>
          <w:rFonts w:cs="Arial"/>
          <w:color w:val="000000"/>
          <w:szCs w:val="22"/>
        </w:rPr>
      </w:pPr>
    </w:p>
    <w:p w14:paraId="4C1AC481" w14:textId="77777777" w:rsidR="008E0407" w:rsidRDefault="008E0407" w:rsidP="008E0407">
      <w:pPr>
        <w:ind w:left="720"/>
        <w:rPr>
          <w:rFonts w:cs="Arial"/>
          <w:color w:val="000000"/>
          <w:szCs w:val="22"/>
        </w:rPr>
      </w:pPr>
      <w:r>
        <w:rPr>
          <w:b/>
          <w:szCs w:val="21"/>
        </w:rPr>
        <w:t>Collaborative Scholarship</w:t>
      </w:r>
    </w:p>
    <w:p w14:paraId="39F162A1" w14:textId="77777777" w:rsidR="008E0407" w:rsidRDefault="008E0407" w:rsidP="008E0407">
      <w:pPr>
        <w:ind w:left="720"/>
        <w:rPr>
          <w:rFonts w:cs="Arial"/>
          <w:color w:val="000000"/>
          <w:szCs w:val="22"/>
        </w:rPr>
      </w:pPr>
    </w:p>
    <w:p w14:paraId="7C618530" w14:textId="4F93F7BF" w:rsidR="008E0407" w:rsidRPr="00FC3286" w:rsidRDefault="00C8749E" w:rsidP="008E0407">
      <w:pPr>
        <w:ind w:left="720"/>
        <w:rPr>
          <w:rStyle w:val="Hyperlink"/>
          <w:rFonts w:cs="Arial"/>
          <w:szCs w:val="22"/>
        </w:rPr>
      </w:pPr>
      <w:r>
        <w:rPr>
          <w:szCs w:val="21"/>
        </w:rPr>
        <w:t xml:space="preserve">(2018) </w:t>
      </w:r>
      <w:r w:rsidR="008E0407">
        <w:rPr>
          <w:szCs w:val="21"/>
        </w:rPr>
        <w:t xml:space="preserve">Following 3 meetings in Belgium, South Africa, and Canada across 2016-17, under the chairmanship of Pascal Lamy: </w:t>
      </w:r>
      <w:r w:rsidR="00FC3286">
        <w:rPr>
          <w:szCs w:val="21"/>
        </w:rPr>
        <w:fldChar w:fldCharType="begin"/>
      </w:r>
      <w:r w:rsidR="006B3663">
        <w:rPr>
          <w:szCs w:val="21"/>
        </w:rPr>
        <w:instrText>HYPERLINK "https://www.feps-europe.eu/Assets/Publications/PostFiles/547.pdf?fbclid=IwAR0mMpxlAdedGTQ7BlHjUSBcXP5nIdQr2x_hOB22RKNNuumfOGPika8exts"</w:instrText>
      </w:r>
      <w:r w:rsidR="00FC3286">
        <w:rPr>
          <w:szCs w:val="21"/>
        </w:rPr>
        <w:fldChar w:fldCharType="separate"/>
      </w:r>
      <w:r w:rsidR="008E0407" w:rsidRPr="00FC3286">
        <w:rPr>
          <w:rStyle w:val="Hyperlink"/>
          <w:szCs w:val="21"/>
        </w:rPr>
        <w:t>Prioritising People and Planet: A New Agenda for Global Progress</w:t>
      </w:r>
      <w:r>
        <w:rPr>
          <w:rStyle w:val="Hyperlink"/>
          <w:szCs w:val="21"/>
        </w:rPr>
        <w:t xml:space="preserve"> </w:t>
      </w:r>
      <w:r w:rsidRPr="00C8749E">
        <w:rPr>
          <w:rStyle w:val="Hyperlink"/>
          <w:szCs w:val="21"/>
        </w:rPr>
        <w:t>https://progressivepost.eu/the-mag/prioritising-people-planet-new-agenda-global-progress</w:t>
      </w:r>
      <w:r>
        <w:rPr>
          <w:rStyle w:val="Hyperlink"/>
          <w:szCs w:val="21"/>
        </w:rPr>
        <w:t xml:space="preserve"> </w:t>
      </w:r>
    </w:p>
    <w:p w14:paraId="443F8650" w14:textId="0890860C" w:rsidR="008E0407" w:rsidRDefault="00FC3286" w:rsidP="008E0407">
      <w:pPr>
        <w:ind w:left="720"/>
        <w:rPr>
          <w:szCs w:val="21"/>
        </w:rPr>
      </w:pPr>
      <w:r>
        <w:rPr>
          <w:szCs w:val="21"/>
        </w:rPr>
        <w:fldChar w:fldCharType="end"/>
      </w:r>
    </w:p>
    <w:p w14:paraId="2B7322AC" w14:textId="77777777" w:rsidR="003F31D2" w:rsidRPr="00613C82" w:rsidRDefault="003F31D2" w:rsidP="008E0407">
      <w:pPr>
        <w:ind w:left="720"/>
        <w:rPr>
          <w:b/>
        </w:rPr>
      </w:pPr>
    </w:p>
    <w:p w14:paraId="541078E9" w14:textId="77777777" w:rsidR="008E0407" w:rsidRDefault="008E0407" w:rsidP="008E0407">
      <w:pPr>
        <w:pStyle w:val="Heading1"/>
        <w:ind w:left="720"/>
        <w:rPr>
          <w:rFonts w:eastAsiaTheme="minorHAnsi" w:cstheme="minorBidi"/>
          <w:bCs/>
          <w:color w:val="auto"/>
        </w:rPr>
      </w:pPr>
      <w:r>
        <w:rPr>
          <w:rFonts w:eastAsiaTheme="minorHAnsi" w:cstheme="minorBidi"/>
          <w:bCs/>
          <w:color w:val="auto"/>
        </w:rPr>
        <w:t>Articles</w:t>
      </w:r>
    </w:p>
    <w:p w14:paraId="05466E85" w14:textId="77777777" w:rsidR="00C951D6" w:rsidRDefault="00741716" w:rsidP="00C951D6">
      <w:r>
        <w:t xml:space="preserve"> </w:t>
      </w:r>
    </w:p>
    <w:p w14:paraId="10F8C750" w14:textId="51426B09" w:rsidR="000106D5" w:rsidRPr="000106D5" w:rsidRDefault="000106D5" w:rsidP="000106D5">
      <w:pPr>
        <w:pStyle w:val="ListParagraph"/>
        <w:numPr>
          <w:ilvl w:val="0"/>
          <w:numId w:val="31"/>
        </w:numPr>
        <w:ind w:left="720"/>
      </w:pPr>
      <w:r>
        <w:t xml:space="preserve"> (2020) “The Cultural Politics Defining the 2020 Election” </w:t>
      </w:r>
      <w:r w:rsidRPr="000106D5">
        <w:rPr>
          <w:i/>
        </w:rPr>
        <w:t xml:space="preserve">The Progressive Post </w:t>
      </w:r>
      <w:hyperlink r:id="rId109" w:history="1">
        <w:r w:rsidRPr="000106D5">
          <w:rPr>
            <w:rStyle w:val="Hyperlink"/>
            <w:i/>
          </w:rPr>
          <w:t>https://progressivepost.eu/elections-analysis/the-cultural-politics-defining-the-2020-election</w:t>
        </w:r>
      </w:hyperlink>
      <w:r w:rsidRPr="000106D5">
        <w:rPr>
          <w:i/>
        </w:rPr>
        <w:t xml:space="preserve"> </w:t>
      </w:r>
    </w:p>
    <w:p w14:paraId="7C111FAB" w14:textId="726B0C85" w:rsidR="000106D5" w:rsidRDefault="000106D5" w:rsidP="000106D5">
      <w:pPr>
        <w:pStyle w:val="ListParagraph"/>
        <w:numPr>
          <w:ilvl w:val="0"/>
          <w:numId w:val="31"/>
        </w:numPr>
        <w:ind w:left="720"/>
      </w:pPr>
      <w:r>
        <w:rPr>
          <w:rFonts w:cs="Arial"/>
          <w:color w:val="000000"/>
          <w:szCs w:val="22"/>
        </w:rPr>
        <w:t>(2020</w:t>
      </w:r>
      <w:r w:rsidRPr="00C951D6">
        <w:rPr>
          <w:rFonts w:cs="Arial"/>
          <w:color w:val="000000"/>
          <w:szCs w:val="22"/>
        </w:rPr>
        <w:t xml:space="preserve">) “Fighting over America” for Chuck Brown’s </w:t>
      </w:r>
      <w:proofErr w:type="gramStart"/>
      <w:r w:rsidRPr="00C951D6">
        <w:rPr>
          <w:rFonts w:cs="Arial"/>
          <w:i/>
          <w:color w:val="000000"/>
          <w:szCs w:val="22"/>
        </w:rPr>
        <w:t>On</w:t>
      </w:r>
      <w:proofErr w:type="gramEnd"/>
      <w:r w:rsidRPr="00C951D6">
        <w:rPr>
          <w:rFonts w:cs="Arial"/>
          <w:i/>
          <w:color w:val="000000"/>
          <w:szCs w:val="22"/>
        </w:rPr>
        <w:t xml:space="preserve"> the Stump</w:t>
      </w:r>
      <w:r w:rsidRPr="00C951D6">
        <w:rPr>
          <w:rFonts w:cs="Arial"/>
          <w:color w:val="000000"/>
          <w:szCs w:val="22"/>
        </w:rPr>
        <w:t xml:space="preserve">. Image Comics. </w:t>
      </w:r>
      <w:hyperlink r:id="rId110" w:history="1">
        <w:r w:rsidRPr="00C951D6">
          <w:rPr>
            <w:color w:val="0000FF"/>
            <w:u w:val="single"/>
          </w:rPr>
          <w:t>https://www.onthestumpcomic.com/</w:t>
        </w:r>
      </w:hyperlink>
    </w:p>
    <w:p w14:paraId="2E819657" w14:textId="77777777" w:rsidR="00C951D6" w:rsidRDefault="00C951D6" w:rsidP="00C951D6">
      <w:pPr>
        <w:pStyle w:val="ListParagraph"/>
        <w:numPr>
          <w:ilvl w:val="0"/>
          <w:numId w:val="31"/>
        </w:numPr>
        <w:ind w:left="720"/>
      </w:pPr>
      <w:r>
        <w:t xml:space="preserve">(October 30, 2018) “Political Violence and Elections in </w:t>
      </w:r>
      <w:proofErr w:type="spellStart"/>
      <w:r>
        <w:t>Trumplandia</w:t>
      </w:r>
      <w:proofErr w:type="spellEnd"/>
      <w:r>
        <w:t xml:space="preserve">” </w:t>
      </w:r>
      <w:hyperlink r:id="rId111" w:history="1">
        <w:r w:rsidRPr="006E4B81">
          <w:rPr>
            <w:rStyle w:val="Hyperlink"/>
          </w:rPr>
          <w:t>https://www.rifuture.org/political-violence-elections-in-trumplandia/</w:t>
        </w:r>
      </w:hyperlink>
      <w:r>
        <w:t xml:space="preserve"> </w:t>
      </w:r>
    </w:p>
    <w:p w14:paraId="3C715BD3" w14:textId="77777777" w:rsidR="00C951D6" w:rsidRDefault="00C951D6" w:rsidP="00C951D6">
      <w:pPr>
        <w:pStyle w:val="ListParagraph"/>
        <w:numPr>
          <w:ilvl w:val="0"/>
          <w:numId w:val="31"/>
        </w:numPr>
        <w:ind w:left="720"/>
      </w:pPr>
      <w:r>
        <w:t xml:space="preserve"> (October 21, 2017) “Democracy without Equality Has Led to </w:t>
      </w:r>
      <w:proofErr w:type="spellStart"/>
      <w:r>
        <w:t>Ubermensch</w:t>
      </w:r>
      <w:proofErr w:type="spellEnd"/>
      <w:r>
        <w:t xml:space="preserve"> Escapism” </w:t>
      </w:r>
      <w:r w:rsidRPr="00C951D6">
        <w:rPr>
          <w:i/>
        </w:rPr>
        <w:t xml:space="preserve">RI Future </w:t>
      </w:r>
      <w:hyperlink r:id="rId112" w:history="1">
        <w:r w:rsidRPr="00ED4712">
          <w:rPr>
            <w:rStyle w:val="Hyperlink"/>
          </w:rPr>
          <w:t>http://www.rifuture.org/ubermensch-escapism/</w:t>
        </w:r>
      </w:hyperlink>
      <w:r>
        <w:t xml:space="preserve"> </w:t>
      </w:r>
    </w:p>
    <w:p w14:paraId="31072BAC" w14:textId="4C7C1B53" w:rsidR="008E0407" w:rsidRDefault="00C951D6" w:rsidP="00C951D6">
      <w:pPr>
        <w:pStyle w:val="ListParagraph"/>
        <w:numPr>
          <w:ilvl w:val="0"/>
          <w:numId w:val="31"/>
        </w:numPr>
        <w:ind w:left="720"/>
      </w:pPr>
      <w:r>
        <w:t xml:space="preserve"> </w:t>
      </w:r>
      <w:r w:rsidR="008E0407">
        <w:t xml:space="preserve">(August 15, 2017) “Beyond the Streets in America’s Postmodern Civil War” </w:t>
      </w:r>
      <w:r w:rsidR="008E0407">
        <w:rPr>
          <w:i/>
        </w:rPr>
        <w:t xml:space="preserve">Riot Material </w:t>
      </w:r>
      <w:hyperlink r:id="rId113" w:history="1">
        <w:r w:rsidR="008E0407" w:rsidRPr="00532EF1">
          <w:rPr>
            <w:rStyle w:val="Hyperlink"/>
          </w:rPr>
          <w:t>http://www.riotmaterial.com/beyond-the-streets-in-americas-postmodern-civil-war/</w:t>
        </w:r>
      </w:hyperlink>
      <w:r w:rsidR="008E0407">
        <w:t xml:space="preserve"> </w:t>
      </w:r>
    </w:p>
    <w:p w14:paraId="7B23253F" w14:textId="77777777" w:rsidR="008E0407" w:rsidRDefault="008E0407" w:rsidP="00C951D6">
      <w:pPr>
        <w:pStyle w:val="ListParagraph"/>
        <w:numPr>
          <w:ilvl w:val="0"/>
          <w:numId w:val="31"/>
        </w:numPr>
        <w:ind w:left="720"/>
      </w:pPr>
      <w:r>
        <w:t>(July 19, 2017) “</w:t>
      </w:r>
      <w:r w:rsidRPr="00E227B3">
        <w:t>Not Even the Art of the Fool: Trump’s the Tsar’s Dupe</w:t>
      </w:r>
      <w:r>
        <w:t xml:space="preserve">” </w:t>
      </w:r>
      <w:r w:rsidRPr="00E227B3">
        <w:rPr>
          <w:i/>
        </w:rPr>
        <w:t xml:space="preserve">Riot Material </w:t>
      </w:r>
      <w:r>
        <w:t xml:space="preserve"> </w:t>
      </w:r>
      <w:hyperlink r:id="rId114" w:history="1">
        <w:r w:rsidRPr="00644FC1">
          <w:rPr>
            <w:rStyle w:val="Hyperlink"/>
          </w:rPr>
          <w:t>http://www.riotmaterial.com/not-even-art-fool-trumps-tsars-dupe/</w:t>
        </w:r>
      </w:hyperlink>
      <w:r>
        <w:t xml:space="preserve"> </w:t>
      </w:r>
    </w:p>
    <w:p w14:paraId="50311F96" w14:textId="66409136" w:rsidR="00C951D6" w:rsidRDefault="008E0407" w:rsidP="00C951D6">
      <w:pPr>
        <w:pStyle w:val="ListParagraph"/>
        <w:numPr>
          <w:ilvl w:val="0"/>
          <w:numId w:val="31"/>
        </w:numPr>
        <w:ind w:left="720"/>
      </w:pPr>
      <w:r>
        <w:t xml:space="preserve"> (June 15, 2017) “On the Rule of Law and the Rule of Loyalty: The Political Epistemics of Trump and Communism” </w:t>
      </w:r>
      <w:r w:rsidRPr="00B21DA9">
        <w:rPr>
          <w:i/>
        </w:rPr>
        <w:t>Riot Material</w:t>
      </w:r>
      <w:r>
        <w:t xml:space="preserve"> </w:t>
      </w:r>
      <w:hyperlink r:id="rId115" w:anchor="more-4120" w:history="1">
        <w:r w:rsidRPr="00130E87">
          <w:rPr>
            <w:rStyle w:val="Hyperlink"/>
          </w:rPr>
          <w:t>http://www.riotmaterial.com/rule-law-rule-loyalty-political-epistemics-trump-communism/#more-4120</w:t>
        </w:r>
      </w:hyperlink>
      <w:r>
        <w:t xml:space="preserve"> </w:t>
      </w:r>
      <w:r w:rsidR="00C951D6">
        <w:t xml:space="preserve"> </w:t>
      </w:r>
    </w:p>
    <w:p w14:paraId="00769A3F" w14:textId="77777777" w:rsidR="008E0407" w:rsidRDefault="008E0407" w:rsidP="00C951D6">
      <w:pPr>
        <w:pStyle w:val="ListParagraph"/>
        <w:numPr>
          <w:ilvl w:val="0"/>
          <w:numId w:val="31"/>
        </w:numPr>
        <w:ind w:left="720"/>
      </w:pPr>
      <w:r>
        <w:t xml:space="preserve">(May 27, 2017) “Norm Eisen, the Indictment of Trump, and the Resilience of America” </w:t>
      </w:r>
      <w:r w:rsidRPr="00B21DA9">
        <w:rPr>
          <w:i/>
        </w:rPr>
        <w:t>RI</w:t>
      </w:r>
      <w:r>
        <w:rPr>
          <w:i/>
        </w:rPr>
        <w:t xml:space="preserve"> </w:t>
      </w:r>
      <w:r w:rsidRPr="00B21DA9">
        <w:rPr>
          <w:i/>
        </w:rPr>
        <w:t>Future</w:t>
      </w:r>
      <w:r>
        <w:t xml:space="preserve"> </w:t>
      </w:r>
      <w:hyperlink r:id="rId116" w:history="1">
        <w:r w:rsidRPr="00BE7FAA">
          <w:rPr>
            <w:rStyle w:val="Hyperlink"/>
          </w:rPr>
          <w:t>http://www.rifuture.org/78143-2/</w:t>
        </w:r>
      </w:hyperlink>
      <w:r>
        <w:t xml:space="preserve"> </w:t>
      </w:r>
    </w:p>
    <w:p w14:paraId="61080966" w14:textId="77777777" w:rsidR="008E0407" w:rsidRDefault="008E0407" w:rsidP="00C951D6">
      <w:pPr>
        <w:pStyle w:val="ListParagraph"/>
        <w:numPr>
          <w:ilvl w:val="0"/>
          <w:numId w:val="31"/>
        </w:numPr>
        <w:ind w:left="720"/>
      </w:pPr>
      <w:r>
        <w:t xml:space="preserve">(May 26, 2017) “Culture, Power and Social Change in the Time of Trump” (an introduction to a series of student papers on the sociological imagination after Trump) </w:t>
      </w:r>
      <w:proofErr w:type="spellStart"/>
      <w:r w:rsidRPr="00B21DA9">
        <w:rPr>
          <w:i/>
        </w:rPr>
        <w:t>RIFuture</w:t>
      </w:r>
      <w:proofErr w:type="spellEnd"/>
      <w:r w:rsidRPr="00B21DA9">
        <w:rPr>
          <w:i/>
        </w:rPr>
        <w:t xml:space="preserve"> </w:t>
      </w:r>
      <w:hyperlink r:id="rId117" w:history="1">
        <w:r w:rsidRPr="00BE7FAA">
          <w:rPr>
            <w:rStyle w:val="Hyperlink"/>
          </w:rPr>
          <w:t>http://www.rifuture.org/sociology-trump1/</w:t>
        </w:r>
      </w:hyperlink>
      <w:r>
        <w:t xml:space="preserve"> </w:t>
      </w:r>
    </w:p>
    <w:p w14:paraId="0C5D75D6" w14:textId="3018181B" w:rsidR="008E0407" w:rsidRDefault="008E0407" w:rsidP="00C951D6">
      <w:pPr>
        <w:pStyle w:val="ListParagraph"/>
        <w:numPr>
          <w:ilvl w:val="0"/>
          <w:numId w:val="31"/>
        </w:numPr>
        <w:ind w:left="720"/>
      </w:pPr>
      <w:r>
        <w:t xml:space="preserve">(May 25, 2017) “The Impending Legitimation Crisis in Trump’s America” </w:t>
      </w:r>
      <w:r w:rsidRPr="009A57CF">
        <w:rPr>
          <w:i/>
        </w:rPr>
        <w:t>RI Future</w:t>
      </w:r>
      <w:r>
        <w:t xml:space="preserve"> </w:t>
      </w:r>
      <w:hyperlink r:id="rId118" w:history="1">
        <w:r w:rsidRPr="00BE7FAA">
          <w:rPr>
            <w:rStyle w:val="Hyperlink"/>
          </w:rPr>
          <w:t>http://www.rifuture.org/the-impending-legitimation-crisis-in-trumps-america/</w:t>
        </w:r>
      </w:hyperlink>
      <w:r>
        <w:t xml:space="preserve"> </w:t>
      </w:r>
      <w:r w:rsidR="00267D48">
        <w:t xml:space="preserve">referenced in </w:t>
      </w:r>
      <w:hyperlink r:id="rId119" w:history="1">
        <w:r w:rsidR="00267D48" w:rsidRPr="00E10DE3">
          <w:rPr>
            <w:rStyle w:val="Hyperlink"/>
          </w:rPr>
          <w:t>https://www.bookforum.com/article/17427</w:t>
        </w:r>
      </w:hyperlink>
      <w:r w:rsidR="00267D48">
        <w:t xml:space="preserve"> now available here: </w:t>
      </w:r>
      <w:hyperlink r:id="rId120" w:history="1">
        <w:r w:rsidR="00267D48" w:rsidRPr="00E10DE3">
          <w:rPr>
            <w:rStyle w:val="Hyperlink"/>
          </w:rPr>
          <w:t>https://www.academia.edu/49277447/_The_Impending_Legitimation_Crisis_in_Trump_s_America_RI_Future_http_www_rifuture_org_the_impending_legitimation_crisis_in_trumps_america_</w:t>
        </w:r>
      </w:hyperlink>
      <w:r w:rsidR="00267D48">
        <w:t xml:space="preserve"> </w:t>
      </w:r>
    </w:p>
    <w:p w14:paraId="787E4145" w14:textId="77777777" w:rsidR="008E0407" w:rsidRDefault="008E0407" w:rsidP="00C951D6">
      <w:pPr>
        <w:pStyle w:val="ListParagraph"/>
        <w:numPr>
          <w:ilvl w:val="0"/>
          <w:numId w:val="31"/>
        </w:numPr>
        <w:ind w:left="720"/>
      </w:pPr>
      <w:r>
        <w:lastRenderedPageBreak/>
        <w:t xml:space="preserve">(March 2, 2017) “Trump’s Articulation of the Nation” </w:t>
      </w:r>
      <w:proofErr w:type="spellStart"/>
      <w:r w:rsidRPr="00B21DA9">
        <w:rPr>
          <w:i/>
        </w:rPr>
        <w:t>RIFuture</w:t>
      </w:r>
      <w:proofErr w:type="spellEnd"/>
      <w:r w:rsidRPr="00B21DA9">
        <w:rPr>
          <w:i/>
        </w:rPr>
        <w:t xml:space="preserve"> </w:t>
      </w:r>
      <w:hyperlink r:id="rId121" w:history="1">
        <w:r w:rsidRPr="0084164B">
          <w:rPr>
            <w:rStyle w:val="Hyperlink"/>
          </w:rPr>
          <w:t>http://www.rifuture.org/trumps-articulation-of-the-nation/</w:t>
        </w:r>
      </w:hyperlink>
      <w:r>
        <w:t xml:space="preserve"> </w:t>
      </w:r>
    </w:p>
    <w:p w14:paraId="1E9AEC8E" w14:textId="77777777" w:rsidR="008E0407" w:rsidRDefault="008E0407" w:rsidP="00C951D6">
      <w:pPr>
        <w:pStyle w:val="ListParagraph"/>
        <w:numPr>
          <w:ilvl w:val="0"/>
          <w:numId w:val="31"/>
        </w:numPr>
        <w:ind w:left="720"/>
      </w:pPr>
      <w:r>
        <w:t xml:space="preserve">(February 21, 2017) “The Conflicts and Contradictions Shaping Trump’s Legitimation Crisis” </w:t>
      </w:r>
      <w:proofErr w:type="spellStart"/>
      <w:r w:rsidRPr="00B21DA9">
        <w:rPr>
          <w:i/>
        </w:rPr>
        <w:t>RIFuture</w:t>
      </w:r>
      <w:proofErr w:type="spellEnd"/>
      <w:r>
        <w:t xml:space="preserve"> </w:t>
      </w:r>
      <w:hyperlink r:id="rId122" w:history="1">
        <w:r w:rsidRPr="007E4363">
          <w:rPr>
            <w:rStyle w:val="Hyperlink"/>
          </w:rPr>
          <w:t>http://www.rifuture.org/conflicts-contradictions-trump-legitimation-crisis/</w:t>
        </w:r>
      </w:hyperlink>
    </w:p>
    <w:p w14:paraId="3871BA0F" w14:textId="77777777" w:rsidR="008E0407" w:rsidRDefault="008E0407" w:rsidP="00C951D6">
      <w:pPr>
        <w:pStyle w:val="ListParagraph"/>
        <w:numPr>
          <w:ilvl w:val="0"/>
          <w:numId w:val="31"/>
        </w:numPr>
        <w:ind w:left="720"/>
      </w:pPr>
      <w:r>
        <w:t xml:space="preserve">(February 15, 2017) “The Looming Legitimation Crisis in Trump’s America” </w:t>
      </w:r>
      <w:proofErr w:type="spellStart"/>
      <w:r w:rsidRPr="00B21DA9">
        <w:rPr>
          <w:i/>
        </w:rPr>
        <w:t>RIFuture</w:t>
      </w:r>
      <w:proofErr w:type="spellEnd"/>
      <w:r w:rsidRPr="00B21DA9">
        <w:rPr>
          <w:i/>
        </w:rPr>
        <w:t xml:space="preserve"> </w:t>
      </w:r>
      <w:r>
        <w:t xml:space="preserve"> </w:t>
      </w:r>
      <w:hyperlink r:id="rId123" w:history="1">
        <w:r w:rsidRPr="006C3206">
          <w:rPr>
            <w:rStyle w:val="Hyperlink"/>
          </w:rPr>
          <w:t>http://www.rifuture.org/legitimation-crisis-in-trumps-america/</w:t>
        </w:r>
      </w:hyperlink>
      <w:r>
        <w:t xml:space="preserve"> </w:t>
      </w:r>
    </w:p>
    <w:p w14:paraId="7DFBAD4F" w14:textId="77777777" w:rsidR="008E0407" w:rsidRDefault="008E0407" w:rsidP="00C951D6">
      <w:pPr>
        <w:pStyle w:val="ListParagraph"/>
        <w:numPr>
          <w:ilvl w:val="0"/>
          <w:numId w:val="31"/>
        </w:numPr>
        <w:ind w:left="720"/>
      </w:pPr>
      <w:r>
        <w:t xml:space="preserve">(February 3, 2017) “On Explaining Trump in the World: In Response to </w:t>
      </w:r>
      <w:r w:rsidRPr="00217484">
        <w:rPr>
          <w:color w:val="000000"/>
          <w:shd w:val="clear" w:color="auto" w:fill="FFFFFF"/>
        </w:rPr>
        <w:t xml:space="preserve">Maria Eugenia Plano and Paula </w:t>
      </w:r>
      <w:proofErr w:type="spellStart"/>
      <w:r w:rsidRPr="00217484">
        <w:rPr>
          <w:color w:val="000000"/>
          <w:shd w:val="clear" w:color="auto" w:fill="FFFFFF"/>
        </w:rPr>
        <w:t>Lugones</w:t>
      </w:r>
      <w:proofErr w:type="spellEnd"/>
      <w:r w:rsidRPr="00217484">
        <w:rPr>
          <w:color w:val="000000"/>
          <w:shd w:val="clear" w:color="auto" w:fill="FFFFFF"/>
        </w:rPr>
        <w:t xml:space="preserve">” </w:t>
      </w:r>
      <w:r>
        <w:t xml:space="preserve">portions of this response can be found in Spanish in this interview: </w:t>
      </w:r>
      <w:hyperlink r:id="rId124" w:tgtFrame="_blank" w:history="1">
        <w:r w:rsidRPr="00217484">
          <w:rPr>
            <w:rStyle w:val="Hyperlink"/>
            <w:rFonts w:ascii="Arial" w:hAnsi="Arial" w:cs="Arial"/>
            <w:color w:val="1155CC"/>
            <w:sz w:val="19"/>
            <w:szCs w:val="19"/>
            <w:shd w:val="clear" w:color="auto" w:fill="FFFFFF"/>
          </w:rPr>
          <w:t>http://www.clarin.com/mundo/comportamiento-erratico-magnate-domesticado_0_SyovmDCdx.html</w:t>
        </w:r>
      </w:hyperlink>
    </w:p>
    <w:p w14:paraId="3B34A410" w14:textId="77777777" w:rsidR="008E0407" w:rsidRDefault="008E0407" w:rsidP="00C951D6">
      <w:pPr>
        <w:pStyle w:val="ListParagraph"/>
        <w:numPr>
          <w:ilvl w:val="0"/>
          <w:numId w:val="31"/>
        </w:numPr>
        <w:ind w:left="720"/>
      </w:pPr>
      <w:r>
        <w:t xml:space="preserve">(January 30, 2017) “Love, Solidarity and the #MuslimBan in Providence Rhode Island” </w:t>
      </w:r>
      <w:r>
        <w:rPr>
          <w:i/>
        </w:rPr>
        <w:t xml:space="preserve">Public Seminar </w:t>
      </w:r>
      <w:hyperlink r:id="rId125" w:anchor=".WJUw2rYrK8o" w:history="1">
        <w:r w:rsidRPr="006065C2">
          <w:rPr>
            <w:rStyle w:val="Hyperlink"/>
          </w:rPr>
          <w:t>http://www.publicseminar.org/2017/01/love-solidarity-the-muslimban/#.WJUw2rYrK8o</w:t>
        </w:r>
      </w:hyperlink>
      <w:r>
        <w:t xml:space="preserve"> </w:t>
      </w:r>
    </w:p>
    <w:p w14:paraId="6D86D719" w14:textId="77777777" w:rsidR="008E0407" w:rsidRDefault="008E0407" w:rsidP="00C951D6">
      <w:pPr>
        <w:pStyle w:val="ListParagraph"/>
        <w:numPr>
          <w:ilvl w:val="0"/>
          <w:numId w:val="31"/>
        </w:numPr>
        <w:ind w:left="720"/>
      </w:pPr>
      <w:r>
        <w:t xml:space="preserve">(January 22, 2017) “Love, Solidarity and the #WomensMarch in Providence Rhode Island” </w:t>
      </w:r>
      <w:r w:rsidRPr="008E425C">
        <w:rPr>
          <w:i/>
        </w:rPr>
        <w:t>Public Seminar</w:t>
      </w:r>
      <w:r>
        <w:t xml:space="preserve"> </w:t>
      </w:r>
      <w:hyperlink r:id="rId126" w:anchor=".WId0rrYrK8p" w:history="1">
        <w:r w:rsidRPr="00E915A2">
          <w:rPr>
            <w:rStyle w:val="Hyperlink"/>
          </w:rPr>
          <w:t>http://www.publicseminar.org/2017/01/love-solidarity-and-the-womensmarch/#.WId0rrYrK8p</w:t>
        </w:r>
      </w:hyperlink>
      <w:r>
        <w:t xml:space="preserve">  </w:t>
      </w:r>
    </w:p>
    <w:p w14:paraId="68F6B963" w14:textId="77777777" w:rsidR="008E0407" w:rsidRDefault="008E0407" w:rsidP="00C951D6">
      <w:pPr>
        <w:pStyle w:val="ListParagraph"/>
        <w:numPr>
          <w:ilvl w:val="0"/>
          <w:numId w:val="31"/>
        </w:numPr>
        <w:ind w:left="720"/>
      </w:pPr>
      <w:r>
        <w:t>(December 31, 2016) Interview Reponses with Dario Mizrahi in “</w:t>
      </w:r>
      <w:proofErr w:type="spellStart"/>
      <w:r>
        <w:t>Crece</w:t>
      </w:r>
      <w:proofErr w:type="spellEnd"/>
      <w:r>
        <w:t xml:space="preserve"> la </w:t>
      </w:r>
      <w:proofErr w:type="spellStart"/>
      <w:r>
        <w:t>alarma</w:t>
      </w:r>
      <w:proofErr w:type="spellEnd"/>
      <w:r>
        <w:t xml:space="preserve"> </w:t>
      </w:r>
      <w:proofErr w:type="spellStart"/>
      <w:r>
        <w:t>en</w:t>
      </w:r>
      <w:proofErr w:type="spellEnd"/>
      <w:r>
        <w:t xml:space="preserve"> Europa </w:t>
      </w:r>
      <w:proofErr w:type="spellStart"/>
      <w:r>
        <w:t>por</w:t>
      </w:r>
      <w:proofErr w:type="spellEnd"/>
      <w:r>
        <w:t xml:space="preserve"> un </w:t>
      </w:r>
      <w:proofErr w:type="spellStart"/>
      <w:r>
        <w:t>pais</w:t>
      </w:r>
      <w:proofErr w:type="spellEnd"/>
      <w:r>
        <w:t xml:space="preserve"> que se </w:t>
      </w:r>
      <w:proofErr w:type="spellStart"/>
      <w:r>
        <w:t>desliza</w:t>
      </w:r>
      <w:proofErr w:type="spellEnd"/>
      <w:r>
        <w:t xml:space="preserve"> </w:t>
      </w:r>
      <w:proofErr w:type="spellStart"/>
      <w:r>
        <w:t>hacia</w:t>
      </w:r>
      <w:proofErr w:type="spellEnd"/>
      <w:r>
        <w:t xml:space="preserve"> </w:t>
      </w:r>
      <w:proofErr w:type="spellStart"/>
      <w:r>
        <w:t>el</w:t>
      </w:r>
      <w:proofErr w:type="spellEnd"/>
      <w:r>
        <w:t xml:space="preserve"> </w:t>
      </w:r>
      <w:proofErr w:type="spellStart"/>
      <w:r>
        <w:t>autoritarismo</w:t>
      </w:r>
      <w:proofErr w:type="spellEnd"/>
      <w:r>
        <w:t xml:space="preserve">” in </w:t>
      </w:r>
      <w:proofErr w:type="spellStart"/>
      <w:r>
        <w:rPr>
          <w:i/>
        </w:rPr>
        <w:t>Infobae</w:t>
      </w:r>
      <w:proofErr w:type="spellEnd"/>
      <w:r>
        <w:t xml:space="preserve"> (Argentina) </w:t>
      </w:r>
      <w:hyperlink r:id="rId127" w:history="1">
        <w:r w:rsidRPr="00826E43">
          <w:rPr>
            <w:rStyle w:val="Hyperlink"/>
          </w:rPr>
          <w:t>http://www.infobae.com/america/mundo/2016/12/31/crece-la-alarma-en-europa-por-un-pais-que-se-desliza-hacia-al-autoritarismo/</w:t>
        </w:r>
      </w:hyperlink>
    </w:p>
    <w:p w14:paraId="5C330CF7" w14:textId="77777777" w:rsidR="008E0407" w:rsidRDefault="008E0407" w:rsidP="00C951D6">
      <w:pPr>
        <w:pStyle w:val="ListParagraph"/>
        <w:numPr>
          <w:ilvl w:val="0"/>
          <w:numId w:val="31"/>
        </w:numPr>
        <w:ind w:left="720"/>
      </w:pPr>
      <w:r>
        <w:t xml:space="preserve"> (November 22, 2016) “Recurrent and Resurgent Whiteness in the Time of Trump” </w:t>
      </w:r>
      <w:proofErr w:type="spellStart"/>
      <w:r>
        <w:rPr>
          <w:i/>
        </w:rPr>
        <w:t>RIFuture</w:t>
      </w:r>
      <w:proofErr w:type="spellEnd"/>
    </w:p>
    <w:p w14:paraId="2D853F31" w14:textId="77777777" w:rsidR="008E0407" w:rsidRDefault="0029393F" w:rsidP="008E0407">
      <w:pPr>
        <w:pStyle w:val="ListParagraph"/>
      </w:pPr>
      <w:hyperlink r:id="rId128" w:history="1">
        <w:r w:rsidR="008E0407" w:rsidRPr="00E11B02">
          <w:rPr>
            <w:rStyle w:val="Hyperlink"/>
          </w:rPr>
          <w:t>http://www.rifuture.org/recurrent-and-resurgent-whiteness-in-the-time-of-trump/</w:t>
        </w:r>
      </w:hyperlink>
      <w:r w:rsidR="008E0407">
        <w:t xml:space="preserve"> </w:t>
      </w:r>
    </w:p>
    <w:p w14:paraId="6BD5FE02" w14:textId="77777777" w:rsidR="008E0407" w:rsidRDefault="008E0407" w:rsidP="00C951D6">
      <w:pPr>
        <w:pStyle w:val="ListParagraph"/>
        <w:numPr>
          <w:ilvl w:val="0"/>
          <w:numId w:val="31"/>
        </w:numPr>
        <w:ind w:left="720"/>
      </w:pPr>
      <w:r>
        <w:t xml:space="preserve">(November 11, 2016) “Transformational Solidarity in the Time of Trump” </w:t>
      </w:r>
      <w:r>
        <w:rPr>
          <w:i/>
        </w:rPr>
        <w:t>Policy Trajectories</w:t>
      </w:r>
    </w:p>
    <w:p w14:paraId="0B7E904F" w14:textId="77777777" w:rsidR="008E0407" w:rsidRDefault="0029393F" w:rsidP="008E0407">
      <w:pPr>
        <w:pStyle w:val="ListParagraph"/>
      </w:pPr>
      <w:hyperlink r:id="rId129" w:anchor="more-546" w:history="1">
        <w:r w:rsidR="008E0407" w:rsidRPr="00E11B02">
          <w:rPr>
            <w:rStyle w:val="Hyperlink"/>
          </w:rPr>
          <w:t>http://policytrajectories.asa-comparative-historical.org/2016/11/transformational-solidarity-in-the-time-of-trump/#more-546</w:t>
        </w:r>
      </w:hyperlink>
      <w:r w:rsidR="008E0407">
        <w:rPr>
          <w:rStyle w:val="Hyperlink"/>
        </w:rPr>
        <w:t xml:space="preserve">  </w:t>
      </w:r>
      <w:r w:rsidR="008E0407">
        <w:t xml:space="preserve">an extended version: </w:t>
      </w:r>
      <w:hyperlink r:id="rId130" w:history="1">
        <w:r w:rsidR="008E0407" w:rsidRPr="00E11B02">
          <w:rPr>
            <w:rStyle w:val="Hyperlink"/>
          </w:rPr>
          <w:t>http://www.rifuture.org/transformational-solidarity-in-the-time-of-trump/</w:t>
        </w:r>
      </w:hyperlink>
      <w:r w:rsidR="008E0407">
        <w:t xml:space="preserve"> </w:t>
      </w:r>
    </w:p>
    <w:p w14:paraId="1172EAAA" w14:textId="77777777" w:rsidR="008E0407" w:rsidRDefault="008E0407" w:rsidP="00C951D6">
      <w:pPr>
        <w:pStyle w:val="ListParagraph"/>
        <w:numPr>
          <w:ilvl w:val="0"/>
          <w:numId w:val="31"/>
        </w:numPr>
        <w:ind w:left="720"/>
      </w:pPr>
      <w:r>
        <w:t xml:space="preserve">(November 9, 2016) “Call It </w:t>
      </w:r>
      <w:proofErr w:type="gramStart"/>
      <w:r>
        <w:t>By</w:t>
      </w:r>
      <w:proofErr w:type="gramEnd"/>
      <w:r>
        <w:t xml:space="preserve"> Its Name” (on the Trump Victory) in </w:t>
      </w:r>
      <w:hyperlink r:id="rId131" w:history="1">
        <w:r w:rsidRPr="001F7CD7">
          <w:rPr>
            <w:rStyle w:val="Hyperlink"/>
          </w:rPr>
          <w:t>http://watson.brown.edu/news/explore/2016/CommentaryNewPresident</w:t>
        </w:r>
      </w:hyperlink>
      <w:r>
        <w:t xml:space="preserve"> </w:t>
      </w:r>
    </w:p>
    <w:p w14:paraId="00A12592" w14:textId="77777777" w:rsidR="008E0407" w:rsidRDefault="008E0407" w:rsidP="00C951D6">
      <w:pPr>
        <w:pStyle w:val="ListParagraph"/>
        <w:numPr>
          <w:ilvl w:val="0"/>
          <w:numId w:val="31"/>
        </w:numPr>
        <w:spacing w:after="240"/>
        <w:ind w:left="720"/>
      </w:pPr>
      <w:r>
        <w:t xml:space="preserve">(September 27, 2016) “May Democracy Survive This Election” Watson Institute for International and Public Affairs </w:t>
      </w:r>
      <w:hyperlink r:id="rId132" w:history="1">
        <w:r w:rsidRPr="00CC0014">
          <w:rPr>
            <w:rStyle w:val="Hyperlink"/>
          </w:rPr>
          <w:t>http://watson.brown.edu/news/explore/2016/PresidentialDebateCommentary</w:t>
        </w:r>
      </w:hyperlink>
      <w:r>
        <w:t xml:space="preserve">  </w:t>
      </w:r>
    </w:p>
    <w:p w14:paraId="412B1327" w14:textId="77777777" w:rsidR="008E0407" w:rsidRDefault="008E0407" w:rsidP="00C951D6">
      <w:pPr>
        <w:pStyle w:val="ListParagraph"/>
        <w:numPr>
          <w:ilvl w:val="0"/>
          <w:numId w:val="31"/>
        </w:numPr>
        <w:spacing w:after="240"/>
        <w:ind w:left="720"/>
      </w:pPr>
      <w:r>
        <w:t xml:space="preserve">(July 28, 2016) “The Politics of Progressive Identification and the DNC” </w:t>
      </w:r>
      <w:proofErr w:type="spellStart"/>
      <w:r w:rsidRPr="00B21DA9">
        <w:rPr>
          <w:i/>
        </w:rPr>
        <w:t>RIFuture</w:t>
      </w:r>
      <w:proofErr w:type="spellEnd"/>
      <w:r w:rsidRPr="00B21DA9">
        <w:rPr>
          <w:i/>
        </w:rPr>
        <w:t xml:space="preserve">  </w:t>
      </w:r>
      <w:hyperlink r:id="rId133" w:history="1">
        <w:r w:rsidRPr="00CC0014">
          <w:rPr>
            <w:rStyle w:val="Hyperlink"/>
          </w:rPr>
          <w:t>http://www.rifuture.org/politics-of-progressive-identification-dnc.html</w:t>
        </w:r>
      </w:hyperlink>
      <w:r>
        <w:t xml:space="preserve"> </w:t>
      </w:r>
    </w:p>
    <w:p w14:paraId="2C8A9317" w14:textId="77777777" w:rsidR="008E0407" w:rsidRDefault="008E0407" w:rsidP="00C951D6">
      <w:pPr>
        <w:pStyle w:val="ListParagraph"/>
        <w:numPr>
          <w:ilvl w:val="0"/>
          <w:numId w:val="31"/>
        </w:numPr>
        <w:spacing w:after="240"/>
        <w:ind w:left="720"/>
      </w:pPr>
      <w:r>
        <w:t xml:space="preserve">(July 21, 2016) “Ideology in the Time of Trump” </w:t>
      </w:r>
      <w:proofErr w:type="spellStart"/>
      <w:r w:rsidRPr="00B21DA9">
        <w:rPr>
          <w:i/>
        </w:rPr>
        <w:t>RIFuture</w:t>
      </w:r>
      <w:proofErr w:type="spellEnd"/>
      <w:r w:rsidRPr="00B21DA9">
        <w:rPr>
          <w:i/>
        </w:rPr>
        <w:t xml:space="preserve">  </w:t>
      </w:r>
    </w:p>
    <w:p w14:paraId="5B39A914" w14:textId="77777777" w:rsidR="008E0407" w:rsidRDefault="0029393F" w:rsidP="008E0407">
      <w:pPr>
        <w:pStyle w:val="ListParagraph"/>
        <w:spacing w:after="240"/>
      </w:pPr>
      <w:hyperlink r:id="rId134" w:history="1">
        <w:r w:rsidR="008E0407" w:rsidRPr="0006329F">
          <w:rPr>
            <w:rStyle w:val="Hyperlink"/>
          </w:rPr>
          <w:t>http://www.rifuture.org/ideology-in-the-time-of-trump.html</w:t>
        </w:r>
      </w:hyperlink>
      <w:r w:rsidR="008E0407">
        <w:t xml:space="preserve"> </w:t>
      </w:r>
    </w:p>
    <w:p w14:paraId="4E18484B" w14:textId="77777777" w:rsidR="008E0407" w:rsidRPr="00F24A0C" w:rsidRDefault="008E0407" w:rsidP="00C951D6">
      <w:pPr>
        <w:pStyle w:val="ListParagraph"/>
        <w:numPr>
          <w:ilvl w:val="0"/>
          <w:numId w:val="31"/>
        </w:numPr>
        <w:spacing w:after="240"/>
        <w:ind w:left="720"/>
      </w:pPr>
      <w:r>
        <w:t xml:space="preserve">(June 24, 2016) “Breaking a System Does Not Fix </w:t>
      </w:r>
      <w:proofErr w:type="gramStart"/>
      <w:r>
        <w:t>The</w:t>
      </w:r>
      <w:proofErr w:type="gramEnd"/>
      <w:r>
        <w:t xml:space="preserve"> Problems” Watson Institute for International and Public Affairs </w:t>
      </w:r>
      <w:hyperlink r:id="rId135" w:history="1">
        <w:r w:rsidRPr="00CC0014">
          <w:rPr>
            <w:rStyle w:val="Hyperlink"/>
          </w:rPr>
          <w:t>http://watson.brown.edu/news/explore/2016/FacultyCommentaryBrexit</w:t>
        </w:r>
      </w:hyperlink>
      <w:r>
        <w:t xml:space="preserve"> </w:t>
      </w:r>
    </w:p>
    <w:p w14:paraId="149A51E5" w14:textId="77777777" w:rsidR="008E0407" w:rsidRDefault="008E0407" w:rsidP="00C951D6">
      <w:pPr>
        <w:pStyle w:val="ListParagraph"/>
        <w:numPr>
          <w:ilvl w:val="0"/>
          <w:numId w:val="31"/>
        </w:numPr>
        <w:spacing w:after="240"/>
        <w:ind w:left="720"/>
      </w:pPr>
      <w:r>
        <w:t xml:space="preserve">(April 25, 2016) “Bernie Sanders for Rhode Island” </w:t>
      </w:r>
      <w:proofErr w:type="spellStart"/>
      <w:r w:rsidRPr="00B21DA9">
        <w:rPr>
          <w:i/>
        </w:rPr>
        <w:t>RIFuture</w:t>
      </w:r>
      <w:proofErr w:type="spellEnd"/>
      <w:r w:rsidRPr="00B21DA9">
        <w:rPr>
          <w:i/>
        </w:rPr>
        <w:t xml:space="preserve"> </w:t>
      </w:r>
    </w:p>
    <w:p w14:paraId="7F448033" w14:textId="77777777" w:rsidR="008E0407" w:rsidRDefault="0029393F" w:rsidP="008E0407">
      <w:pPr>
        <w:pStyle w:val="ListParagraph"/>
        <w:spacing w:after="240"/>
      </w:pPr>
      <w:hyperlink r:id="rId136" w:history="1">
        <w:r w:rsidR="008E0407" w:rsidRPr="00E85156">
          <w:rPr>
            <w:rStyle w:val="Hyperlink"/>
          </w:rPr>
          <w:t>http://www.rifuture.org/bernie-sanders-for-rhode-island.html</w:t>
        </w:r>
      </w:hyperlink>
      <w:r w:rsidR="008E0407">
        <w:t xml:space="preserve"> </w:t>
      </w:r>
    </w:p>
    <w:p w14:paraId="6D84FB03" w14:textId="122EC2B9" w:rsidR="00D3069F" w:rsidRPr="00B21DA9" w:rsidRDefault="008E0407" w:rsidP="00D3069F">
      <w:pPr>
        <w:pStyle w:val="ListParagraph"/>
        <w:numPr>
          <w:ilvl w:val="0"/>
          <w:numId w:val="31"/>
        </w:numPr>
        <w:spacing w:after="240"/>
        <w:ind w:left="720"/>
      </w:pPr>
      <w:r>
        <w:t>(2015) “European Referendum</w:t>
      </w:r>
      <w:r w:rsidRPr="00F615D9">
        <w:t xml:space="preserve">, </w:t>
      </w:r>
      <w:proofErr w:type="spellStart"/>
      <w:r w:rsidRPr="00EB319C">
        <w:rPr>
          <w:color w:val="252525"/>
          <w:szCs w:val="22"/>
          <w:shd w:val="clear" w:color="auto" w:fill="FFFFFF"/>
        </w:rPr>
        <w:t>Übermensch</w:t>
      </w:r>
      <w:proofErr w:type="spellEnd"/>
      <w:r w:rsidRPr="00EB319C">
        <w:rPr>
          <w:szCs w:val="20"/>
        </w:rPr>
        <w:t xml:space="preserve"> </w:t>
      </w:r>
      <w:r w:rsidRPr="00F615D9">
        <w:t>Escapism, and Anglo-American-European Solidarity</w:t>
      </w:r>
      <w:r>
        <w:t xml:space="preserve">” </w:t>
      </w:r>
      <w:r w:rsidRPr="00B21DA9">
        <w:rPr>
          <w:i/>
        </w:rPr>
        <w:t>Queries</w:t>
      </w:r>
      <w:r>
        <w:t xml:space="preserve"> 8:66 </w:t>
      </w:r>
      <w:hyperlink r:id="rId137" w:history="1">
        <w:r w:rsidRPr="00130E87">
          <w:rPr>
            <w:rStyle w:val="Hyperlink"/>
          </w:rPr>
          <w:t>http://watson.brown.edu/files/watson/imce/news/2015/Kennedy%2C%20Michael%20BEYOND%20EUROPE.pdf</w:t>
        </w:r>
      </w:hyperlink>
      <w:r>
        <w:t xml:space="preserve"> also  available here: </w:t>
      </w:r>
      <w:hyperlink r:id="rId138" w:history="1">
        <w:r w:rsidRPr="00130E87">
          <w:rPr>
            <w:rStyle w:val="Hyperlink"/>
          </w:rPr>
          <w:t>http://www.progressivepost.eu/eu-referendum-ubermensch-escapism-and-anglo-american-european-solidarity/</w:t>
        </w:r>
      </w:hyperlink>
      <w:r>
        <w:t xml:space="preserve"> </w:t>
      </w:r>
    </w:p>
    <w:p w14:paraId="43049553" w14:textId="77777777" w:rsidR="00BA0710" w:rsidRDefault="00BA0710" w:rsidP="00846799">
      <w:pPr>
        <w:tabs>
          <w:tab w:val="left" w:pos="720"/>
        </w:tabs>
        <w:spacing w:line="240" w:lineRule="exact"/>
        <w:rPr>
          <w:rFonts w:cs="Arial"/>
          <w:b/>
          <w:color w:val="000000"/>
          <w:szCs w:val="22"/>
        </w:rPr>
      </w:pPr>
    </w:p>
    <w:p w14:paraId="5DCA1B5A" w14:textId="77777777" w:rsidR="00BA0710" w:rsidRDefault="00BA0710" w:rsidP="00846799">
      <w:pPr>
        <w:tabs>
          <w:tab w:val="left" w:pos="720"/>
        </w:tabs>
        <w:spacing w:line="240" w:lineRule="exact"/>
        <w:rPr>
          <w:rFonts w:cs="Arial"/>
          <w:b/>
          <w:color w:val="000000"/>
          <w:szCs w:val="22"/>
        </w:rPr>
      </w:pPr>
    </w:p>
    <w:p w14:paraId="08F1FFDA" w14:textId="21E15D6E" w:rsidR="00846799" w:rsidRDefault="009C577D" w:rsidP="00846799">
      <w:pPr>
        <w:tabs>
          <w:tab w:val="left" w:pos="720"/>
        </w:tabs>
        <w:spacing w:line="240" w:lineRule="exact"/>
        <w:rPr>
          <w:rFonts w:cs="Arial"/>
          <w:b/>
          <w:color w:val="000000"/>
          <w:szCs w:val="22"/>
        </w:rPr>
      </w:pPr>
      <w:r w:rsidRPr="002B619B">
        <w:rPr>
          <w:rFonts w:cs="Arial"/>
          <w:b/>
          <w:color w:val="000000"/>
          <w:szCs w:val="22"/>
        </w:rPr>
        <w:lastRenderedPageBreak/>
        <w:t xml:space="preserve">Book Reviews </w:t>
      </w:r>
    </w:p>
    <w:p w14:paraId="26EB3462" w14:textId="77777777" w:rsidR="00846799" w:rsidRDefault="00846799" w:rsidP="00846799">
      <w:pPr>
        <w:tabs>
          <w:tab w:val="left" w:pos="720"/>
        </w:tabs>
        <w:spacing w:line="240" w:lineRule="exact"/>
        <w:rPr>
          <w:rFonts w:cs="Arial"/>
          <w:b/>
          <w:color w:val="000000"/>
          <w:szCs w:val="22"/>
        </w:rPr>
      </w:pPr>
    </w:p>
    <w:p w14:paraId="63E887C2" w14:textId="414112F3" w:rsidR="00EC2B2E" w:rsidRPr="0079179B" w:rsidRDefault="00EC2B2E" w:rsidP="00A2580B">
      <w:pPr>
        <w:pStyle w:val="ListParagraph"/>
        <w:numPr>
          <w:ilvl w:val="0"/>
          <w:numId w:val="18"/>
        </w:numPr>
      </w:pPr>
      <w:r w:rsidRPr="0079179B">
        <w:t xml:space="preserve">(forthcoming) Magyar, </w:t>
      </w:r>
      <w:proofErr w:type="spellStart"/>
      <w:r w:rsidRPr="0079179B">
        <w:rPr>
          <w:bCs/>
          <w:color w:val="202122"/>
          <w:szCs w:val="21"/>
          <w:shd w:val="clear" w:color="auto" w:fill="FFFFFF"/>
        </w:rPr>
        <w:t>Bálint</w:t>
      </w:r>
      <w:proofErr w:type="spellEnd"/>
      <w:r w:rsidRPr="0079179B">
        <w:rPr>
          <w:bCs/>
          <w:color w:val="202122"/>
          <w:szCs w:val="21"/>
          <w:shd w:val="clear" w:color="auto" w:fill="FFFFFF"/>
        </w:rPr>
        <w:t xml:space="preserve"> and </w:t>
      </w:r>
      <w:proofErr w:type="spellStart"/>
      <w:r w:rsidRPr="0079179B">
        <w:rPr>
          <w:bCs/>
          <w:color w:val="202122"/>
          <w:szCs w:val="21"/>
          <w:shd w:val="clear" w:color="auto" w:fill="FFFFFF"/>
        </w:rPr>
        <w:t>Bálint</w:t>
      </w:r>
      <w:proofErr w:type="spellEnd"/>
      <w:r w:rsidRPr="0079179B">
        <w:rPr>
          <w:bCs/>
          <w:color w:val="202122"/>
          <w:szCs w:val="21"/>
          <w:shd w:val="clear" w:color="auto" w:fill="FFFFFF"/>
        </w:rPr>
        <w:t xml:space="preserve"> </w:t>
      </w:r>
      <w:proofErr w:type="spellStart"/>
      <w:r w:rsidRPr="0079179B">
        <w:rPr>
          <w:bCs/>
          <w:color w:val="202122"/>
          <w:szCs w:val="21"/>
          <w:shd w:val="clear" w:color="auto" w:fill="FFFFFF"/>
        </w:rPr>
        <w:t>Madlovics.</w:t>
      </w:r>
      <w:r w:rsidRPr="0079179B">
        <w:rPr>
          <w:i/>
        </w:rPr>
        <w:t>The</w:t>
      </w:r>
      <w:proofErr w:type="spellEnd"/>
      <w:r w:rsidRPr="0079179B">
        <w:rPr>
          <w:i/>
        </w:rPr>
        <w:t xml:space="preserve"> Anatomy of Post-Communist Regimes: A Conceptual Framework </w:t>
      </w:r>
      <w:r w:rsidRPr="0079179B">
        <w:rPr>
          <w:u w:val="single"/>
        </w:rPr>
        <w:t xml:space="preserve">Slavic Review </w:t>
      </w:r>
    </w:p>
    <w:p w14:paraId="4A3B78BD" w14:textId="1FA45B0C" w:rsidR="009B2B71" w:rsidRPr="00A2580B" w:rsidRDefault="00A2580B" w:rsidP="00A2580B">
      <w:pPr>
        <w:pStyle w:val="ListParagraph"/>
        <w:numPr>
          <w:ilvl w:val="0"/>
          <w:numId w:val="18"/>
        </w:numPr>
      </w:pPr>
      <w:r w:rsidRPr="00A2580B">
        <w:rPr>
          <w:rFonts w:cs="Arial"/>
          <w:color w:val="000000"/>
          <w:szCs w:val="22"/>
        </w:rPr>
        <w:t xml:space="preserve">(2019) Campbell, Scott and John A. Hall </w:t>
      </w:r>
      <w:proofErr w:type="gramStart"/>
      <w:r w:rsidRPr="00A2580B">
        <w:rPr>
          <w:rFonts w:cs="Arial"/>
          <w:i/>
          <w:color w:val="000000"/>
          <w:szCs w:val="22"/>
        </w:rPr>
        <w:t>The</w:t>
      </w:r>
      <w:proofErr w:type="gramEnd"/>
      <w:r w:rsidRPr="00A2580B">
        <w:rPr>
          <w:rFonts w:cs="Arial"/>
          <w:i/>
          <w:color w:val="000000"/>
          <w:szCs w:val="22"/>
        </w:rPr>
        <w:t xml:space="preserve"> Paradox of Vulnerability: States, Nationalism, and the Financial Crisis</w:t>
      </w:r>
      <w:r w:rsidRPr="00A2580B">
        <w:rPr>
          <w:rFonts w:cs="Arial"/>
          <w:color w:val="000000"/>
          <w:szCs w:val="22"/>
        </w:rPr>
        <w:t xml:space="preserve">. With Svenja </w:t>
      </w:r>
      <w:proofErr w:type="spellStart"/>
      <w:r w:rsidRPr="00A2580B">
        <w:rPr>
          <w:rFonts w:cs="Arial"/>
          <w:color w:val="000000"/>
          <w:szCs w:val="22"/>
        </w:rPr>
        <w:t>Kopyciok</w:t>
      </w:r>
      <w:proofErr w:type="spellEnd"/>
      <w:r w:rsidRPr="00A2580B">
        <w:rPr>
          <w:rFonts w:cs="Arial"/>
          <w:color w:val="000000"/>
          <w:szCs w:val="22"/>
        </w:rPr>
        <w:t xml:space="preserve"> and Juho Korhonen. </w:t>
      </w:r>
      <w:r w:rsidRPr="00A2580B">
        <w:rPr>
          <w:rFonts w:cs="Arial"/>
          <w:color w:val="000000"/>
          <w:szCs w:val="22"/>
          <w:u w:val="single"/>
        </w:rPr>
        <w:t>Contemporary Sociology</w:t>
      </w:r>
      <w:r w:rsidRPr="00A2580B">
        <w:rPr>
          <w:rFonts w:cs="Arial"/>
          <w:color w:val="000000"/>
          <w:szCs w:val="22"/>
        </w:rPr>
        <w:t xml:space="preserve"> 48:2: </w:t>
      </w:r>
      <w:r w:rsidRPr="00A2580B">
        <w:rPr>
          <w:rFonts w:ascii="Arial" w:hAnsi="Arial" w:cs="Arial"/>
          <w:color w:val="222222"/>
          <w:shd w:val="clear" w:color="auto" w:fill="FFFFFF"/>
        </w:rPr>
        <w:t>"</w:t>
      </w:r>
      <w:hyperlink r:id="rId139" w:tgtFrame="_blank" w:history="1">
        <w:r w:rsidRPr="00A2580B">
          <w:rPr>
            <w:rStyle w:val="Hyperlink"/>
            <w:rFonts w:ascii="Arial" w:hAnsi="Arial" w:cs="Arial"/>
            <w:color w:val="1155CC"/>
            <w:u w:val="none"/>
            <w:shd w:val="clear" w:color="auto" w:fill="FFFFFF"/>
          </w:rPr>
          <w:t>https://doi.org/10.1177/0094306119828696b</w:t>
        </w:r>
      </w:hyperlink>
      <w:r w:rsidRPr="00A2580B">
        <w:rPr>
          <w:rFonts w:ascii="Arial" w:hAnsi="Arial" w:cs="Arial"/>
          <w:color w:val="222222"/>
          <w:shd w:val="clear" w:color="auto" w:fill="FFFFFF"/>
        </w:rPr>
        <w:t>"</w:t>
      </w:r>
    </w:p>
    <w:p w14:paraId="0EED4828" w14:textId="1A3F6770" w:rsidR="006E2685" w:rsidRPr="009B2B71" w:rsidRDefault="009B2B71" w:rsidP="009B2B71">
      <w:pPr>
        <w:pStyle w:val="ListParagraph"/>
        <w:numPr>
          <w:ilvl w:val="0"/>
          <w:numId w:val="18"/>
        </w:numPr>
        <w:tabs>
          <w:tab w:val="left" w:pos="720"/>
        </w:tabs>
        <w:spacing w:line="240" w:lineRule="exact"/>
        <w:rPr>
          <w:rFonts w:cs="Arial"/>
          <w:b/>
          <w:color w:val="000000"/>
          <w:szCs w:val="22"/>
        </w:rPr>
      </w:pPr>
      <w:r>
        <w:rPr>
          <w:rFonts w:cs="Arial"/>
          <w:color w:val="000000"/>
          <w:szCs w:val="22"/>
        </w:rPr>
        <w:t xml:space="preserve"> </w:t>
      </w:r>
      <w:r w:rsidRPr="009B2B71">
        <w:rPr>
          <w:rFonts w:cs="Arial"/>
          <w:color w:val="000000"/>
          <w:szCs w:val="22"/>
        </w:rPr>
        <w:t>(2017</w:t>
      </w:r>
      <w:r w:rsidR="006E2685" w:rsidRPr="009B2B71">
        <w:rPr>
          <w:rFonts w:cs="Arial"/>
          <w:color w:val="000000"/>
          <w:szCs w:val="22"/>
        </w:rPr>
        <w:t xml:space="preserve">) </w:t>
      </w:r>
      <w:proofErr w:type="spellStart"/>
      <w:r w:rsidR="006E2685" w:rsidRPr="00B85AC3">
        <w:t>Jacobsson</w:t>
      </w:r>
      <w:proofErr w:type="spellEnd"/>
      <w:r w:rsidR="000C0335">
        <w:t>,</w:t>
      </w:r>
      <w:r w:rsidR="006E2685" w:rsidRPr="00B85AC3">
        <w:t xml:space="preserve"> Kerstin and </w:t>
      </w:r>
      <w:proofErr w:type="spellStart"/>
      <w:r w:rsidR="006E2685" w:rsidRPr="009B2B71">
        <w:rPr>
          <w:color w:val="000000"/>
          <w:szCs w:val="30"/>
        </w:rPr>
        <w:t>Elżbieta</w:t>
      </w:r>
      <w:proofErr w:type="spellEnd"/>
      <w:r w:rsidR="006E2685">
        <w:t xml:space="preserve"> </w:t>
      </w:r>
      <w:proofErr w:type="spellStart"/>
      <w:r w:rsidR="006E2685">
        <w:t>Korolczuk</w:t>
      </w:r>
      <w:proofErr w:type="spellEnd"/>
      <w:r w:rsidR="006E2685">
        <w:t xml:space="preserve"> (eds.)  </w:t>
      </w:r>
      <w:r w:rsidR="006E2685" w:rsidRPr="009B2B71">
        <w:rPr>
          <w:i/>
        </w:rPr>
        <w:t>Civil Society Revisited: Lessons from Poland</w:t>
      </w:r>
      <w:r w:rsidR="006E2685">
        <w:t xml:space="preserve">. </w:t>
      </w:r>
      <w:r w:rsidR="006E2685" w:rsidRPr="009B2B71">
        <w:rPr>
          <w:u w:val="single"/>
        </w:rPr>
        <w:t xml:space="preserve">Slavic </w:t>
      </w:r>
      <w:proofErr w:type="gramStart"/>
      <w:r w:rsidR="006E2685" w:rsidRPr="009B2B71">
        <w:rPr>
          <w:u w:val="single"/>
        </w:rPr>
        <w:t>Review</w:t>
      </w:r>
      <w:r w:rsidRPr="009B2B71">
        <w:t xml:space="preserve">  </w:t>
      </w:r>
      <w:r>
        <w:t>77:3:819</w:t>
      </w:r>
      <w:proofErr w:type="gramEnd"/>
      <w:r>
        <w:t xml:space="preserve">-21. </w:t>
      </w:r>
    </w:p>
    <w:p w14:paraId="5607EC55" w14:textId="68597070" w:rsidR="00846799" w:rsidRPr="00846799" w:rsidRDefault="00846799" w:rsidP="00846799">
      <w:pPr>
        <w:pStyle w:val="ListParagraph"/>
        <w:numPr>
          <w:ilvl w:val="0"/>
          <w:numId w:val="18"/>
        </w:numPr>
        <w:tabs>
          <w:tab w:val="left" w:pos="720"/>
        </w:tabs>
        <w:spacing w:line="240" w:lineRule="exact"/>
        <w:rPr>
          <w:rFonts w:cs="Arial"/>
          <w:b/>
          <w:color w:val="000000"/>
          <w:szCs w:val="22"/>
        </w:rPr>
      </w:pPr>
      <w:r w:rsidRPr="00846799">
        <w:rPr>
          <w:rFonts w:cs="Arial"/>
          <w:color w:val="000000"/>
          <w:szCs w:val="22"/>
        </w:rPr>
        <w:t xml:space="preserve">(2016) Monforte, Pierre. </w:t>
      </w:r>
      <w:r w:rsidRPr="00846799">
        <w:rPr>
          <w:rFonts w:cs="Arial"/>
          <w:i/>
          <w:color w:val="000000"/>
          <w:szCs w:val="22"/>
        </w:rPr>
        <w:t>Europeanizing Contention: The Protest Against ‘Fortress Europe’ in France and Germany</w:t>
      </w:r>
      <w:r w:rsidRPr="00846799">
        <w:rPr>
          <w:rFonts w:cs="Arial"/>
          <w:color w:val="000000"/>
          <w:szCs w:val="22"/>
        </w:rPr>
        <w:t xml:space="preserve"> </w:t>
      </w:r>
      <w:r w:rsidRPr="00846799">
        <w:rPr>
          <w:rFonts w:cs="Arial"/>
          <w:color w:val="000000"/>
          <w:szCs w:val="22"/>
          <w:u w:val="single"/>
        </w:rPr>
        <w:t xml:space="preserve">Contemporary Sociology </w:t>
      </w:r>
      <w:r w:rsidRPr="00846799">
        <w:rPr>
          <w:rFonts w:cs="Arial"/>
          <w:color w:val="000000"/>
          <w:szCs w:val="22"/>
        </w:rPr>
        <w:t>45:3(334-336)</w:t>
      </w:r>
    </w:p>
    <w:p w14:paraId="251E5252" w14:textId="0D3E0C2B" w:rsidR="00846799" w:rsidRPr="00846799" w:rsidRDefault="00846799" w:rsidP="00846799">
      <w:pPr>
        <w:pStyle w:val="ListParagraph"/>
        <w:numPr>
          <w:ilvl w:val="0"/>
          <w:numId w:val="18"/>
        </w:numPr>
        <w:tabs>
          <w:tab w:val="left" w:pos="720"/>
        </w:tabs>
        <w:spacing w:line="240" w:lineRule="exact"/>
        <w:rPr>
          <w:rFonts w:cs="Arial"/>
          <w:color w:val="000000"/>
          <w:szCs w:val="22"/>
        </w:rPr>
      </w:pPr>
      <w:r>
        <w:rPr>
          <w:rFonts w:cs="Arial"/>
          <w:color w:val="000000"/>
          <w:szCs w:val="22"/>
        </w:rPr>
        <w:t xml:space="preserve">(2015) </w:t>
      </w:r>
      <w:proofErr w:type="spellStart"/>
      <w:r>
        <w:rPr>
          <w:rFonts w:cs="Arial"/>
          <w:color w:val="000000"/>
          <w:szCs w:val="22"/>
        </w:rPr>
        <w:t>Bandelj</w:t>
      </w:r>
      <w:proofErr w:type="spellEnd"/>
      <w:r>
        <w:rPr>
          <w:rFonts w:cs="Arial"/>
          <w:color w:val="000000"/>
          <w:szCs w:val="22"/>
        </w:rPr>
        <w:t xml:space="preserve">, Nina and Dorothy J. </w:t>
      </w:r>
      <w:proofErr w:type="spellStart"/>
      <w:r>
        <w:rPr>
          <w:rFonts w:cs="Arial"/>
          <w:color w:val="000000"/>
          <w:szCs w:val="22"/>
        </w:rPr>
        <w:t>Solinger</w:t>
      </w:r>
      <w:proofErr w:type="spellEnd"/>
      <w:r>
        <w:rPr>
          <w:rFonts w:cs="Arial"/>
          <w:color w:val="000000"/>
          <w:szCs w:val="22"/>
        </w:rPr>
        <w:t xml:space="preserve"> (eds.) </w:t>
      </w:r>
      <w:r>
        <w:rPr>
          <w:rFonts w:cs="Arial"/>
          <w:i/>
          <w:color w:val="000000"/>
          <w:szCs w:val="22"/>
        </w:rPr>
        <w:t>Socialism Vanquished, Socialism Challenged: Eastern Europe and China, 1989-2009</w:t>
      </w:r>
      <w:r>
        <w:rPr>
          <w:rFonts w:cs="Arial"/>
          <w:color w:val="000000"/>
          <w:szCs w:val="22"/>
        </w:rPr>
        <w:t xml:space="preserve">. </w:t>
      </w:r>
      <w:r>
        <w:rPr>
          <w:rFonts w:cs="Arial"/>
          <w:color w:val="000000"/>
          <w:szCs w:val="22"/>
          <w:u w:val="single"/>
        </w:rPr>
        <w:t xml:space="preserve">International Journal of Comparative Sociology </w:t>
      </w:r>
      <w:r>
        <w:rPr>
          <w:rFonts w:cs="Arial"/>
          <w:color w:val="000000"/>
          <w:szCs w:val="22"/>
        </w:rPr>
        <w:t>56:303-305.</w:t>
      </w:r>
    </w:p>
    <w:p w14:paraId="4934BED9" w14:textId="77777777" w:rsidR="00F910B1" w:rsidRDefault="009206DB" w:rsidP="008E3C98">
      <w:pPr>
        <w:pStyle w:val="ListParagraph"/>
        <w:numPr>
          <w:ilvl w:val="0"/>
          <w:numId w:val="18"/>
        </w:numPr>
        <w:tabs>
          <w:tab w:val="left" w:pos="720"/>
        </w:tabs>
        <w:spacing w:line="240" w:lineRule="exact"/>
        <w:rPr>
          <w:rFonts w:cs="Arial"/>
          <w:color w:val="000000"/>
          <w:szCs w:val="22"/>
        </w:rPr>
      </w:pPr>
      <w:r>
        <w:rPr>
          <w:rFonts w:cs="Arial"/>
          <w:color w:val="000000"/>
          <w:szCs w:val="22"/>
        </w:rPr>
        <w:t>(2015</w:t>
      </w:r>
      <w:r w:rsidR="00F910B1">
        <w:rPr>
          <w:rFonts w:cs="Arial"/>
          <w:color w:val="000000"/>
          <w:szCs w:val="22"/>
        </w:rPr>
        <w:t xml:space="preserve">) </w:t>
      </w:r>
      <w:proofErr w:type="spellStart"/>
      <w:r w:rsidR="00F910B1">
        <w:t>Tolstrup</w:t>
      </w:r>
      <w:proofErr w:type="spellEnd"/>
      <w:r w:rsidR="00F910B1">
        <w:t xml:space="preserve">, Jakob, </w:t>
      </w:r>
      <w:r w:rsidR="00F910B1" w:rsidRPr="00F910B1">
        <w:rPr>
          <w:i/>
        </w:rPr>
        <w:t xml:space="preserve">Russia vs. the EU: The Competition for Influence in Post-Soviet </w:t>
      </w:r>
      <w:r w:rsidR="00F910B1" w:rsidRPr="006B0E97">
        <w:rPr>
          <w:i/>
        </w:rPr>
        <w:t>State</w:t>
      </w:r>
      <w:r w:rsidR="00F910B1" w:rsidRPr="006B0E97">
        <w:t>s.</w:t>
      </w:r>
      <w:r w:rsidR="00F910B1">
        <w:t xml:space="preserve"> </w:t>
      </w:r>
      <w:r w:rsidR="00F910B1">
        <w:rPr>
          <w:rFonts w:cs="Arial"/>
          <w:color w:val="000000"/>
          <w:szCs w:val="22"/>
        </w:rPr>
        <w:t xml:space="preserve"> </w:t>
      </w:r>
      <w:r w:rsidR="00F910B1" w:rsidRPr="002B619B">
        <w:rPr>
          <w:rFonts w:cs="Arial"/>
          <w:color w:val="000000"/>
          <w:szCs w:val="22"/>
          <w:u w:val="single"/>
        </w:rPr>
        <w:t>Perspectives on Politics</w:t>
      </w:r>
      <w:r>
        <w:rPr>
          <w:rFonts w:cs="Arial"/>
          <w:color w:val="000000"/>
          <w:szCs w:val="22"/>
        </w:rPr>
        <w:t xml:space="preserve"> 13:1(105-06)</w:t>
      </w:r>
    </w:p>
    <w:p w14:paraId="078A576A" w14:textId="77777777" w:rsidR="00FB1678" w:rsidRPr="0088406F" w:rsidRDefault="00FB1678" w:rsidP="008E3C98">
      <w:pPr>
        <w:pStyle w:val="ListParagraph"/>
        <w:numPr>
          <w:ilvl w:val="0"/>
          <w:numId w:val="18"/>
        </w:numPr>
        <w:tabs>
          <w:tab w:val="left" w:pos="720"/>
        </w:tabs>
        <w:spacing w:line="240" w:lineRule="exact"/>
        <w:rPr>
          <w:rFonts w:cs="Arial"/>
          <w:color w:val="000000"/>
          <w:szCs w:val="22"/>
        </w:rPr>
      </w:pPr>
      <w:r>
        <w:rPr>
          <w:rFonts w:cs="Arial"/>
          <w:color w:val="000000"/>
          <w:szCs w:val="22"/>
        </w:rPr>
        <w:t>(</w:t>
      </w:r>
      <w:r w:rsidR="002B3387">
        <w:rPr>
          <w:rFonts w:cs="Arial"/>
          <w:color w:val="000000"/>
          <w:szCs w:val="22"/>
        </w:rPr>
        <w:t>2014</w:t>
      </w:r>
      <w:r>
        <w:rPr>
          <w:rFonts w:cs="Arial"/>
          <w:color w:val="000000"/>
          <w:szCs w:val="22"/>
        </w:rPr>
        <w:t xml:space="preserve">) </w:t>
      </w:r>
      <w:proofErr w:type="spellStart"/>
      <w:r w:rsidRPr="00FB1678">
        <w:t>Skąpska</w:t>
      </w:r>
      <w:proofErr w:type="spellEnd"/>
      <w:r>
        <w:t xml:space="preserve">, </w:t>
      </w:r>
      <w:proofErr w:type="spellStart"/>
      <w:r w:rsidRPr="00FB1678">
        <w:t>Grażyna</w:t>
      </w:r>
      <w:proofErr w:type="spellEnd"/>
      <w:r>
        <w:t>.</w:t>
      </w:r>
      <w:r>
        <w:rPr>
          <w:i/>
        </w:rPr>
        <w:t xml:space="preserve"> From ‘Civil Society’ to ‘Europe’: A Sociological Study on Constitutionalism </w:t>
      </w:r>
      <w:r w:rsidRPr="0088406F">
        <w:rPr>
          <w:i/>
        </w:rPr>
        <w:t>after Communism</w:t>
      </w:r>
      <w:r w:rsidRPr="0088406F">
        <w:t xml:space="preserve">, </w:t>
      </w:r>
      <w:r w:rsidRPr="0088406F">
        <w:rPr>
          <w:u w:val="single"/>
        </w:rPr>
        <w:t>Contemporary Sociology</w:t>
      </w:r>
      <w:r w:rsidR="002B3387" w:rsidRPr="0088406F">
        <w:rPr>
          <w:u w:val="single"/>
        </w:rPr>
        <w:t xml:space="preserve"> </w:t>
      </w:r>
      <w:r w:rsidR="002B3387" w:rsidRPr="0088406F">
        <w:t>43:5:738-39</w:t>
      </w:r>
    </w:p>
    <w:p w14:paraId="6148230C" w14:textId="77777777" w:rsidR="002B0B3E" w:rsidRPr="0088406F" w:rsidRDefault="008E3C98" w:rsidP="008E3C98">
      <w:pPr>
        <w:pStyle w:val="ListParagraph"/>
        <w:numPr>
          <w:ilvl w:val="0"/>
          <w:numId w:val="18"/>
        </w:numPr>
        <w:tabs>
          <w:tab w:val="left" w:pos="720"/>
        </w:tabs>
        <w:spacing w:line="240" w:lineRule="exact"/>
        <w:rPr>
          <w:rFonts w:cs="Arial"/>
          <w:color w:val="000000"/>
          <w:szCs w:val="22"/>
        </w:rPr>
      </w:pPr>
      <w:r w:rsidRPr="0088406F">
        <w:rPr>
          <w:rFonts w:cs="Arial"/>
          <w:color w:val="000000"/>
          <w:szCs w:val="22"/>
        </w:rPr>
        <w:t xml:space="preserve"> </w:t>
      </w:r>
      <w:r w:rsidR="009C577D" w:rsidRPr="0088406F">
        <w:rPr>
          <w:rFonts w:cs="Arial"/>
          <w:color w:val="000000"/>
          <w:szCs w:val="22"/>
        </w:rPr>
        <w:t xml:space="preserve">(2009) Haller, Max. </w:t>
      </w:r>
      <w:r w:rsidR="009C577D" w:rsidRPr="0088406F">
        <w:rPr>
          <w:rFonts w:cs="Arial"/>
          <w:i/>
          <w:color w:val="000000"/>
          <w:szCs w:val="22"/>
        </w:rPr>
        <w:t>European Integration as an Elite Process: The Failure of a Dream?</w:t>
      </w:r>
      <w:r w:rsidR="009C577D" w:rsidRPr="0088406F">
        <w:rPr>
          <w:rFonts w:cs="Arial"/>
          <w:color w:val="000000"/>
          <w:szCs w:val="22"/>
        </w:rPr>
        <w:t xml:space="preserve"> in </w:t>
      </w:r>
      <w:r w:rsidR="009C577D" w:rsidRPr="0088406F">
        <w:rPr>
          <w:rFonts w:cs="Arial"/>
          <w:color w:val="000000"/>
          <w:szCs w:val="22"/>
          <w:u w:val="single"/>
        </w:rPr>
        <w:t xml:space="preserve">Contemporary Sociology </w:t>
      </w:r>
      <w:r w:rsidR="009C577D" w:rsidRPr="0088406F">
        <w:rPr>
          <w:rFonts w:cs="Arial"/>
          <w:color w:val="000000"/>
          <w:szCs w:val="22"/>
        </w:rPr>
        <w:t>38:4:342-44</w:t>
      </w:r>
    </w:p>
    <w:p w14:paraId="27755D46" w14:textId="77777777" w:rsidR="009C577D" w:rsidRPr="0088406F" w:rsidRDefault="003770F7" w:rsidP="00FC6B91">
      <w:pPr>
        <w:numPr>
          <w:ilvl w:val="0"/>
          <w:numId w:val="18"/>
        </w:numPr>
        <w:tabs>
          <w:tab w:val="left" w:pos="720"/>
        </w:tabs>
        <w:spacing w:line="240" w:lineRule="exact"/>
        <w:rPr>
          <w:rFonts w:cs="Arial"/>
          <w:color w:val="000000"/>
          <w:szCs w:val="22"/>
        </w:rPr>
      </w:pPr>
      <w:r w:rsidRPr="0088406F">
        <w:rPr>
          <w:rFonts w:cs="Arial"/>
          <w:color w:val="000000"/>
          <w:szCs w:val="22"/>
        </w:rPr>
        <w:t xml:space="preserve"> </w:t>
      </w:r>
      <w:r w:rsidR="009C577D" w:rsidRPr="0088406F">
        <w:rPr>
          <w:rFonts w:cs="Arial"/>
          <w:color w:val="000000"/>
          <w:szCs w:val="22"/>
        </w:rPr>
        <w:t xml:space="preserve">(2006) Jacoby, Wade. </w:t>
      </w:r>
      <w:r w:rsidR="009C577D" w:rsidRPr="0088406F">
        <w:rPr>
          <w:rFonts w:cs="Arial"/>
          <w:i/>
          <w:color w:val="000000"/>
          <w:szCs w:val="22"/>
        </w:rPr>
        <w:t>The Enlargement of the European Union and NATO</w:t>
      </w:r>
      <w:r w:rsidR="009C577D" w:rsidRPr="0088406F">
        <w:rPr>
          <w:rFonts w:cs="Arial"/>
          <w:szCs w:val="22"/>
        </w:rPr>
        <w:t xml:space="preserve"> in </w:t>
      </w:r>
      <w:r w:rsidR="009C577D" w:rsidRPr="0088406F">
        <w:rPr>
          <w:rFonts w:cs="Arial"/>
          <w:szCs w:val="22"/>
          <w:u w:val="single"/>
        </w:rPr>
        <w:t>Contemporary Sociology</w:t>
      </w:r>
      <w:r w:rsidR="009C577D" w:rsidRPr="0088406F">
        <w:rPr>
          <w:rFonts w:cs="Arial"/>
          <w:szCs w:val="22"/>
        </w:rPr>
        <w:t xml:space="preserve"> 35:1:62-63. </w:t>
      </w:r>
    </w:p>
    <w:p w14:paraId="2BD64F0E" w14:textId="7350D0E1" w:rsidR="0088406F" w:rsidRPr="0088406F" w:rsidRDefault="0088406F" w:rsidP="0088406F">
      <w:pPr>
        <w:pStyle w:val="ListParagraph"/>
        <w:numPr>
          <w:ilvl w:val="0"/>
          <w:numId w:val="18"/>
        </w:numPr>
      </w:pPr>
      <w:r w:rsidRPr="0088406F">
        <w:rPr>
          <w:color w:val="181817"/>
          <w:shd w:val="clear" w:color="auto" w:fill="CFE9FF"/>
        </w:rPr>
        <w:t xml:space="preserve">(1999). Colas, Dominique. </w:t>
      </w:r>
      <w:r w:rsidRPr="0088406F">
        <w:rPr>
          <w:i/>
          <w:color w:val="181817"/>
          <w:shd w:val="clear" w:color="auto" w:fill="CFE9FF"/>
        </w:rPr>
        <w:t>Civil Society and Fanaticism: Conjoined Histories</w:t>
      </w:r>
      <w:r w:rsidRPr="0088406F">
        <w:rPr>
          <w:color w:val="181817"/>
          <w:shd w:val="clear" w:color="auto" w:fill="CFE9FF"/>
        </w:rPr>
        <w:t>. Stanford: Stanford University Press. </w:t>
      </w:r>
      <w:r w:rsidRPr="0088406F">
        <w:rPr>
          <w:iCs/>
          <w:color w:val="181817"/>
          <w:u w:val="single"/>
          <w:bdr w:val="none" w:sz="0" w:space="0" w:color="auto" w:frame="1"/>
          <w:shd w:val="clear" w:color="auto" w:fill="CFE9FF"/>
        </w:rPr>
        <w:t>Comparative Studies in Society and History</w:t>
      </w:r>
      <w:r w:rsidRPr="0088406F">
        <w:rPr>
          <w:i/>
          <w:iCs/>
          <w:color w:val="181817"/>
          <w:bdr w:val="none" w:sz="0" w:space="0" w:color="auto" w:frame="1"/>
          <w:shd w:val="clear" w:color="auto" w:fill="CFE9FF"/>
        </w:rPr>
        <w:t>,</w:t>
      </w:r>
      <w:r w:rsidRPr="0088406F">
        <w:rPr>
          <w:color w:val="181817"/>
          <w:shd w:val="clear" w:color="auto" w:fill="CFE9FF"/>
        </w:rPr>
        <w:t> </w:t>
      </w:r>
      <w:r w:rsidRPr="0088406F">
        <w:rPr>
          <w:i/>
          <w:iCs/>
          <w:color w:val="181817"/>
          <w:bdr w:val="none" w:sz="0" w:space="0" w:color="auto" w:frame="1"/>
          <w:shd w:val="clear" w:color="auto" w:fill="CFE9FF"/>
        </w:rPr>
        <w:t>41</w:t>
      </w:r>
      <w:r w:rsidRPr="0088406F">
        <w:rPr>
          <w:color w:val="181817"/>
          <w:shd w:val="clear" w:color="auto" w:fill="CFE9FF"/>
        </w:rPr>
        <w:t>(2), 409-410.</w:t>
      </w:r>
    </w:p>
    <w:p w14:paraId="5C881F12" w14:textId="77777777" w:rsidR="009C577D" w:rsidRPr="0088406F" w:rsidRDefault="008E3C98" w:rsidP="00FC6B91">
      <w:pPr>
        <w:numPr>
          <w:ilvl w:val="0"/>
          <w:numId w:val="18"/>
        </w:numPr>
        <w:tabs>
          <w:tab w:val="left" w:pos="720"/>
        </w:tabs>
        <w:spacing w:line="240" w:lineRule="exact"/>
        <w:rPr>
          <w:rFonts w:cs="Arial"/>
          <w:color w:val="000000"/>
          <w:szCs w:val="22"/>
        </w:rPr>
      </w:pPr>
      <w:r w:rsidRPr="0088406F">
        <w:rPr>
          <w:rFonts w:cs="Arial"/>
          <w:color w:val="000000"/>
          <w:szCs w:val="22"/>
        </w:rPr>
        <w:t xml:space="preserve"> </w:t>
      </w:r>
      <w:r w:rsidR="009C577D" w:rsidRPr="0088406F">
        <w:rPr>
          <w:rFonts w:cs="Arial"/>
          <w:color w:val="000000"/>
          <w:szCs w:val="22"/>
        </w:rPr>
        <w:t xml:space="preserve">(1999) Krejci, Jaroslav and Pavel </w:t>
      </w:r>
      <w:proofErr w:type="spellStart"/>
      <w:r w:rsidR="009C577D" w:rsidRPr="0088406F">
        <w:rPr>
          <w:rFonts w:cs="Arial"/>
          <w:color w:val="000000"/>
          <w:szCs w:val="22"/>
        </w:rPr>
        <w:t>Machonin</w:t>
      </w:r>
      <w:proofErr w:type="spellEnd"/>
      <w:r w:rsidR="009C577D" w:rsidRPr="0088406F">
        <w:rPr>
          <w:rFonts w:cs="Arial"/>
          <w:color w:val="000000"/>
          <w:szCs w:val="22"/>
        </w:rPr>
        <w:t xml:space="preserve">. </w:t>
      </w:r>
      <w:r w:rsidR="009C577D" w:rsidRPr="0088406F">
        <w:rPr>
          <w:rFonts w:cs="Arial"/>
          <w:i/>
          <w:color w:val="000000"/>
          <w:szCs w:val="22"/>
        </w:rPr>
        <w:t>Czechoslovakia 1918-92: A Laboratory for Social Change</w:t>
      </w:r>
      <w:r w:rsidR="009C577D" w:rsidRPr="0088406F">
        <w:rPr>
          <w:rFonts w:cs="Arial"/>
          <w:color w:val="000000"/>
          <w:szCs w:val="22"/>
        </w:rPr>
        <w:t xml:space="preserve">; </w:t>
      </w:r>
      <w:proofErr w:type="gramStart"/>
      <w:r w:rsidR="009C577D" w:rsidRPr="0088406F">
        <w:rPr>
          <w:rFonts w:cs="Arial"/>
          <w:color w:val="000000"/>
          <w:szCs w:val="22"/>
        </w:rPr>
        <w:t xml:space="preserve">in  </w:t>
      </w:r>
      <w:r w:rsidR="009C577D" w:rsidRPr="0088406F">
        <w:rPr>
          <w:rFonts w:cs="Arial"/>
          <w:color w:val="000000"/>
          <w:szCs w:val="22"/>
          <w:u w:val="single"/>
        </w:rPr>
        <w:t>Social</w:t>
      </w:r>
      <w:proofErr w:type="gramEnd"/>
      <w:r w:rsidR="009C577D" w:rsidRPr="0088406F">
        <w:rPr>
          <w:rFonts w:cs="Arial"/>
          <w:color w:val="000000"/>
          <w:szCs w:val="22"/>
          <w:u w:val="single"/>
        </w:rPr>
        <w:t xml:space="preserve"> Forces</w:t>
      </w:r>
      <w:r w:rsidR="00875DEA" w:rsidRPr="0088406F">
        <w:rPr>
          <w:rFonts w:cs="Arial"/>
          <w:color w:val="000000"/>
          <w:szCs w:val="22"/>
        </w:rPr>
        <w:t xml:space="preserve"> 77:3:1658-59 (Michael D. Kennedy and</w:t>
      </w:r>
      <w:r w:rsidR="009C577D" w:rsidRPr="0088406F">
        <w:rPr>
          <w:rFonts w:cs="Arial"/>
          <w:color w:val="000000"/>
          <w:szCs w:val="22"/>
        </w:rPr>
        <w:t xml:space="preserve"> Elaine Weiner). </w:t>
      </w:r>
    </w:p>
    <w:p w14:paraId="6D1CCACE" w14:textId="77777777" w:rsidR="009C577D" w:rsidRPr="0088406F" w:rsidRDefault="009C577D" w:rsidP="00FC6B91">
      <w:pPr>
        <w:numPr>
          <w:ilvl w:val="0"/>
          <w:numId w:val="18"/>
        </w:numPr>
        <w:tabs>
          <w:tab w:val="left" w:pos="720"/>
        </w:tabs>
        <w:spacing w:line="240" w:lineRule="exact"/>
        <w:rPr>
          <w:rFonts w:cs="Arial"/>
          <w:color w:val="000000"/>
          <w:szCs w:val="22"/>
        </w:rPr>
      </w:pPr>
      <w:r w:rsidRPr="0088406F">
        <w:rPr>
          <w:rFonts w:cs="Arial"/>
          <w:color w:val="000000"/>
          <w:szCs w:val="22"/>
        </w:rPr>
        <w:t>(1998</w:t>
      </w:r>
      <w:proofErr w:type="gramStart"/>
      <w:r w:rsidRPr="0088406F">
        <w:rPr>
          <w:rFonts w:cs="Arial"/>
          <w:color w:val="000000"/>
          <w:szCs w:val="22"/>
        </w:rPr>
        <w:t>)  Robert</w:t>
      </w:r>
      <w:proofErr w:type="gramEnd"/>
      <w:r w:rsidRPr="0088406F">
        <w:rPr>
          <w:rFonts w:cs="Arial"/>
          <w:color w:val="000000"/>
          <w:szCs w:val="22"/>
        </w:rPr>
        <w:t xml:space="preserve"> B. </w:t>
      </w:r>
      <w:proofErr w:type="spellStart"/>
      <w:r w:rsidRPr="0088406F">
        <w:rPr>
          <w:rFonts w:cs="Arial"/>
          <w:color w:val="000000"/>
          <w:szCs w:val="22"/>
        </w:rPr>
        <w:t>Pynsent</w:t>
      </w:r>
      <w:proofErr w:type="spellEnd"/>
      <w:r w:rsidRPr="0088406F">
        <w:rPr>
          <w:rFonts w:cs="Arial"/>
          <w:color w:val="000000"/>
          <w:szCs w:val="22"/>
        </w:rPr>
        <w:t xml:space="preserve"> (ed.) </w:t>
      </w:r>
      <w:r w:rsidRPr="0088406F">
        <w:rPr>
          <w:rFonts w:cs="Arial"/>
          <w:i/>
          <w:color w:val="000000"/>
          <w:szCs w:val="22"/>
        </w:rPr>
        <w:t>The Literature of Nationalism:  Essays on East European Identity</w:t>
      </w:r>
      <w:r w:rsidRPr="0088406F">
        <w:rPr>
          <w:rFonts w:cs="Arial"/>
          <w:color w:val="000000"/>
          <w:szCs w:val="22"/>
        </w:rPr>
        <w:t xml:space="preserve">; in </w:t>
      </w:r>
      <w:r w:rsidRPr="0088406F">
        <w:rPr>
          <w:rFonts w:cs="Arial"/>
          <w:color w:val="000000"/>
          <w:szCs w:val="22"/>
          <w:u w:val="single"/>
        </w:rPr>
        <w:t>Slavic Review</w:t>
      </w:r>
      <w:r w:rsidRPr="0088406F">
        <w:rPr>
          <w:rFonts w:cs="Arial"/>
          <w:color w:val="000000"/>
          <w:szCs w:val="22"/>
        </w:rPr>
        <w:t xml:space="preserve"> 57:2:428-29.</w:t>
      </w:r>
    </w:p>
    <w:p w14:paraId="049D35CE" w14:textId="77777777" w:rsidR="009C577D" w:rsidRPr="0088406F" w:rsidRDefault="009C577D" w:rsidP="00FC6B91">
      <w:pPr>
        <w:numPr>
          <w:ilvl w:val="0"/>
          <w:numId w:val="18"/>
        </w:numPr>
        <w:tabs>
          <w:tab w:val="left" w:pos="720"/>
        </w:tabs>
        <w:spacing w:line="240" w:lineRule="exact"/>
        <w:rPr>
          <w:rFonts w:cs="Arial"/>
          <w:color w:val="000000"/>
          <w:szCs w:val="22"/>
        </w:rPr>
      </w:pPr>
      <w:r w:rsidRPr="0088406F">
        <w:rPr>
          <w:rFonts w:cs="Arial"/>
          <w:color w:val="000000"/>
          <w:szCs w:val="22"/>
        </w:rPr>
        <w:t xml:space="preserve">(1998) Karen </w:t>
      </w:r>
      <w:proofErr w:type="spellStart"/>
      <w:r w:rsidRPr="0088406F">
        <w:rPr>
          <w:rFonts w:cs="Arial"/>
          <w:color w:val="000000"/>
          <w:szCs w:val="22"/>
        </w:rPr>
        <w:t>Barkey</w:t>
      </w:r>
      <w:proofErr w:type="spellEnd"/>
      <w:r w:rsidRPr="0088406F">
        <w:rPr>
          <w:rFonts w:cs="Arial"/>
          <w:color w:val="000000"/>
          <w:szCs w:val="22"/>
        </w:rPr>
        <w:t xml:space="preserve"> and Mark von Hagen (eds.) </w:t>
      </w:r>
      <w:r w:rsidRPr="0088406F">
        <w:rPr>
          <w:rFonts w:cs="Arial"/>
          <w:i/>
          <w:color w:val="000000"/>
          <w:szCs w:val="22"/>
        </w:rPr>
        <w:t>After Empire: Multiethnic Societies and Nation-Building: The Soviet Union and the Russian, Ottoman and Habsburg Empires</w:t>
      </w:r>
      <w:r w:rsidRPr="0088406F">
        <w:rPr>
          <w:rFonts w:cs="Arial"/>
          <w:color w:val="000000"/>
          <w:szCs w:val="22"/>
        </w:rPr>
        <w:t xml:space="preserve">; in </w:t>
      </w:r>
      <w:r w:rsidRPr="0088406F">
        <w:rPr>
          <w:rFonts w:cs="Arial"/>
          <w:color w:val="000000"/>
          <w:szCs w:val="22"/>
          <w:u w:val="single"/>
        </w:rPr>
        <w:t>Contemporary Sociology</w:t>
      </w:r>
      <w:r w:rsidRPr="0088406F">
        <w:rPr>
          <w:rFonts w:cs="Arial"/>
          <w:color w:val="000000"/>
          <w:szCs w:val="22"/>
        </w:rPr>
        <w:t xml:space="preserve"> 27:3:293-94.</w:t>
      </w:r>
    </w:p>
    <w:p w14:paraId="1E25C1C8"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(1997) Grzegorz </w:t>
      </w:r>
      <w:proofErr w:type="spellStart"/>
      <w:r w:rsidRPr="002B619B">
        <w:rPr>
          <w:rFonts w:cs="Arial"/>
          <w:color w:val="000000"/>
          <w:szCs w:val="22"/>
        </w:rPr>
        <w:t>Weclawowicz</w:t>
      </w:r>
      <w:proofErr w:type="spellEnd"/>
      <w:r w:rsidRPr="002B619B">
        <w:rPr>
          <w:rFonts w:cs="Arial"/>
          <w:color w:val="000000"/>
          <w:szCs w:val="22"/>
        </w:rPr>
        <w:t>,</w:t>
      </w:r>
      <w:r w:rsidRPr="002B619B">
        <w:rPr>
          <w:rFonts w:cs="Arial"/>
          <w:color w:val="000000"/>
          <w:szCs w:val="22"/>
          <w:u w:val="single"/>
        </w:rPr>
        <w:t xml:space="preserve"> </w:t>
      </w:r>
      <w:r w:rsidRPr="00431BE8">
        <w:rPr>
          <w:rFonts w:cs="Arial"/>
          <w:i/>
          <w:color w:val="000000"/>
          <w:szCs w:val="22"/>
        </w:rPr>
        <w:t>Contemporary Poland: Space and Society</w:t>
      </w:r>
      <w:r w:rsidRPr="002B619B">
        <w:rPr>
          <w:rFonts w:cs="Arial"/>
          <w:color w:val="000000"/>
          <w:szCs w:val="22"/>
        </w:rPr>
        <w:t xml:space="preserve">; in </w:t>
      </w:r>
      <w:r w:rsidRPr="002B619B">
        <w:rPr>
          <w:rFonts w:cs="Arial"/>
          <w:color w:val="000000"/>
          <w:szCs w:val="22"/>
          <w:u w:val="single"/>
        </w:rPr>
        <w:t>Europe-Asia Studies</w:t>
      </w:r>
      <w:r w:rsidRPr="002B619B">
        <w:rPr>
          <w:rFonts w:cs="Arial"/>
          <w:color w:val="000000"/>
          <w:szCs w:val="22"/>
        </w:rPr>
        <w:t xml:space="preserve"> 49:2:335-36.</w:t>
      </w:r>
    </w:p>
    <w:p w14:paraId="2987D400"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(1997) Leon Fink, Stephen Leonard and Donald Reid (eds.) </w:t>
      </w:r>
      <w:r w:rsidRPr="00431BE8">
        <w:rPr>
          <w:rFonts w:cs="Arial"/>
          <w:i/>
          <w:color w:val="000000"/>
          <w:szCs w:val="22"/>
        </w:rPr>
        <w:t>Intellectuals and Public Life: Between Radicalism and Reform</w:t>
      </w:r>
      <w:r w:rsidRPr="002B619B">
        <w:rPr>
          <w:rFonts w:cs="Arial"/>
          <w:color w:val="000000"/>
          <w:szCs w:val="22"/>
        </w:rPr>
        <w:t xml:space="preserve">; in </w:t>
      </w:r>
      <w:r w:rsidRPr="002B619B">
        <w:rPr>
          <w:rFonts w:cs="Arial"/>
          <w:color w:val="000000"/>
          <w:szCs w:val="22"/>
          <w:u w:val="single"/>
        </w:rPr>
        <w:t xml:space="preserve">American Journal of Sociology. </w:t>
      </w:r>
      <w:r w:rsidRPr="002B619B">
        <w:rPr>
          <w:rFonts w:cs="Arial"/>
          <w:color w:val="000000"/>
          <w:szCs w:val="22"/>
        </w:rPr>
        <w:t xml:space="preserve"> 102:6:1771-73.</w:t>
      </w:r>
    </w:p>
    <w:p w14:paraId="5ADCBC45"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(1996) Katherine </w:t>
      </w:r>
      <w:proofErr w:type="spellStart"/>
      <w:r w:rsidRPr="002B619B">
        <w:rPr>
          <w:rFonts w:cs="Arial"/>
          <w:color w:val="000000"/>
          <w:szCs w:val="22"/>
        </w:rPr>
        <w:t>Verdery</w:t>
      </w:r>
      <w:proofErr w:type="spellEnd"/>
      <w:r w:rsidRPr="002B619B">
        <w:rPr>
          <w:rFonts w:cs="Arial"/>
          <w:color w:val="000000"/>
          <w:szCs w:val="22"/>
        </w:rPr>
        <w:t xml:space="preserve">, </w:t>
      </w:r>
      <w:r w:rsidRPr="00431BE8">
        <w:rPr>
          <w:rFonts w:cs="Arial"/>
          <w:i/>
          <w:color w:val="000000"/>
          <w:szCs w:val="22"/>
        </w:rPr>
        <w:t>What Was Socialism and What Comes Next?</w:t>
      </w:r>
      <w:r w:rsidRPr="002B619B">
        <w:rPr>
          <w:rFonts w:cs="Arial"/>
          <w:color w:val="000000"/>
          <w:szCs w:val="22"/>
        </w:rPr>
        <w:t xml:space="preserve"> and Jacek </w:t>
      </w:r>
      <w:proofErr w:type="spellStart"/>
      <w:r w:rsidRPr="002B619B">
        <w:rPr>
          <w:rFonts w:cs="Arial"/>
          <w:color w:val="000000"/>
          <w:szCs w:val="22"/>
        </w:rPr>
        <w:t>Kuron</w:t>
      </w:r>
      <w:proofErr w:type="spellEnd"/>
      <w:r w:rsidRPr="002B619B">
        <w:rPr>
          <w:rFonts w:cs="Arial"/>
          <w:color w:val="000000"/>
          <w:szCs w:val="22"/>
        </w:rPr>
        <w:t xml:space="preserve"> and Jacek </w:t>
      </w:r>
      <w:proofErr w:type="spellStart"/>
      <w:r w:rsidRPr="002B619B">
        <w:rPr>
          <w:rFonts w:cs="Arial"/>
          <w:color w:val="000000"/>
          <w:szCs w:val="22"/>
        </w:rPr>
        <w:t>Zartowski</w:t>
      </w:r>
      <w:proofErr w:type="spellEnd"/>
      <w:r w:rsidRPr="002B619B">
        <w:rPr>
          <w:rFonts w:cs="Arial"/>
          <w:color w:val="000000"/>
          <w:szCs w:val="22"/>
        </w:rPr>
        <w:t xml:space="preserve">, </w:t>
      </w:r>
      <w:r w:rsidRPr="00431BE8">
        <w:rPr>
          <w:rFonts w:cs="Arial"/>
          <w:i/>
          <w:color w:val="000000"/>
          <w:szCs w:val="22"/>
        </w:rPr>
        <w:t xml:space="preserve">PRL </w:t>
      </w:r>
      <w:proofErr w:type="spellStart"/>
      <w:r w:rsidRPr="00431BE8">
        <w:rPr>
          <w:rFonts w:cs="Arial"/>
          <w:i/>
          <w:color w:val="000000"/>
          <w:szCs w:val="22"/>
        </w:rPr>
        <w:t>dla</w:t>
      </w:r>
      <w:proofErr w:type="spellEnd"/>
      <w:r w:rsidRPr="00431BE8">
        <w:rPr>
          <w:rFonts w:cs="Arial"/>
          <w:i/>
          <w:color w:val="000000"/>
          <w:szCs w:val="22"/>
        </w:rPr>
        <w:t xml:space="preserve"> </w:t>
      </w:r>
      <w:proofErr w:type="spellStart"/>
      <w:r w:rsidRPr="00431BE8">
        <w:rPr>
          <w:rFonts w:cs="Arial"/>
          <w:i/>
          <w:color w:val="000000"/>
          <w:szCs w:val="22"/>
        </w:rPr>
        <w:t>poczatkujacych</w:t>
      </w:r>
      <w:proofErr w:type="spellEnd"/>
      <w:r w:rsidRPr="002B619B">
        <w:rPr>
          <w:rFonts w:cs="Arial"/>
          <w:color w:val="000000"/>
          <w:szCs w:val="22"/>
        </w:rPr>
        <w:t xml:space="preserve">; in </w:t>
      </w:r>
      <w:r w:rsidRPr="002B619B">
        <w:rPr>
          <w:rFonts w:cs="Arial"/>
          <w:color w:val="000000"/>
          <w:szCs w:val="22"/>
          <w:u w:val="single"/>
        </w:rPr>
        <w:t>Lingua Franca</w:t>
      </w:r>
      <w:r w:rsidRPr="002B619B">
        <w:rPr>
          <w:rFonts w:cs="Arial"/>
          <w:color w:val="000000"/>
          <w:szCs w:val="22"/>
        </w:rPr>
        <w:t xml:space="preserve"> July/August: 13.</w:t>
      </w:r>
    </w:p>
    <w:p w14:paraId="612F8CB7" w14:textId="05DF5536"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(1995) Adam </w:t>
      </w:r>
      <w:proofErr w:type="spellStart"/>
      <w:r w:rsidRPr="002B619B">
        <w:rPr>
          <w:rFonts w:cs="Arial"/>
          <w:color w:val="000000"/>
          <w:szCs w:val="22"/>
        </w:rPr>
        <w:t>Podgorecki</w:t>
      </w:r>
      <w:proofErr w:type="spellEnd"/>
      <w:r w:rsidRPr="002B619B">
        <w:rPr>
          <w:rFonts w:cs="Arial"/>
          <w:color w:val="000000"/>
          <w:szCs w:val="22"/>
        </w:rPr>
        <w:t xml:space="preserve"> </w:t>
      </w:r>
      <w:r w:rsidRPr="00431BE8">
        <w:rPr>
          <w:rFonts w:cs="Arial"/>
          <w:i/>
          <w:color w:val="000000"/>
          <w:szCs w:val="22"/>
        </w:rPr>
        <w:t>Polish Society</w:t>
      </w:r>
      <w:r w:rsidRPr="002B619B">
        <w:rPr>
          <w:rFonts w:cs="Arial"/>
          <w:color w:val="000000"/>
          <w:szCs w:val="22"/>
        </w:rPr>
        <w:t xml:space="preserve">; in </w:t>
      </w:r>
      <w:r w:rsidRPr="002B619B">
        <w:rPr>
          <w:rFonts w:cs="Arial"/>
          <w:color w:val="000000"/>
          <w:szCs w:val="22"/>
          <w:u w:val="single"/>
        </w:rPr>
        <w:t>Contemporary Sociology</w:t>
      </w:r>
      <w:r w:rsidRPr="002B619B">
        <w:rPr>
          <w:rFonts w:cs="Arial"/>
          <w:color w:val="000000"/>
          <w:szCs w:val="22"/>
        </w:rPr>
        <w:t xml:space="preserve"> 24:2:</w:t>
      </w:r>
      <w:r w:rsidR="005057A9">
        <w:rPr>
          <w:rFonts w:cs="Arial"/>
          <w:color w:val="000000"/>
          <w:szCs w:val="22"/>
        </w:rPr>
        <w:t xml:space="preserve">222-23. </w:t>
      </w:r>
    </w:p>
    <w:p w14:paraId="783626AA"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(1995) Mike Forest Keen and </w:t>
      </w:r>
      <w:proofErr w:type="spellStart"/>
      <w:r w:rsidRPr="002B619B">
        <w:rPr>
          <w:rFonts w:cs="Arial"/>
          <w:color w:val="000000"/>
          <w:szCs w:val="22"/>
        </w:rPr>
        <w:t>Janusz</w:t>
      </w:r>
      <w:proofErr w:type="spellEnd"/>
      <w:r w:rsidRPr="002B619B">
        <w:rPr>
          <w:rFonts w:cs="Arial"/>
          <w:color w:val="000000"/>
          <w:szCs w:val="22"/>
        </w:rPr>
        <w:t xml:space="preserve"> </w:t>
      </w:r>
      <w:proofErr w:type="spellStart"/>
      <w:r w:rsidRPr="002B619B">
        <w:rPr>
          <w:rFonts w:cs="Arial"/>
          <w:color w:val="000000"/>
          <w:szCs w:val="22"/>
        </w:rPr>
        <w:t>Mucha</w:t>
      </w:r>
      <w:proofErr w:type="spellEnd"/>
      <w:r w:rsidRPr="002B619B">
        <w:rPr>
          <w:rFonts w:cs="Arial"/>
          <w:color w:val="000000"/>
          <w:szCs w:val="22"/>
        </w:rPr>
        <w:t xml:space="preserve">, </w:t>
      </w:r>
      <w:r w:rsidRPr="00431BE8">
        <w:rPr>
          <w:rFonts w:cs="Arial"/>
          <w:i/>
          <w:color w:val="000000"/>
          <w:szCs w:val="22"/>
        </w:rPr>
        <w:t>Eastern Europe in Transformation: The Impact on Sociology</w:t>
      </w:r>
      <w:r w:rsidRPr="002B619B">
        <w:rPr>
          <w:rFonts w:cs="Arial"/>
          <w:color w:val="000000"/>
          <w:szCs w:val="22"/>
        </w:rPr>
        <w:t xml:space="preserve">; in </w:t>
      </w:r>
      <w:r w:rsidRPr="002B619B">
        <w:rPr>
          <w:rFonts w:cs="Arial"/>
          <w:color w:val="000000"/>
          <w:szCs w:val="22"/>
          <w:u w:val="single"/>
        </w:rPr>
        <w:t>Contemporary Sociology</w:t>
      </w:r>
      <w:r w:rsidRPr="002B619B">
        <w:rPr>
          <w:rFonts w:cs="Arial"/>
          <w:color w:val="000000"/>
          <w:szCs w:val="22"/>
        </w:rPr>
        <w:t xml:space="preserve"> 24:1:21-22.</w:t>
      </w:r>
    </w:p>
    <w:p w14:paraId="50762DF6"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(1993) Walter Connor </w:t>
      </w:r>
      <w:r w:rsidRPr="00431BE8">
        <w:rPr>
          <w:rFonts w:cs="Arial"/>
          <w:i/>
          <w:color w:val="000000"/>
          <w:szCs w:val="22"/>
        </w:rPr>
        <w:t>The Accidental Proletariat</w:t>
      </w:r>
      <w:r w:rsidRPr="002B619B">
        <w:rPr>
          <w:rFonts w:cs="Arial"/>
          <w:color w:val="000000"/>
          <w:szCs w:val="22"/>
        </w:rPr>
        <w:t xml:space="preserve">: </w:t>
      </w:r>
      <w:r w:rsidRPr="00431BE8">
        <w:rPr>
          <w:rFonts w:cs="Arial"/>
          <w:i/>
          <w:color w:val="000000"/>
          <w:szCs w:val="22"/>
        </w:rPr>
        <w:t>Workers, Politics and Crisis in Gorbachev’s Russia</w:t>
      </w:r>
      <w:r w:rsidRPr="002B619B">
        <w:rPr>
          <w:rFonts w:cs="Arial"/>
          <w:color w:val="000000"/>
          <w:szCs w:val="22"/>
        </w:rPr>
        <w:t xml:space="preserve">; in </w:t>
      </w:r>
      <w:r w:rsidRPr="002B619B">
        <w:rPr>
          <w:rFonts w:cs="Arial"/>
          <w:color w:val="000000"/>
          <w:szCs w:val="22"/>
          <w:u w:val="single"/>
        </w:rPr>
        <w:t xml:space="preserve">American Journal of </w:t>
      </w:r>
      <w:proofErr w:type="gramStart"/>
      <w:r w:rsidRPr="002B619B">
        <w:rPr>
          <w:rFonts w:cs="Arial"/>
          <w:color w:val="000000"/>
          <w:szCs w:val="22"/>
          <w:u w:val="single"/>
        </w:rPr>
        <w:t>Sociology</w:t>
      </w:r>
      <w:r w:rsidRPr="002B619B">
        <w:rPr>
          <w:rFonts w:cs="Arial"/>
          <w:color w:val="000000"/>
          <w:szCs w:val="22"/>
        </w:rPr>
        <w:t xml:space="preserve">  98</w:t>
      </w:r>
      <w:proofErr w:type="gramEnd"/>
      <w:r w:rsidRPr="002B619B">
        <w:rPr>
          <w:rFonts w:cs="Arial"/>
          <w:color w:val="000000"/>
          <w:szCs w:val="22"/>
        </w:rPr>
        <w:t>:5:1244-47.</w:t>
      </w:r>
    </w:p>
    <w:p w14:paraId="60CE06EA" w14:textId="77777777" w:rsidR="00B85690" w:rsidRPr="002B619B" w:rsidRDefault="008E3C98"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 </w:t>
      </w:r>
      <w:r w:rsidR="009C577D" w:rsidRPr="002B619B">
        <w:rPr>
          <w:rFonts w:cs="Arial"/>
          <w:color w:val="000000"/>
          <w:szCs w:val="22"/>
        </w:rPr>
        <w:t xml:space="preserve">(1992) Stephen White </w:t>
      </w:r>
      <w:r w:rsidR="009C577D" w:rsidRPr="00431BE8">
        <w:rPr>
          <w:rFonts w:cs="Arial"/>
          <w:i/>
          <w:color w:val="000000"/>
          <w:szCs w:val="22"/>
        </w:rPr>
        <w:t>Political Theory and Postmodernism</w:t>
      </w:r>
      <w:r w:rsidR="009C577D" w:rsidRPr="002B619B">
        <w:rPr>
          <w:rFonts w:cs="Arial"/>
          <w:color w:val="000000"/>
          <w:szCs w:val="22"/>
        </w:rPr>
        <w:t xml:space="preserve">; in </w:t>
      </w:r>
      <w:r w:rsidR="009C577D" w:rsidRPr="002B619B">
        <w:rPr>
          <w:rFonts w:cs="Arial"/>
          <w:color w:val="000000"/>
          <w:szCs w:val="22"/>
          <w:u w:val="single"/>
        </w:rPr>
        <w:t>Critical Sociology</w:t>
      </w:r>
      <w:r w:rsidR="009C577D" w:rsidRPr="002B619B">
        <w:rPr>
          <w:rFonts w:cs="Arial"/>
          <w:color w:val="000000"/>
          <w:szCs w:val="22"/>
        </w:rPr>
        <w:t xml:space="preserve"> </w:t>
      </w:r>
    </w:p>
    <w:p w14:paraId="5AEC22F6" w14:textId="77777777" w:rsidR="009C577D" w:rsidRPr="002B619B" w:rsidRDefault="009C577D" w:rsidP="00B85690">
      <w:pPr>
        <w:tabs>
          <w:tab w:val="left" w:pos="720"/>
        </w:tabs>
        <w:spacing w:line="240" w:lineRule="exact"/>
        <w:ind w:left="1080"/>
        <w:rPr>
          <w:rFonts w:cs="Arial"/>
          <w:color w:val="000000"/>
          <w:szCs w:val="22"/>
        </w:rPr>
      </w:pPr>
      <w:r w:rsidRPr="002B619B">
        <w:rPr>
          <w:rFonts w:cs="Arial"/>
          <w:color w:val="000000"/>
          <w:szCs w:val="22"/>
        </w:rPr>
        <w:t>19:2:124-28.</w:t>
      </w:r>
    </w:p>
    <w:p w14:paraId="30061D0C"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(1992) Alexander </w:t>
      </w:r>
      <w:proofErr w:type="spellStart"/>
      <w:r w:rsidRPr="002B619B">
        <w:rPr>
          <w:rFonts w:cs="Arial"/>
          <w:color w:val="000000"/>
          <w:szCs w:val="22"/>
        </w:rPr>
        <w:t>Motyl</w:t>
      </w:r>
      <w:proofErr w:type="spellEnd"/>
      <w:r w:rsidRPr="002B619B">
        <w:rPr>
          <w:rFonts w:cs="Arial"/>
          <w:color w:val="000000"/>
          <w:szCs w:val="22"/>
        </w:rPr>
        <w:t xml:space="preserve"> (ed.) </w:t>
      </w:r>
      <w:r w:rsidRPr="00431BE8">
        <w:rPr>
          <w:rFonts w:cs="Arial"/>
          <w:i/>
          <w:color w:val="000000"/>
          <w:szCs w:val="22"/>
        </w:rPr>
        <w:t>Thinking Theoretically about Soviet Nationalities</w:t>
      </w:r>
      <w:r w:rsidRPr="002B619B">
        <w:rPr>
          <w:rFonts w:cs="Arial"/>
          <w:color w:val="000000"/>
          <w:szCs w:val="22"/>
        </w:rPr>
        <w:t xml:space="preserve">; in </w:t>
      </w:r>
      <w:r w:rsidRPr="002B619B">
        <w:rPr>
          <w:rFonts w:cs="Arial"/>
          <w:color w:val="000000"/>
          <w:szCs w:val="22"/>
          <w:u w:val="single"/>
        </w:rPr>
        <w:t xml:space="preserve">Slavic </w:t>
      </w:r>
      <w:proofErr w:type="gramStart"/>
      <w:r w:rsidRPr="002B619B">
        <w:rPr>
          <w:rFonts w:cs="Arial"/>
          <w:color w:val="000000"/>
          <w:szCs w:val="22"/>
          <w:u w:val="single"/>
        </w:rPr>
        <w:t>Review</w:t>
      </w:r>
      <w:r w:rsidRPr="002B619B">
        <w:rPr>
          <w:rFonts w:cs="Arial"/>
          <w:color w:val="000000"/>
          <w:szCs w:val="22"/>
        </w:rPr>
        <w:t xml:space="preserve">  51:4:844</w:t>
      </w:r>
      <w:proofErr w:type="gramEnd"/>
      <w:r w:rsidRPr="002B619B">
        <w:rPr>
          <w:rFonts w:cs="Arial"/>
          <w:color w:val="000000"/>
          <w:szCs w:val="22"/>
        </w:rPr>
        <w:t>-45.</w:t>
      </w:r>
    </w:p>
    <w:p w14:paraId="75951B7D"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(1992) Michael </w:t>
      </w:r>
      <w:proofErr w:type="spellStart"/>
      <w:r w:rsidRPr="002B619B">
        <w:rPr>
          <w:rFonts w:cs="Arial"/>
          <w:color w:val="000000"/>
          <w:szCs w:val="22"/>
        </w:rPr>
        <w:t>Burawoy</w:t>
      </w:r>
      <w:proofErr w:type="spellEnd"/>
      <w:r w:rsidRPr="002B619B">
        <w:rPr>
          <w:rFonts w:cs="Arial"/>
          <w:color w:val="000000"/>
          <w:szCs w:val="22"/>
        </w:rPr>
        <w:t xml:space="preserve"> and Janos Lukacs </w:t>
      </w:r>
      <w:proofErr w:type="gramStart"/>
      <w:r w:rsidRPr="00431BE8">
        <w:rPr>
          <w:rFonts w:cs="Arial"/>
          <w:i/>
          <w:color w:val="000000"/>
          <w:szCs w:val="22"/>
        </w:rPr>
        <w:t>The</w:t>
      </w:r>
      <w:proofErr w:type="gramEnd"/>
      <w:r w:rsidRPr="00431BE8">
        <w:rPr>
          <w:rFonts w:cs="Arial"/>
          <w:i/>
          <w:color w:val="000000"/>
          <w:szCs w:val="22"/>
        </w:rPr>
        <w:t xml:space="preserve"> Radiant Past: Ideology and Reality in Hungary’s Road to Capitalism;</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71:1:247-48.</w:t>
      </w:r>
    </w:p>
    <w:p w14:paraId="744C8B36"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(1992) Pierre Bourdieu</w:t>
      </w:r>
      <w:r w:rsidRPr="00431BE8">
        <w:rPr>
          <w:rFonts w:cs="Arial"/>
          <w:i/>
          <w:color w:val="000000"/>
          <w:szCs w:val="22"/>
          <w:u w:val="single"/>
        </w:rPr>
        <w:t>. In Other Words: Essays Towards a Reflexive Sociology;</w:t>
      </w:r>
      <w:r w:rsidRPr="002B619B">
        <w:rPr>
          <w:rFonts w:cs="Arial"/>
          <w:color w:val="000000"/>
          <w:szCs w:val="22"/>
        </w:rPr>
        <w:t xml:space="preserve"> in </w:t>
      </w:r>
      <w:r w:rsidRPr="002B619B">
        <w:rPr>
          <w:rFonts w:cs="Arial"/>
          <w:color w:val="000000"/>
          <w:szCs w:val="22"/>
          <w:u w:val="single"/>
        </w:rPr>
        <w:t>Sociological Inquiry</w:t>
      </w:r>
      <w:r w:rsidRPr="002B619B">
        <w:rPr>
          <w:rFonts w:cs="Arial"/>
          <w:color w:val="000000"/>
          <w:szCs w:val="22"/>
        </w:rPr>
        <w:t xml:space="preserve"> 62:2:271-73. </w:t>
      </w:r>
    </w:p>
    <w:p w14:paraId="378579C0"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(1992) David Ost. </w:t>
      </w:r>
      <w:r w:rsidRPr="00431BE8">
        <w:rPr>
          <w:rFonts w:cs="Arial"/>
          <w:i/>
          <w:color w:val="000000"/>
          <w:szCs w:val="22"/>
        </w:rPr>
        <w:t>Solidarity and the Politics of Anti-Politics</w:t>
      </w:r>
      <w:r w:rsidRPr="002B619B">
        <w:rPr>
          <w:rFonts w:cs="Arial"/>
          <w:color w:val="000000"/>
          <w:szCs w:val="22"/>
        </w:rPr>
        <w:t xml:space="preserve">; in </w:t>
      </w:r>
      <w:r w:rsidRPr="002B619B">
        <w:rPr>
          <w:rFonts w:cs="Arial"/>
          <w:color w:val="000000"/>
          <w:szCs w:val="22"/>
          <w:u w:val="single"/>
        </w:rPr>
        <w:t>Contemporary Sociology</w:t>
      </w:r>
      <w:r w:rsidRPr="002B619B">
        <w:rPr>
          <w:rFonts w:cs="Arial"/>
          <w:color w:val="000000"/>
          <w:szCs w:val="22"/>
        </w:rPr>
        <w:t>: 21:1:29-30.</w:t>
      </w:r>
    </w:p>
    <w:p w14:paraId="169C7A38"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lastRenderedPageBreak/>
        <w:t xml:space="preserve">(1991) Jane Leftwich Curry.  </w:t>
      </w:r>
      <w:r w:rsidRPr="00431BE8">
        <w:rPr>
          <w:rFonts w:cs="Arial"/>
          <w:i/>
          <w:color w:val="000000"/>
          <w:szCs w:val="22"/>
        </w:rPr>
        <w:t>Poland’s Journalists: Politics and Professionalism</w:t>
      </w:r>
      <w:r w:rsidRPr="002B619B">
        <w:rPr>
          <w:rFonts w:cs="Arial"/>
          <w:color w:val="000000"/>
          <w:szCs w:val="22"/>
        </w:rPr>
        <w:t xml:space="preserve">; in </w:t>
      </w:r>
      <w:r w:rsidRPr="002B619B">
        <w:rPr>
          <w:rFonts w:cs="Arial"/>
          <w:color w:val="000000"/>
          <w:szCs w:val="22"/>
          <w:u w:val="single"/>
        </w:rPr>
        <w:t>Contemporary Sociology</w:t>
      </w:r>
      <w:r w:rsidRPr="002B619B">
        <w:rPr>
          <w:rFonts w:cs="Arial"/>
          <w:color w:val="000000"/>
          <w:szCs w:val="22"/>
        </w:rPr>
        <w:t xml:space="preserve"> vol 20 #1:59-60. </w:t>
      </w:r>
    </w:p>
    <w:p w14:paraId="0C09640E"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 (1991) David Lane. </w:t>
      </w:r>
      <w:r w:rsidRPr="00431BE8">
        <w:rPr>
          <w:rFonts w:cs="Arial"/>
          <w:i/>
          <w:color w:val="000000"/>
          <w:szCs w:val="22"/>
        </w:rPr>
        <w:t>Soviet Society under Perestroika</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70:1:263-64. </w:t>
      </w:r>
    </w:p>
    <w:p w14:paraId="5F5018EB"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 (1990) Ronald M. Glassman, William H. </w:t>
      </w:r>
      <w:proofErr w:type="spellStart"/>
      <w:r w:rsidRPr="002B619B">
        <w:rPr>
          <w:rFonts w:cs="Arial"/>
          <w:color w:val="000000"/>
          <w:szCs w:val="22"/>
        </w:rPr>
        <w:t>Swatos</w:t>
      </w:r>
      <w:proofErr w:type="spellEnd"/>
      <w:r w:rsidRPr="002B619B">
        <w:rPr>
          <w:rFonts w:cs="Arial"/>
          <w:color w:val="000000"/>
          <w:szCs w:val="22"/>
        </w:rPr>
        <w:t xml:space="preserve">, Jr. and Paul L. Rosen (eds.)  </w:t>
      </w:r>
      <w:r w:rsidRPr="00431BE8">
        <w:rPr>
          <w:rFonts w:cs="Arial"/>
          <w:i/>
          <w:color w:val="000000"/>
          <w:szCs w:val="22"/>
        </w:rPr>
        <w:t>Bureaucracy against Democracy and Socialism</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68 #4:1342-43. </w:t>
      </w:r>
    </w:p>
    <w:p w14:paraId="1ED8D32E"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(1989) Urban, George R. (ed.) </w:t>
      </w:r>
      <w:r w:rsidRPr="00431BE8">
        <w:rPr>
          <w:rFonts w:cs="Arial"/>
          <w:i/>
          <w:color w:val="000000"/>
          <w:szCs w:val="22"/>
        </w:rPr>
        <w:t>Social and Economic Rights in the Soviet Bloc: A Documentary Review Seventy Years After the Bolshevik Revolution;</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68 #2:689-90. </w:t>
      </w:r>
    </w:p>
    <w:p w14:paraId="7F2A3D16"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(1989) Glover, Ian A. and Michael P. Kelly.  </w:t>
      </w:r>
      <w:r w:rsidRPr="00431BE8">
        <w:rPr>
          <w:rFonts w:cs="Arial"/>
          <w:i/>
          <w:color w:val="000000"/>
          <w:szCs w:val="22"/>
        </w:rPr>
        <w:t>Engineers in Britain: A Sociological Study of the Engineering Dimension</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67 #4:1096-97.  </w:t>
      </w:r>
    </w:p>
    <w:p w14:paraId="127669BC"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(1988) </w:t>
      </w:r>
      <w:proofErr w:type="spellStart"/>
      <w:r w:rsidRPr="002B619B">
        <w:rPr>
          <w:rFonts w:cs="Arial"/>
          <w:color w:val="000000"/>
          <w:szCs w:val="22"/>
        </w:rPr>
        <w:t>Shanin</w:t>
      </w:r>
      <w:proofErr w:type="spellEnd"/>
      <w:r w:rsidRPr="002B619B">
        <w:rPr>
          <w:rFonts w:cs="Arial"/>
          <w:color w:val="000000"/>
          <w:szCs w:val="22"/>
        </w:rPr>
        <w:t xml:space="preserve">, </w:t>
      </w:r>
      <w:proofErr w:type="spellStart"/>
      <w:r w:rsidRPr="002B619B">
        <w:rPr>
          <w:rFonts w:cs="Arial"/>
          <w:color w:val="000000"/>
          <w:szCs w:val="22"/>
        </w:rPr>
        <w:t>Teodor</w:t>
      </w:r>
      <w:proofErr w:type="spellEnd"/>
      <w:r w:rsidRPr="002B619B">
        <w:rPr>
          <w:rFonts w:cs="Arial"/>
          <w:color w:val="000000"/>
          <w:szCs w:val="22"/>
        </w:rPr>
        <w:t xml:space="preserve">.  </w:t>
      </w:r>
      <w:r w:rsidRPr="00431BE8">
        <w:rPr>
          <w:rFonts w:cs="Arial"/>
          <w:i/>
          <w:color w:val="000000"/>
          <w:szCs w:val="22"/>
        </w:rPr>
        <w:t>The Roots of Otherness Volume I: Russia as a Developing Society and Volume II: Russia, 1905-07: Revolution as a Moment of Truth</w:t>
      </w:r>
      <w:r w:rsidRPr="002B619B">
        <w:rPr>
          <w:rFonts w:cs="Arial"/>
          <w:color w:val="000000"/>
          <w:szCs w:val="22"/>
        </w:rPr>
        <w:t xml:space="preserve">; in </w:t>
      </w:r>
      <w:r w:rsidRPr="002B619B">
        <w:rPr>
          <w:rFonts w:cs="Arial"/>
          <w:color w:val="000000"/>
          <w:szCs w:val="22"/>
          <w:u w:val="single"/>
        </w:rPr>
        <w:t>Social Forces</w:t>
      </w:r>
      <w:r w:rsidR="00875DEA" w:rsidRPr="002B619B">
        <w:rPr>
          <w:rFonts w:cs="Arial"/>
          <w:color w:val="000000"/>
          <w:szCs w:val="22"/>
        </w:rPr>
        <w:t xml:space="preserve"> vol </w:t>
      </w:r>
      <w:proofErr w:type="gramStart"/>
      <w:r w:rsidR="00875DEA" w:rsidRPr="002B619B">
        <w:rPr>
          <w:rFonts w:cs="Arial"/>
          <w:color w:val="000000"/>
          <w:szCs w:val="22"/>
        </w:rPr>
        <w:t>67:#</w:t>
      </w:r>
      <w:proofErr w:type="gramEnd"/>
      <w:r w:rsidR="00875DEA" w:rsidRPr="002B619B">
        <w:rPr>
          <w:rFonts w:cs="Arial"/>
          <w:color w:val="000000"/>
          <w:szCs w:val="22"/>
        </w:rPr>
        <w:t xml:space="preserve">1:255-58 (Michael D. Kennedy and </w:t>
      </w:r>
      <w:r w:rsidRPr="002B619B">
        <w:rPr>
          <w:rFonts w:cs="Arial"/>
          <w:color w:val="000000"/>
          <w:szCs w:val="22"/>
        </w:rPr>
        <w:t>Anne Gorsuch).</w:t>
      </w:r>
    </w:p>
    <w:p w14:paraId="63C304C5"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(1988) </w:t>
      </w:r>
      <w:proofErr w:type="spellStart"/>
      <w:r w:rsidRPr="002B619B">
        <w:rPr>
          <w:rFonts w:cs="Arial"/>
          <w:color w:val="000000"/>
          <w:szCs w:val="22"/>
        </w:rPr>
        <w:t>Koralewicz</w:t>
      </w:r>
      <w:proofErr w:type="spellEnd"/>
      <w:r w:rsidRPr="002B619B">
        <w:rPr>
          <w:rFonts w:cs="Arial"/>
          <w:color w:val="000000"/>
          <w:szCs w:val="22"/>
        </w:rPr>
        <w:t xml:space="preserve">, Jadwiga, </w:t>
      </w:r>
      <w:proofErr w:type="spellStart"/>
      <w:r w:rsidRPr="002B619B">
        <w:rPr>
          <w:rFonts w:cs="Arial"/>
          <w:color w:val="000000"/>
          <w:szCs w:val="22"/>
        </w:rPr>
        <w:t>Ireneusz</w:t>
      </w:r>
      <w:proofErr w:type="spellEnd"/>
      <w:r w:rsidRPr="002B619B">
        <w:rPr>
          <w:rFonts w:cs="Arial"/>
          <w:color w:val="000000"/>
          <w:szCs w:val="22"/>
        </w:rPr>
        <w:t xml:space="preserve"> </w:t>
      </w:r>
      <w:proofErr w:type="spellStart"/>
      <w:r w:rsidRPr="002B619B">
        <w:rPr>
          <w:rFonts w:cs="Arial"/>
          <w:color w:val="000000"/>
          <w:szCs w:val="22"/>
        </w:rPr>
        <w:t>Bialecki</w:t>
      </w:r>
      <w:proofErr w:type="spellEnd"/>
      <w:r w:rsidRPr="002B619B">
        <w:rPr>
          <w:rFonts w:cs="Arial"/>
          <w:color w:val="000000"/>
          <w:szCs w:val="22"/>
        </w:rPr>
        <w:t xml:space="preserve"> and Margaret Watson (eds.).  </w:t>
      </w:r>
      <w:r w:rsidRPr="00431BE8">
        <w:rPr>
          <w:rFonts w:cs="Arial"/>
          <w:i/>
          <w:color w:val="000000"/>
          <w:szCs w:val="22"/>
        </w:rPr>
        <w:t>Crisis and Transition: Polish Society in the 1980’s;</w:t>
      </w:r>
      <w:r w:rsidRPr="002B619B">
        <w:rPr>
          <w:rFonts w:cs="Arial"/>
          <w:color w:val="000000"/>
          <w:szCs w:val="22"/>
        </w:rPr>
        <w:t xml:space="preserve"> in </w:t>
      </w:r>
      <w:r w:rsidRPr="002B619B">
        <w:rPr>
          <w:rFonts w:cs="Arial"/>
          <w:color w:val="000000"/>
          <w:szCs w:val="22"/>
          <w:u w:val="single"/>
        </w:rPr>
        <w:t>Contemporary Sociology</w:t>
      </w:r>
      <w:r w:rsidRPr="002B619B">
        <w:rPr>
          <w:rFonts w:cs="Arial"/>
          <w:color w:val="000000"/>
          <w:szCs w:val="22"/>
        </w:rPr>
        <w:t xml:space="preserve"> vol </w:t>
      </w:r>
      <w:proofErr w:type="gramStart"/>
      <w:r w:rsidRPr="002B619B">
        <w:rPr>
          <w:rFonts w:cs="Arial"/>
          <w:color w:val="000000"/>
          <w:szCs w:val="22"/>
        </w:rPr>
        <w:t>17:#</w:t>
      </w:r>
      <w:proofErr w:type="gramEnd"/>
      <w:r w:rsidRPr="002B619B">
        <w:rPr>
          <w:rFonts w:cs="Arial"/>
          <w:color w:val="000000"/>
          <w:szCs w:val="22"/>
        </w:rPr>
        <w:t xml:space="preserve">6:763.    </w:t>
      </w:r>
    </w:p>
    <w:p w14:paraId="4B9AF19A"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(1988) Holton, R.J</w:t>
      </w:r>
      <w:r w:rsidRPr="00431BE8">
        <w:rPr>
          <w:rFonts w:cs="Arial"/>
          <w:i/>
          <w:color w:val="000000"/>
          <w:szCs w:val="22"/>
        </w:rPr>
        <w:t>.  Cities, Capitalism and Civilization;</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66 #3:860-61.</w:t>
      </w:r>
    </w:p>
    <w:p w14:paraId="12337A56"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(1987) </w:t>
      </w:r>
      <w:proofErr w:type="spellStart"/>
      <w:r w:rsidRPr="002B619B">
        <w:rPr>
          <w:rFonts w:cs="Arial"/>
          <w:color w:val="000000"/>
          <w:szCs w:val="22"/>
        </w:rPr>
        <w:t>Slomczynski</w:t>
      </w:r>
      <w:proofErr w:type="spellEnd"/>
      <w:r w:rsidRPr="002B619B">
        <w:rPr>
          <w:rFonts w:cs="Arial"/>
          <w:color w:val="000000"/>
          <w:szCs w:val="22"/>
        </w:rPr>
        <w:t xml:space="preserve">, Kazimierz M. and Tadeusz </w:t>
      </w:r>
      <w:proofErr w:type="spellStart"/>
      <w:r w:rsidRPr="002B619B">
        <w:rPr>
          <w:rFonts w:cs="Arial"/>
          <w:color w:val="000000"/>
          <w:szCs w:val="22"/>
        </w:rPr>
        <w:t>Krauze</w:t>
      </w:r>
      <w:proofErr w:type="spellEnd"/>
      <w:r w:rsidRPr="002B619B">
        <w:rPr>
          <w:rFonts w:cs="Arial"/>
          <w:color w:val="000000"/>
          <w:szCs w:val="22"/>
        </w:rPr>
        <w:t xml:space="preserve"> (eds.)  </w:t>
      </w:r>
      <w:r w:rsidRPr="00431BE8">
        <w:rPr>
          <w:rFonts w:cs="Arial"/>
          <w:i/>
          <w:color w:val="000000"/>
          <w:szCs w:val="22"/>
        </w:rPr>
        <w:t>Social Stratification in Poland</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66 #1:279-81.</w:t>
      </w:r>
    </w:p>
    <w:p w14:paraId="5BE90377"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(1986) </w:t>
      </w:r>
      <w:proofErr w:type="spellStart"/>
      <w:r w:rsidRPr="002B619B">
        <w:rPr>
          <w:rFonts w:cs="Arial"/>
          <w:color w:val="000000"/>
          <w:szCs w:val="22"/>
        </w:rPr>
        <w:t>Misztal</w:t>
      </w:r>
      <w:proofErr w:type="spellEnd"/>
      <w:r w:rsidRPr="002B619B">
        <w:rPr>
          <w:rFonts w:cs="Arial"/>
          <w:color w:val="000000"/>
          <w:szCs w:val="22"/>
        </w:rPr>
        <w:t>, Bronislaw (ed</w:t>
      </w:r>
      <w:r w:rsidRPr="00431BE8">
        <w:rPr>
          <w:rFonts w:cs="Arial"/>
          <w:i/>
          <w:color w:val="000000"/>
          <w:szCs w:val="22"/>
        </w:rPr>
        <w:t>.). Poland after Solidarity</w:t>
      </w:r>
      <w:r w:rsidRPr="002B619B">
        <w:rPr>
          <w:rFonts w:cs="Arial"/>
          <w:color w:val="000000"/>
          <w:szCs w:val="22"/>
        </w:rPr>
        <w:t xml:space="preserve"> and C.M. Hann. </w:t>
      </w:r>
      <w:r w:rsidRPr="00431BE8">
        <w:rPr>
          <w:rFonts w:cs="Arial"/>
          <w:i/>
          <w:color w:val="000000"/>
          <w:szCs w:val="22"/>
        </w:rPr>
        <w:t>A Village without Solidarity</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65 #1:271-73.</w:t>
      </w:r>
    </w:p>
    <w:p w14:paraId="1536DE59"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(1986) </w:t>
      </w:r>
      <w:proofErr w:type="spellStart"/>
      <w:r w:rsidRPr="002B619B">
        <w:rPr>
          <w:rFonts w:cs="Arial"/>
          <w:color w:val="000000"/>
          <w:szCs w:val="22"/>
        </w:rPr>
        <w:t>Staniszkis</w:t>
      </w:r>
      <w:proofErr w:type="spellEnd"/>
      <w:r w:rsidRPr="002B619B">
        <w:rPr>
          <w:rFonts w:cs="Arial"/>
          <w:color w:val="000000"/>
          <w:szCs w:val="22"/>
        </w:rPr>
        <w:t xml:space="preserve">, Jadwiga.  </w:t>
      </w:r>
      <w:r w:rsidRPr="00431BE8">
        <w:rPr>
          <w:rFonts w:cs="Arial"/>
          <w:i/>
          <w:color w:val="000000"/>
          <w:szCs w:val="22"/>
        </w:rPr>
        <w:t>Poland’s Self-Limiting Revolution</w:t>
      </w:r>
      <w:r w:rsidRPr="002B619B">
        <w:rPr>
          <w:rFonts w:cs="Arial"/>
          <w:color w:val="000000"/>
          <w:szCs w:val="22"/>
        </w:rPr>
        <w:t xml:space="preserve">; in </w:t>
      </w:r>
      <w:r w:rsidRPr="002B619B">
        <w:rPr>
          <w:rFonts w:cs="Arial"/>
          <w:color w:val="000000"/>
          <w:szCs w:val="22"/>
          <w:u w:val="single"/>
        </w:rPr>
        <w:t>Social Forces</w:t>
      </w:r>
      <w:r w:rsidRPr="002B619B">
        <w:rPr>
          <w:rFonts w:cs="Arial"/>
          <w:color w:val="000000"/>
          <w:szCs w:val="22"/>
        </w:rPr>
        <w:t xml:space="preserve"> vol 64 #3:804-806.</w:t>
      </w:r>
    </w:p>
    <w:p w14:paraId="74FCC84E"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(1983) Jennings, M. Kent and Richard Niemi. </w:t>
      </w:r>
      <w:r w:rsidRPr="00431BE8">
        <w:rPr>
          <w:rFonts w:cs="Arial"/>
          <w:i/>
          <w:color w:val="000000"/>
          <w:szCs w:val="22"/>
        </w:rPr>
        <w:t>Generations and Politics</w:t>
      </w:r>
      <w:r w:rsidRPr="002B619B">
        <w:rPr>
          <w:rFonts w:cs="Arial"/>
          <w:color w:val="000000"/>
          <w:szCs w:val="22"/>
        </w:rPr>
        <w:t xml:space="preserve">; in </w:t>
      </w:r>
      <w:r w:rsidRPr="002B619B">
        <w:rPr>
          <w:rFonts w:cs="Arial"/>
          <w:color w:val="000000"/>
          <w:szCs w:val="22"/>
          <w:u w:val="single"/>
        </w:rPr>
        <w:t>International Journal of Sociology of the Family</w:t>
      </w:r>
      <w:r w:rsidRPr="002B619B">
        <w:rPr>
          <w:rFonts w:cs="Arial"/>
          <w:color w:val="000000"/>
          <w:szCs w:val="22"/>
        </w:rPr>
        <w:t xml:space="preserve"> vol 13 #1.</w:t>
      </w:r>
    </w:p>
    <w:p w14:paraId="209D5F95"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(1983) Boggs, Carl</w:t>
      </w:r>
      <w:r w:rsidRPr="00431BE8">
        <w:rPr>
          <w:rFonts w:cs="Arial"/>
          <w:i/>
          <w:color w:val="000000"/>
          <w:szCs w:val="22"/>
          <w:u w:val="single"/>
        </w:rPr>
        <w:t>.  The Impasse of European Communism</w:t>
      </w:r>
      <w:r w:rsidRPr="002B619B">
        <w:rPr>
          <w:rFonts w:cs="Arial"/>
          <w:color w:val="000000"/>
          <w:szCs w:val="22"/>
        </w:rPr>
        <w:t xml:space="preserve">; in </w:t>
      </w:r>
      <w:r w:rsidRPr="002B619B">
        <w:rPr>
          <w:rFonts w:cs="Arial"/>
          <w:color w:val="000000"/>
          <w:szCs w:val="22"/>
          <w:u w:val="single"/>
        </w:rPr>
        <w:t>National Defense</w:t>
      </w:r>
      <w:r w:rsidRPr="002B619B">
        <w:rPr>
          <w:rFonts w:cs="Arial"/>
          <w:color w:val="000000"/>
          <w:szCs w:val="22"/>
        </w:rPr>
        <w:t xml:space="preserve"> vol 68 #389:109.</w:t>
      </w:r>
    </w:p>
    <w:p w14:paraId="5068ABB9" w14:textId="77777777" w:rsidR="009C577D" w:rsidRPr="002B619B" w:rsidRDefault="008E3C98"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 </w:t>
      </w:r>
      <w:r w:rsidR="009C577D" w:rsidRPr="002B619B">
        <w:rPr>
          <w:rFonts w:cs="Arial"/>
          <w:color w:val="000000"/>
          <w:szCs w:val="22"/>
        </w:rPr>
        <w:t xml:space="preserve">(1982) </w:t>
      </w:r>
      <w:proofErr w:type="spellStart"/>
      <w:r w:rsidR="009C577D" w:rsidRPr="002B619B">
        <w:rPr>
          <w:rFonts w:cs="Arial"/>
          <w:color w:val="000000"/>
          <w:szCs w:val="22"/>
        </w:rPr>
        <w:t>Gouldner</w:t>
      </w:r>
      <w:proofErr w:type="spellEnd"/>
      <w:r w:rsidR="009C577D" w:rsidRPr="002B619B">
        <w:rPr>
          <w:rFonts w:cs="Arial"/>
          <w:color w:val="000000"/>
          <w:szCs w:val="22"/>
        </w:rPr>
        <w:t xml:space="preserve">, Alvin.  </w:t>
      </w:r>
      <w:r w:rsidR="009C577D" w:rsidRPr="00431BE8">
        <w:rPr>
          <w:rFonts w:cs="Arial"/>
          <w:i/>
          <w:color w:val="000000"/>
          <w:szCs w:val="22"/>
        </w:rPr>
        <w:t xml:space="preserve">The Two </w:t>
      </w:r>
      <w:proofErr w:type="spellStart"/>
      <w:r w:rsidR="009C577D" w:rsidRPr="00431BE8">
        <w:rPr>
          <w:rFonts w:cs="Arial"/>
          <w:i/>
          <w:color w:val="000000"/>
          <w:szCs w:val="22"/>
        </w:rPr>
        <w:t>Marxisms</w:t>
      </w:r>
      <w:proofErr w:type="spellEnd"/>
      <w:r w:rsidR="009C577D" w:rsidRPr="00431BE8">
        <w:rPr>
          <w:rFonts w:cs="Arial"/>
          <w:i/>
          <w:color w:val="000000"/>
          <w:szCs w:val="22"/>
        </w:rPr>
        <w:t xml:space="preserve">: Contradictions and </w:t>
      </w:r>
      <w:proofErr w:type="spellStart"/>
      <w:r w:rsidR="009C577D" w:rsidRPr="00431BE8">
        <w:rPr>
          <w:rFonts w:cs="Arial"/>
          <w:i/>
          <w:color w:val="000000"/>
          <w:szCs w:val="22"/>
        </w:rPr>
        <w:t>Anomalie</w:t>
      </w:r>
      <w:proofErr w:type="spellEnd"/>
      <w:r w:rsidR="009C577D" w:rsidRPr="00431BE8">
        <w:rPr>
          <w:rFonts w:cs="Arial"/>
          <w:i/>
          <w:color w:val="000000"/>
          <w:szCs w:val="22"/>
        </w:rPr>
        <w:t>s in the Development of Theory</w:t>
      </w:r>
      <w:r w:rsidR="009C577D" w:rsidRPr="002B619B">
        <w:rPr>
          <w:rFonts w:cs="Arial"/>
          <w:color w:val="000000"/>
          <w:szCs w:val="22"/>
        </w:rPr>
        <w:t xml:space="preserve">; in </w:t>
      </w:r>
      <w:r w:rsidR="009C577D" w:rsidRPr="002B619B">
        <w:rPr>
          <w:rFonts w:cs="Arial"/>
          <w:color w:val="000000"/>
          <w:szCs w:val="22"/>
          <w:u w:val="single"/>
        </w:rPr>
        <w:t>Review of Radical Political Economics</w:t>
      </w:r>
      <w:r w:rsidR="009C577D" w:rsidRPr="002B619B">
        <w:rPr>
          <w:rFonts w:cs="Arial"/>
          <w:color w:val="000000"/>
          <w:szCs w:val="22"/>
        </w:rPr>
        <w:t xml:space="preserve"> vol 13 #4: 67-68.</w:t>
      </w:r>
    </w:p>
    <w:p w14:paraId="5A90B4D1"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(1982) </w:t>
      </w:r>
      <w:proofErr w:type="spellStart"/>
      <w:r w:rsidRPr="002B619B">
        <w:rPr>
          <w:rFonts w:cs="Arial"/>
          <w:color w:val="000000"/>
          <w:szCs w:val="22"/>
        </w:rPr>
        <w:t>Dratchkovitch</w:t>
      </w:r>
      <w:proofErr w:type="spellEnd"/>
      <w:r w:rsidRPr="002B619B">
        <w:rPr>
          <w:rFonts w:cs="Arial"/>
          <w:color w:val="000000"/>
          <w:szCs w:val="22"/>
        </w:rPr>
        <w:t xml:space="preserve">, Milorad (ed.) </w:t>
      </w:r>
      <w:r w:rsidRPr="00431BE8">
        <w:rPr>
          <w:rFonts w:cs="Arial"/>
          <w:i/>
          <w:color w:val="000000"/>
          <w:szCs w:val="22"/>
        </w:rPr>
        <w:t>East Central Europe: Yesterday, Today, Tomorrow</w:t>
      </w:r>
      <w:r w:rsidRPr="002B619B">
        <w:rPr>
          <w:rFonts w:cs="Arial"/>
          <w:color w:val="000000"/>
          <w:szCs w:val="22"/>
        </w:rPr>
        <w:t xml:space="preserve">; in </w:t>
      </w:r>
      <w:r w:rsidRPr="002B619B">
        <w:rPr>
          <w:rFonts w:cs="Arial"/>
          <w:color w:val="000000"/>
          <w:szCs w:val="22"/>
          <w:u w:val="single"/>
        </w:rPr>
        <w:t xml:space="preserve">National </w:t>
      </w:r>
      <w:proofErr w:type="gramStart"/>
      <w:r w:rsidRPr="002B619B">
        <w:rPr>
          <w:rFonts w:cs="Arial"/>
          <w:color w:val="000000"/>
          <w:szCs w:val="22"/>
          <w:u w:val="single"/>
        </w:rPr>
        <w:t>Defense</w:t>
      </w:r>
      <w:r w:rsidRPr="002B619B">
        <w:rPr>
          <w:rFonts w:cs="Arial"/>
          <w:color w:val="000000"/>
          <w:szCs w:val="22"/>
        </w:rPr>
        <w:t xml:space="preserve">  vol</w:t>
      </w:r>
      <w:proofErr w:type="gramEnd"/>
      <w:r w:rsidRPr="002B619B">
        <w:rPr>
          <w:rFonts w:cs="Arial"/>
          <w:color w:val="000000"/>
          <w:szCs w:val="22"/>
        </w:rPr>
        <w:t xml:space="preserve"> 67 #383:61</w:t>
      </w:r>
    </w:p>
    <w:p w14:paraId="7C75A33E" w14:textId="77777777" w:rsidR="009C577D" w:rsidRPr="002B619B" w:rsidRDefault="009C577D" w:rsidP="00FC6B91">
      <w:pPr>
        <w:numPr>
          <w:ilvl w:val="0"/>
          <w:numId w:val="18"/>
        </w:numPr>
        <w:tabs>
          <w:tab w:val="left" w:pos="720"/>
        </w:tabs>
        <w:spacing w:line="240" w:lineRule="exact"/>
        <w:rPr>
          <w:rFonts w:cs="Arial"/>
          <w:color w:val="000000"/>
          <w:szCs w:val="22"/>
        </w:rPr>
      </w:pPr>
      <w:r w:rsidRPr="002B619B">
        <w:rPr>
          <w:rFonts w:cs="Arial"/>
          <w:color w:val="000000"/>
          <w:szCs w:val="22"/>
        </w:rPr>
        <w:t xml:space="preserve">(1981) Simon, Maurice and Roger </w:t>
      </w:r>
      <w:proofErr w:type="spellStart"/>
      <w:r w:rsidRPr="002B619B">
        <w:rPr>
          <w:rFonts w:cs="Arial"/>
          <w:color w:val="000000"/>
          <w:szCs w:val="22"/>
        </w:rPr>
        <w:t>Kanet</w:t>
      </w:r>
      <w:proofErr w:type="spellEnd"/>
      <w:r w:rsidRPr="002B619B">
        <w:rPr>
          <w:rFonts w:cs="Arial"/>
          <w:color w:val="000000"/>
          <w:szCs w:val="22"/>
        </w:rPr>
        <w:t xml:space="preserve"> (eds</w:t>
      </w:r>
      <w:r w:rsidRPr="00431BE8">
        <w:rPr>
          <w:rFonts w:cs="Arial"/>
          <w:i/>
          <w:color w:val="000000"/>
          <w:szCs w:val="22"/>
        </w:rPr>
        <w:t xml:space="preserve">.) Background to Crisis: Policy and Politics in </w:t>
      </w:r>
      <w:proofErr w:type="spellStart"/>
      <w:r w:rsidRPr="00431BE8">
        <w:rPr>
          <w:rFonts w:cs="Arial"/>
          <w:i/>
          <w:color w:val="000000"/>
          <w:szCs w:val="22"/>
        </w:rPr>
        <w:t>Gierek’s</w:t>
      </w:r>
      <w:proofErr w:type="spellEnd"/>
      <w:r w:rsidRPr="00431BE8">
        <w:rPr>
          <w:rFonts w:cs="Arial"/>
          <w:i/>
          <w:color w:val="000000"/>
          <w:szCs w:val="22"/>
        </w:rPr>
        <w:t xml:space="preserve"> Poland</w:t>
      </w:r>
      <w:r w:rsidRPr="002B619B">
        <w:rPr>
          <w:rFonts w:cs="Arial"/>
          <w:color w:val="000000"/>
          <w:szCs w:val="22"/>
        </w:rPr>
        <w:t xml:space="preserve">; in </w:t>
      </w:r>
      <w:r w:rsidRPr="002B619B">
        <w:rPr>
          <w:rFonts w:cs="Arial"/>
          <w:color w:val="000000"/>
          <w:szCs w:val="22"/>
          <w:u w:val="single"/>
        </w:rPr>
        <w:t>National Defense</w:t>
      </w:r>
      <w:r w:rsidRPr="002B619B">
        <w:rPr>
          <w:rFonts w:cs="Arial"/>
          <w:color w:val="000000"/>
          <w:szCs w:val="22"/>
        </w:rPr>
        <w:t xml:space="preserve"> vol 66 #371:66-67</w:t>
      </w:r>
    </w:p>
    <w:p w14:paraId="48048240" w14:textId="77777777" w:rsidR="00D7184C" w:rsidRPr="002B619B" w:rsidRDefault="009C577D" w:rsidP="00D7184C">
      <w:pPr>
        <w:numPr>
          <w:ilvl w:val="0"/>
          <w:numId w:val="18"/>
        </w:numPr>
        <w:tabs>
          <w:tab w:val="left" w:pos="720"/>
        </w:tabs>
        <w:spacing w:line="240" w:lineRule="exact"/>
        <w:rPr>
          <w:rFonts w:cs="Arial"/>
          <w:color w:val="000000"/>
          <w:szCs w:val="22"/>
        </w:rPr>
      </w:pPr>
      <w:r w:rsidRPr="002B619B">
        <w:rPr>
          <w:rFonts w:cs="Arial"/>
          <w:color w:val="000000"/>
          <w:szCs w:val="22"/>
        </w:rPr>
        <w:t xml:space="preserve">(1981) Elliot, Charles and Carl Linden (eds.) </w:t>
      </w:r>
      <w:r w:rsidRPr="00431BE8">
        <w:rPr>
          <w:rFonts w:cs="Arial"/>
          <w:i/>
          <w:color w:val="000000"/>
          <w:szCs w:val="22"/>
        </w:rPr>
        <w:t>Marxism in the Contemporary West</w:t>
      </w:r>
      <w:r w:rsidRPr="002B619B">
        <w:rPr>
          <w:rFonts w:cs="Arial"/>
          <w:color w:val="000000"/>
          <w:szCs w:val="22"/>
        </w:rPr>
        <w:t xml:space="preserve">; in </w:t>
      </w:r>
      <w:r w:rsidRPr="002B619B">
        <w:rPr>
          <w:rFonts w:cs="Arial"/>
          <w:color w:val="000000"/>
          <w:szCs w:val="22"/>
          <w:u w:val="single"/>
        </w:rPr>
        <w:t>National Defense</w:t>
      </w:r>
      <w:r w:rsidRPr="002B619B">
        <w:rPr>
          <w:rFonts w:cs="Arial"/>
          <w:color w:val="000000"/>
          <w:szCs w:val="22"/>
        </w:rPr>
        <w:t xml:space="preserve"> vol 65 #367:72.</w:t>
      </w:r>
    </w:p>
    <w:p w14:paraId="600BC76F" w14:textId="77777777" w:rsidR="00AF409B" w:rsidRDefault="00AF409B" w:rsidP="00445B1E">
      <w:pPr>
        <w:tabs>
          <w:tab w:val="left" w:pos="720"/>
        </w:tabs>
        <w:spacing w:line="240" w:lineRule="exact"/>
        <w:rPr>
          <w:rFonts w:cs="Arial"/>
          <w:b/>
          <w:bCs/>
          <w:color w:val="000000"/>
          <w:szCs w:val="22"/>
        </w:rPr>
      </w:pPr>
    </w:p>
    <w:p w14:paraId="6976FE63" w14:textId="77777777" w:rsidR="00D7184C" w:rsidRPr="002B619B" w:rsidRDefault="00D7184C" w:rsidP="00D7184C">
      <w:pPr>
        <w:tabs>
          <w:tab w:val="left" w:pos="720"/>
        </w:tabs>
        <w:spacing w:line="240" w:lineRule="exact"/>
        <w:rPr>
          <w:rFonts w:cs="Arial"/>
          <w:b/>
          <w:color w:val="000000"/>
          <w:szCs w:val="22"/>
        </w:rPr>
      </w:pPr>
    </w:p>
    <w:p w14:paraId="53B8FB3E" w14:textId="4A0A1457" w:rsidR="0041400A" w:rsidRPr="0041400A" w:rsidRDefault="00AA5CB8" w:rsidP="0041400A">
      <w:pPr>
        <w:tabs>
          <w:tab w:val="left" w:pos="720"/>
        </w:tabs>
        <w:spacing w:line="240" w:lineRule="exact"/>
        <w:rPr>
          <w:rFonts w:cs="Arial"/>
          <w:b/>
          <w:color w:val="000000"/>
          <w:szCs w:val="22"/>
        </w:rPr>
      </w:pPr>
      <w:r w:rsidRPr="002B619B">
        <w:rPr>
          <w:rFonts w:cs="Arial"/>
          <w:b/>
          <w:color w:val="000000"/>
          <w:szCs w:val="22"/>
        </w:rPr>
        <w:t>Invited Lectures and Papers Read</w:t>
      </w:r>
      <w:r w:rsidR="003F0F38">
        <w:rPr>
          <w:rFonts w:cs="Arial"/>
          <w:b/>
          <w:color w:val="000000"/>
          <w:szCs w:val="22"/>
        </w:rPr>
        <w:t xml:space="preserve"> since 2010</w:t>
      </w:r>
    </w:p>
    <w:p w14:paraId="6D7D87B7" w14:textId="552B91AC" w:rsidR="0041400A" w:rsidRDefault="0041400A" w:rsidP="0041400A">
      <w:pPr>
        <w:pStyle w:val="ListParagraph"/>
        <w:numPr>
          <w:ilvl w:val="0"/>
          <w:numId w:val="7"/>
        </w:numPr>
      </w:pPr>
      <w:r w:rsidRPr="0041400A">
        <w:rPr>
          <w:color w:val="222222"/>
        </w:rPr>
        <w:t>“</w:t>
      </w:r>
      <w:r w:rsidRPr="0041400A">
        <w:rPr>
          <w:rFonts w:cs="Arial"/>
          <w:color w:val="222222"/>
          <w:shd w:val="clear" w:color="auto" w:fill="FFFFFF"/>
        </w:rPr>
        <w:t>An Articulation of Intellectual, Institutional and Public Challenges of Covid-19 for Disciplines and Universities</w:t>
      </w:r>
      <w:r>
        <w:rPr>
          <w:rFonts w:cs="Arial"/>
          <w:color w:val="222222"/>
          <w:shd w:val="clear" w:color="auto" w:fill="FFFFFF"/>
        </w:rPr>
        <w:t>”</w:t>
      </w:r>
      <w:r w:rsidRPr="0041400A">
        <w:rPr>
          <w:rFonts w:cs="Arial"/>
          <w:b/>
          <w:bCs/>
          <w:color w:val="222222"/>
          <w:shd w:val="clear" w:color="auto" w:fill="FFFFFF"/>
        </w:rPr>
        <w:t xml:space="preserve"> </w:t>
      </w:r>
      <w:r w:rsidRPr="00811AC2">
        <w:t xml:space="preserve">November 22, </w:t>
      </w:r>
      <w:proofErr w:type="gramStart"/>
      <w:r w:rsidRPr="00811AC2">
        <w:t>2021</w:t>
      </w:r>
      <w:proofErr w:type="gramEnd"/>
      <w:r>
        <w:t xml:space="preserve"> The Society Post-Covid 19 Pandemic: Challenges and Solutions </w:t>
      </w:r>
      <w:r w:rsidRPr="00811AC2">
        <w:t xml:space="preserve">University of </w:t>
      </w:r>
      <w:proofErr w:type="spellStart"/>
      <w:r w:rsidRPr="00811AC2">
        <w:t>Prishtina</w:t>
      </w:r>
      <w:proofErr w:type="spellEnd"/>
    </w:p>
    <w:p w14:paraId="03805A71" w14:textId="7E358156" w:rsidR="0041400A" w:rsidRPr="0041400A" w:rsidRDefault="0041400A" w:rsidP="0041400A">
      <w:pPr>
        <w:pStyle w:val="ListParagraph"/>
        <w:numPr>
          <w:ilvl w:val="0"/>
          <w:numId w:val="7"/>
        </w:numPr>
        <w:rPr>
          <w:color w:val="222222"/>
        </w:rPr>
      </w:pPr>
      <w:r>
        <w:rPr>
          <w:color w:val="222222"/>
        </w:rPr>
        <w:t xml:space="preserve">“Globalizing Solidarity and Universities in Transformation”, 2021 – a discussion with academic leaders from across Poland on modes of leadership in increasingly polarized contexts, hosted by the Two Wings Institute </w:t>
      </w:r>
      <w:hyperlink r:id="rId140" w:history="1">
        <w:r w:rsidRPr="00E7050C">
          <w:rPr>
            <w:rStyle w:val="Hyperlink"/>
          </w:rPr>
          <w:t>http://www.twowings.pl/</w:t>
        </w:r>
      </w:hyperlink>
      <w:r>
        <w:rPr>
          <w:color w:val="222222"/>
        </w:rPr>
        <w:t xml:space="preserve"> </w:t>
      </w:r>
    </w:p>
    <w:p w14:paraId="183A03EE" w14:textId="32233E35" w:rsidR="00585FC3" w:rsidRPr="00585FC3" w:rsidRDefault="00585FC3" w:rsidP="00585FC3">
      <w:pPr>
        <w:pStyle w:val="ListParagraph"/>
        <w:numPr>
          <w:ilvl w:val="0"/>
          <w:numId w:val="7"/>
        </w:numPr>
        <w:rPr>
          <w:color w:val="222222"/>
        </w:rPr>
      </w:pPr>
      <w:r w:rsidRPr="00585FC3">
        <w:rPr>
          <w:rFonts w:cs="Arial"/>
          <w:color w:val="222222"/>
          <w:szCs w:val="19"/>
          <w:shd w:val="clear" w:color="auto" w:fill="FFFFFF"/>
        </w:rPr>
        <w:t>"Facts, Objects, and Visions in the Design of Globalizing Knowledge"</w:t>
      </w:r>
      <w:r>
        <w:rPr>
          <w:rFonts w:cs="Arial"/>
          <w:color w:val="222222"/>
          <w:szCs w:val="19"/>
          <w:shd w:val="clear" w:color="auto" w:fill="FFFFFF"/>
        </w:rPr>
        <w:t xml:space="preserve"> University of Illinois Miller/Comm Special Lecture, 2018; </w:t>
      </w:r>
      <w:hyperlink r:id="rId141" w:history="1">
        <w:r w:rsidR="000436C1" w:rsidRPr="003864DF">
          <w:rPr>
            <w:rStyle w:val="Hyperlink"/>
            <w:rFonts w:cs="Arial"/>
            <w:szCs w:val="19"/>
            <w:shd w:val="clear" w:color="auto" w:fill="FFFFFF"/>
          </w:rPr>
          <w:t>https://publish.illinois.edu/globalcurrents/2018/12/04/millercomm2019-facts-objects-and-visions-in-the-design-of-globalizing-knowledge/</w:t>
        </w:r>
      </w:hyperlink>
      <w:r w:rsidR="000436C1">
        <w:rPr>
          <w:rFonts w:cs="Arial"/>
          <w:color w:val="222222"/>
          <w:szCs w:val="19"/>
          <w:shd w:val="clear" w:color="auto" w:fill="FFFFFF"/>
        </w:rPr>
        <w:t xml:space="preserve"> </w:t>
      </w:r>
    </w:p>
    <w:p w14:paraId="30A676C8" w14:textId="40A53E70" w:rsidR="0036535E" w:rsidRDefault="0036535E" w:rsidP="0036535E">
      <w:pPr>
        <w:pStyle w:val="ListParagraph"/>
        <w:numPr>
          <w:ilvl w:val="0"/>
          <w:numId w:val="7"/>
        </w:numPr>
      </w:pPr>
      <w:r w:rsidRPr="0036535E">
        <w:rPr>
          <w:rFonts w:cs="Arial"/>
          <w:color w:val="222222"/>
          <w:shd w:val="clear" w:color="auto" w:fill="FFFFFF"/>
        </w:rPr>
        <w:t>"Knowledge and Learning in the Transition to and in the Defense of Democracy:</w:t>
      </w:r>
      <w:r w:rsidRPr="0036535E">
        <w:rPr>
          <w:rFonts w:cs="Arial"/>
          <w:color w:val="222222"/>
          <w:szCs w:val="19"/>
        </w:rPr>
        <w:t xml:space="preserve"> Commonalities and Contradictions in the Transformations of Knowledge Activism</w:t>
      </w:r>
      <w:r w:rsidRPr="0036535E">
        <w:rPr>
          <w:rFonts w:cs="Arial"/>
          <w:color w:val="222222"/>
          <w:shd w:val="clear" w:color="auto" w:fill="FFFFFF"/>
        </w:rPr>
        <w:t>",</w:t>
      </w:r>
      <w:r>
        <w:rPr>
          <w:rFonts w:cs="Arial"/>
          <w:color w:val="222222"/>
          <w:shd w:val="clear" w:color="auto" w:fill="FFFFFF"/>
        </w:rPr>
        <w:t xml:space="preserve"> Graduate School of Social Research, Polish Academy of Sciences, </w:t>
      </w:r>
      <w:proofErr w:type="gramStart"/>
      <w:r>
        <w:rPr>
          <w:rFonts w:cs="Arial"/>
          <w:color w:val="222222"/>
          <w:shd w:val="clear" w:color="auto" w:fill="FFFFFF"/>
        </w:rPr>
        <w:t>2018;</w:t>
      </w:r>
      <w:proofErr w:type="gramEnd"/>
      <w:r>
        <w:rPr>
          <w:rFonts w:cs="Arial"/>
          <w:color w:val="222222"/>
          <w:shd w:val="clear" w:color="auto" w:fill="FFFFFF"/>
        </w:rPr>
        <w:t xml:space="preserve"> </w:t>
      </w:r>
      <w:r w:rsidRPr="0036535E">
        <w:rPr>
          <w:rFonts w:cs="Arial"/>
          <w:color w:val="222222"/>
          <w:shd w:val="clear" w:color="auto" w:fill="FFFFFF"/>
        </w:rPr>
        <w:t xml:space="preserve"> </w:t>
      </w:r>
    </w:p>
    <w:p w14:paraId="56049578" w14:textId="1B7EBEF7" w:rsidR="001D50C8" w:rsidRDefault="0029393F" w:rsidP="00742CB4">
      <w:pPr>
        <w:pStyle w:val="ListParagraph"/>
        <w:numPr>
          <w:ilvl w:val="0"/>
          <w:numId w:val="7"/>
        </w:numPr>
        <w:shd w:val="clear" w:color="auto" w:fill="FFFFFF"/>
      </w:pPr>
      <w:hyperlink r:id="rId142" w:history="1">
        <w:r w:rsidR="001D50C8" w:rsidRPr="00D833AB">
          <w:rPr>
            <w:rStyle w:val="Hyperlink"/>
          </w:rPr>
          <w:t>Commencement Address</w:t>
        </w:r>
      </w:hyperlink>
      <w:r w:rsidR="001D50C8">
        <w:t>, European Humanities University Class of 2017, Vilnius</w:t>
      </w:r>
      <w:r w:rsidR="00684EDB">
        <w:t xml:space="preserve">, July </w:t>
      </w:r>
      <w:proofErr w:type="gramStart"/>
      <w:r w:rsidR="00684EDB">
        <w:t>2017;</w:t>
      </w:r>
      <w:proofErr w:type="gramEnd"/>
      <w:r w:rsidR="00D833AB">
        <w:t xml:space="preserve"> </w:t>
      </w:r>
    </w:p>
    <w:p w14:paraId="39598372" w14:textId="7739953C" w:rsidR="008A6AA5" w:rsidRPr="008A6AA5" w:rsidRDefault="008A6AA5" w:rsidP="00742CB4">
      <w:pPr>
        <w:pStyle w:val="ListParagraph"/>
        <w:numPr>
          <w:ilvl w:val="0"/>
          <w:numId w:val="7"/>
        </w:numPr>
        <w:shd w:val="clear" w:color="auto" w:fill="FFFFFF"/>
      </w:pPr>
      <w:r>
        <w:t xml:space="preserve">“11 Theses Beyond Globalizing Knowledge” European Humanities University, Vilnius, July </w:t>
      </w:r>
      <w:proofErr w:type="gramStart"/>
      <w:r>
        <w:t>2017;</w:t>
      </w:r>
      <w:proofErr w:type="gramEnd"/>
    </w:p>
    <w:p w14:paraId="626DBD7F" w14:textId="77777777" w:rsidR="00D30BEF" w:rsidRDefault="00D30BEF" w:rsidP="00742CB4">
      <w:pPr>
        <w:pStyle w:val="ListParagraph"/>
        <w:numPr>
          <w:ilvl w:val="0"/>
          <w:numId w:val="7"/>
        </w:numPr>
        <w:shd w:val="clear" w:color="auto" w:fill="FFFFFF"/>
      </w:pPr>
      <w:r>
        <w:rPr>
          <w:rFonts w:cs="Arial"/>
          <w:color w:val="000000"/>
          <w:szCs w:val="22"/>
        </w:rPr>
        <w:t>“Political Imaginaries and University Possibilities in the World System and Among Proximate Publics”, A Keynote Address at a conference entitled “The University and Social Development in a World of Global Challenges”, University of Warsaw, June 14, 2016.</w:t>
      </w:r>
    </w:p>
    <w:p w14:paraId="270B9DEF" w14:textId="77777777" w:rsidR="00742CB4" w:rsidRPr="00742CB4" w:rsidRDefault="00375A3A" w:rsidP="00742CB4">
      <w:pPr>
        <w:pStyle w:val="ListParagraph"/>
        <w:numPr>
          <w:ilvl w:val="0"/>
          <w:numId w:val="7"/>
        </w:numPr>
        <w:shd w:val="clear" w:color="auto" w:fill="FFFFFF"/>
      </w:pPr>
      <w:r w:rsidRPr="00742CB4">
        <w:t>“</w:t>
      </w:r>
      <w:r w:rsidR="00C034D3" w:rsidRPr="00742CB4">
        <w:t>What Was 20</w:t>
      </w:r>
      <w:r w:rsidR="00C034D3" w:rsidRPr="00742CB4">
        <w:rPr>
          <w:vertAlign w:val="superscript"/>
        </w:rPr>
        <w:t>th</w:t>
      </w:r>
      <w:r w:rsidR="00C034D3" w:rsidRPr="00742CB4">
        <w:t xml:space="preserve"> Century Transition Culture and What Has Come Next?” </w:t>
      </w:r>
      <w:r w:rsidR="00A11B80" w:rsidRPr="00742CB4">
        <w:t>A Keynote Address at a conference entitled “Transition in Retrospect: 25 Years after the Fall of Communism”, Tirana, Albania, November 2015.</w:t>
      </w:r>
    </w:p>
    <w:p w14:paraId="03B6A9C7" w14:textId="77777777" w:rsidR="00A11B80" w:rsidRPr="00742CB4" w:rsidRDefault="00742CB4" w:rsidP="00742CB4">
      <w:pPr>
        <w:pStyle w:val="ListParagraph"/>
        <w:numPr>
          <w:ilvl w:val="0"/>
          <w:numId w:val="7"/>
        </w:numPr>
        <w:shd w:val="clear" w:color="auto" w:fill="FFFFFF"/>
      </w:pPr>
      <w:r w:rsidRPr="00742CB4">
        <w:rPr>
          <w:color w:val="222222"/>
          <w:szCs w:val="26"/>
        </w:rPr>
        <w:t>"</w:t>
      </w:r>
      <w:r w:rsidRPr="00742CB4">
        <w:rPr>
          <w:color w:val="222222"/>
          <w:szCs w:val="20"/>
        </w:rPr>
        <w:t xml:space="preserve">Ivan </w:t>
      </w:r>
      <w:proofErr w:type="spellStart"/>
      <w:r w:rsidRPr="00742CB4">
        <w:rPr>
          <w:color w:val="222222"/>
          <w:szCs w:val="21"/>
          <w:shd w:val="clear" w:color="auto" w:fill="FFFFFF"/>
        </w:rPr>
        <w:t>Szelény</w:t>
      </w:r>
      <w:r>
        <w:rPr>
          <w:color w:val="222222"/>
          <w:szCs w:val="21"/>
          <w:shd w:val="clear" w:color="auto" w:fill="FFFFFF"/>
        </w:rPr>
        <w:t>i</w:t>
      </w:r>
      <w:proofErr w:type="spellEnd"/>
      <w:r w:rsidRPr="00742CB4">
        <w:rPr>
          <w:color w:val="222222"/>
          <w:szCs w:val="20"/>
        </w:rPr>
        <w:t xml:space="preserve"> and the Intellectualities of the 21</w:t>
      </w:r>
      <w:r w:rsidRPr="00742CB4">
        <w:rPr>
          <w:color w:val="222222"/>
          <w:szCs w:val="20"/>
          <w:vertAlign w:val="superscript"/>
        </w:rPr>
        <w:t>st</w:t>
      </w:r>
      <w:r w:rsidRPr="00742CB4">
        <w:rPr>
          <w:color w:val="222222"/>
          <w:szCs w:val="20"/>
        </w:rPr>
        <w:t xml:space="preserve"> Century" </w:t>
      </w:r>
      <w:r w:rsidRPr="00742CB4">
        <w:rPr>
          <w:color w:val="222222"/>
          <w:szCs w:val="21"/>
          <w:shd w:val="clear" w:color="auto" w:fill="FFFFFF"/>
        </w:rPr>
        <w:t xml:space="preserve">Intellectuals, Inequalities and Transitions: Themes from </w:t>
      </w:r>
      <w:proofErr w:type="spellStart"/>
      <w:r w:rsidRPr="00742CB4">
        <w:rPr>
          <w:color w:val="222222"/>
          <w:szCs w:val="21"/>
          <w:shd w:val="clear" w:color="auto" w:fill="FFFFFF"/>
        </w:rPr>
        <w:t>Szelényi</w:t>
      </w:r>
      <w:proofErr w:type="spellEnd"/>
      <w:r w:rsidRPr="00742CB4">
        <w:rPr>
          <w:color w:val="222222"/>
          <w:szCs w:val="21"/>
          <w:shd w:val="clear" w:color="auto" w:fill="FFFFFF"/>
        </w:rPr>
        <w:t>, Pec</w:t>
      </w:r>
      <w:r w:rsidR="00384F14">
        <w:rPr>
          <w:color w:val="222222"/>
          <w:szCs w:val="21"/>
          <w:shd w:val="clear" w:color="auto" w:fill="FFFFFF"/>
        </w:rPr>
        <w:t>s</w:t>
      </w:r>
      <w:r w:rsidRPr="00742CB4">
        <w:rPr>
          <w:color w:val="222222"/>
          <w:szCs w:val="21"/>
          <w:shd w:val="clear" w:color="auto" w:fill="FFFFFF"/>
        </w:rPr>
        <w:t xml:space="preserve">, Hungary, October 2015. </w:t>
      </w:r>
    </w:p>
    <w:p w14:paraId="119BE381" w14:textId="77777777" w:rsidR="00A11B80" w:rsidRPr="00742CB4" w:rsidRDefault="00A11B80" w:rsidP="00CE6FDE">
      <w:pPr>
        <w:numPr>
          <w:ilvl w:val="0"/>
          <w:numId w:val="7"/>
        </w:numPr>
        <w:tabs>
          <w:tab w:val="left" w:pos="720"/>
        </w:tabs>
        <w:spacing w:line="240" w:lineRule="exact"/>
        <w:rPr>
          <w:rFonts w:cs="Arial"/>
          <w:color w:val="000000"/>
          <w:szCs w:val="22"/>
        </w:rPr>
      </w:pPr>
      <w:r w:rsidRPr="00742CB4">
        <w:t xml:space="preserve">“Globalizing Knowledge and the Articulation of Intellectual Responsibility, with special regard to Ukraine”, American University and George Washington University, April 2015. </w:t>
      </w:r>
    </w:p>
    <w:p w14:paraId="247385C9" w14:textId="77777777" w:rsidR="00A11B80" w:rsidRPr="00742CB4" w:rsidRDefault="00A11B80" w:rsidP="00CE6FDE">
      <w:pPr>
        <w:numPr>
          <w:ilvl w:val="0"/>
          <w:numId w:val="7"/>
        </w:numPr>
        <w:tabs>
          <w:tab w:val="left" w:pos="720"/>
        </w:tabs>
        <w:spacing w:line="240" w:lineRule="exact"/>
        <w:rPr>
          <w:rFonts w:cs="Arial"/>
          <w:color w:val="000000"/>
          <w:szCs w:val="22"/>
        </w:rPr>
      </w:pPr>
      <w:r w:rsidRPr="00742CB4">
        <w:rPr>
          <w:rFonts w:cs="Arial"/>
          <w:color w:val="000000"/>
          <w:szCs w:val="22"/>
        </w:rPr>
        <w:t xml:space="preserve">“Globalizing Knowledge with Michigan, Polish, Kosovar, and Ukrainian Accents” University of Michigan, February 2015. </w:t>
      </w:r>
      <w:hyperlink r:id="rId143" w:history="1">
        <w:r w:rsidRPr="00742CB4">
          <w:rPr>
            <w:rStyle w:val="Hyperlink"/>
          </w:rPr>
          <w:t>https://www.youtube.com/watch?v=n0BtG3RIhhM&amp;feature=youtu.be</w:t>
        </w:r>
      </w:hyperlink>
    </w:p>
    <w:p w14:paraId="7EE03327" w14:textId="77777777" w:rsidR="005939CC" w:rsidRPr="00742CB4" w:rsidRDefault="005939CC" w:rsidP="00CE6FDE">
      <w:pPr>
        <w:numPr>
          <w:ilvl w:val="0"/>
          <w:numId w:val="7"/>
        </w:numPr>
        <w:tabs>
          <w:tab w:val="left" w:pos="720"/>
        </w:tabs>
        <w:spacing w:line="240" w:lineRule="exact"/>
        <w:rPr>
          <w:rFonts w:cs="Arial"/>
          <w:color w:val="000000"/>
          <w:szCs w:val="22"/>
        </w:rPr>
      </w:pPr>
      <w:r w:rsidRPr="00742CB4">
        <w:rPr>
          <w:rFonts w:cs="Arial"/>
          <w:color w:val="000000"/>
          <w:szCs w:val="22"/>
        </w:rPr>
        <w:t>Singapore Management University Seminar Series, January 2015</w:t>
      </w:r>
    </w:p>
    <w:p w14:paraId="7A1755C7" w14:textId="77777777" w:rsidR="004172E1" w:rsidRPr="005939CC" w:rsidRDefault="004172E1" w:rsidP="005939CC">
      <w:pPr>
        <w:tabs>
          <w:tab w:val="left" w:pos="720"/>
        </w:tabs>
        <w:spacing w:line="240" w:lineRule="exact"/>
        <w:ind w:left="1080"/>
        <w:rPr>
          <w:rFonts w:cs="Arial"/>
          <w:color w:val="000000"/>
          <w:szCs w:val="22"/>
        </w:rPr>
      </w:pPr>
      <w:r w:rsidRPr="005939CC">
        <w:rPr>
          <w:rFonts w:cs="Arial"/>
          <w:color w:val="000000"/>
          <w:szCs w:val="22"/>
        </w:rPr>
        <w:t>“Globalizing Knowledge Meets in Singapore”</w:t>
      </w:r>
      <w:r w:rsidR="005939CC" w:rsidRPr="005939CC">
        <w:rPr>
          <w:rFonts w:cs="Arial"/>
          <w:color w:val="000000"/>
          <w:szCs w:val="22"/>
        </w:rPr>
        <w:t xml:space="preserve"> </w:t>
      </w:r>
      <w:hyperlink r:id="rId144" w:history="1">
        <w:r w:rsidR="005939CC" w:rsidRPr="005939CC">
          <w:rPr>
            <w:rStyle w:val="Hyperlink"/>
            <w:rFonts w:cs="Arial"/>
            <w:szCs w:val="22"/>
          </w:rPr>
          <w:t>http://socsc.smu.edu.sg/events/2015/01/16/globalizing-knowledge-meets-singapore</w:t>
        </w:r>
      </w:hyperlink>
      <w:r w:rsidR="005939CC" w:rsidRPr="005939CC">
        <w:rPr>
          <w:rFonts w:cs="Arial"/>
          <w:color w:val="000000"/>
          <w:szCs w:val="22"/>
        </w:rPr>
        <w:t xml:space="preserve"> </w:t>
      </w:r>
    </w:p>
    <w:p w14:paraId="6C42A1CF" w14:textId="77777777" w:rsidR="00C50ED9" w:rsidRPr="005939CC" w:rsidRDefault="00C50ED9" w:rsidP="00CE6FDE">
      <w:pPr>
        <w:numPr>
          <w:ilvl w:val="0"/>
          <w:numId w:val="7"/>
        </w:numPr>
        <w:tabs>
          <w:tab w:val="left" w:pos="720"/>
        </w:tabs>
        <w:spacing w:line="240" w:lineRule="exact"/>
        <w:rPr>
          <w:rFonts w:cs="Arial"/>
          <w:color w:val="000000"/>
          <w:szCs w:val="22"/>
        </w:rPr>
      </w:pPr>
      <w:r w:rsidRPr="005939CC">
        <w:rPr>
          <w:rFonts w:cs="Calibri-Bold"/>
          <w:bCs/>
          <w:szCs w:val="22"/>
        </w:rPr>
        <w:t>Next Left: A Progressive Answer to the Global Social Question</w:t>
      </w:r>
      <w:r w:rsidR="005939CC">
        <w:rPr>
          <w:rFonts w:cs="Calibri-Bold"/>
          <w:bCs/>
          <w:szCs w:val="22"/>
        </w:rPr>
        <w:t xml:space="preserve">, sponsored by FEPS, </w:t>
      </w:r>
      <w:r w:rsidRPr="005939CC">
        <w:rPr>
          <w:rFonts w:cs="Calibri-Bold"/>
          <w:bCs/>
          <w:szCs w:val="22"/>
        </w:rPr>
        <w:t xml:space="preserve">Fundación </w:t>
      </w:r>
      <w:proofErr w:type="spellStart"/>
      <w:r w:rsidRPr="005939CC">
        <w:rPr>
          <w:rFonts w:cs="Calibri-Bold"/>
          <w:bCs/>
          <w:szCs w:val="22"/>
        </w:rPr>
        <w:t>Democracia</w:t>
      </w:r>
      <w:proofErr w:type="spellEnd"/>
      <w:r w:rsidRPr="005939CC">
        <w:rPr>
          <w:rFonts w:cs="Calibri-Bold"/>
          <w:bCs/>
          <w:szCs w:val="22"/>
        </w:rPr>
        <w:t xml:space="preserve"> y Desarrollo – Fundación Salvador Allende – Renner </w:t>
      </w:r>
      <w:proofErr w:type="spellStart"/>
      <w:r w:rsidRPr="005939CC">
        <w:rPr>
          <w:rFonts w:cs="Calibri-Bold"/>
          <w:bCs/>
          <w:szCs w:val="22"/>
        </w:rPr>
        <w:t>Institut</w:t>
      </w:r>
      <w:proofErr w:type="spellEnd"/>
      <w:r w:rsidR="005939CC">
        <w:rPr>
          <w:rFonts w:cs="Calibri-Bold"/>
          <w:bCs/>
          <w:szCs w:val="22"/>
        </w:rPr>
        <w:t>,</w:t>
      </w:r>
      <w:r w:rsidRPr="005939CC">
        <w:rPr>
          <w:rFonts w:cs="Calibri-Bold"/>
          <w:bCs/>
          <w:szCs w:val="22"/>
        </w:rPr>
        <w:t xml:space="preserve"> IGLP</w:t>
      </w:r>
      <w:r w:rsidRPr="005939CC">
        <w:rPr>
          <w:rFonts w:cs="Arial"/>
          <w:color w:val="000000"/>
          <w:szCs w:val="22"/>
        </w:rPr>
        <w:t xml:space="preserve">, A Debate in Santiago, Chile, November 2014. </w:t>
      </w:r>
    </w:p>
    <w:p w14:paraId="53467F67" w14:textId="77777777" w:rsidR="00C50ED9" w:rsidRPr="005939CC" w:rsidRDefault="00C50ED9" w:rsidP="00C50ED9">
      <w:pPr>
        <w:tabs>
          <w:tab w:val="left" w:pos="720"/>
        </w:tabs>
        <w:spacing w:line="240" w:lineRule="exact"/>
        <w:ind w:left="1080"/>
        <w:rPr>
          <w:rFonts w:cs="Arial"/>
          <w:color w:val="000000"/>
          <w:szCs w:val="22"/>
        </w:rPr>
      </w:pPr>
      <w:r w:rsidRPr="005939CC">
        <w:rPr>
          <w:rFonts w:cs="Arial"/>
          <w:color w:val="000000"/>
          <w:szCs w:val="22"/>
        </w:rPr>
        <w:t xml:space="preserve">“Class in Trade: TTIP, ISDS and the Cultural Politics of the Next Left” </w:t>
      </w:r>
    </w:p>
    <w:p w14:paraId="52928056" w14:textId="77777777" w:rsidR="00520E4C" w:rsidRPr="005939CC" w:rsidRDefault="00520E4C" w:rsidP="00CE6FDE">
      <w:pPr>
        <w:numPr>
          <w:ilvl w:val="0"/>
          <w:numId w:val="7"/>
        </w:numPr>
        <w:tabs>
          <w:tab w:val="left" w:pos="720"/>
        </w:tabs>
        <w:spacing w:line="240" w:lineRule="exact"/>
        <w:rPr>
          <w:rFonts w:cs="Arial"/>
          <w:color w:val="000000"/>
          <w:szCs w:val="22"/>
        </w:rPr>
      </w:pPr>
      <w:r w:rsidRPr="005939CC">
        <w:rPr>
          <w:rFonts w:cs="Arial"/>
          <w:color w:val="000000"/>
          <w:szCs w:val="22"/>
        </w:rPr>
        <w:t xml:space="preserve">Fielding Transnationalism. A workshop at Boston University, October 2014. </w:t>
      </w:r>
    </w:p>
    <w:p w14:paraId="59524EFD" w14:textId="77777777" w:rsidR="00520E4C" w:rsidRPr="005939CC" w:rsidRDefault="00520E4C" w:rsidP="00520E4C">
      <w:pPr>
        <w:tabs>
          <w:tab w:val="left" w:pos="720"/>
        </w:tabs>
        <w:spacing w:line="240" w:lineRule="exact"/>
        <w:ind w:left="1080"/>
        <w:rPr>
          <w:rFonts w:cs="Arial"/>
          <w:color w:val="000000"/>
          <w:szCs w:val="22"/>
        </w:rPr>
      </w:pPr>
      <w:r w:rsidRPr="005939CC">
        <w:rPr>
          <w:rFonts w:cs="Arial"/>
          <w:color w:val="000000"/>
          <w:szCs w:val="22"/>
        </w:rPr>
        <w:t xml:space="preserve">“Articulations of Fracking Fields: State Diplomacy, Corporate Energy and Environmental Movements across the European Union and USA”. </w:t>
      </w:r>
    </w:p>
    <w:p w14:paraId="45AD2164" w14:textId="77777777" w:rsidR="00B94564" w:rsidRPr="005939CC" w:rsidRDefault="00B94564" w:rsidP="00CE6FDE">
      <w:pPr>
        <w:numPr>
          <w:ilvl w:val="0"/>
          <w:numId w:val="7"/>
        </w:numPr>
        <w:tabs>
          <w:tab w:val="left" w:pos="720"/>
        </w:tabs>
        <w:spacing w:line="240" w:lineRule="exact"/>
        <w:rPr>
          <w:rFonts w:cs="Arial"/>
          <w:color w:val="000000"/>
          <w:szCs w:val="22"/>
        </w:rPr>
      </w:pPr>
      <w:r w:rsidRPr="005939CC">
        <w:rPr>
          <w:rFonts w:cs="Arial"/>
          <w:color w:val="000000"/>
          <w:szCs w:val="22"/>
        </w:rPr>
        <w:t>University of Illinois Center for Russian, Eurasian and East European Studies Distingu</w:t>
      </w:r>
      <w:r w:rsidR="00B056D0" w:rsidRPr="005939CC">
        <w:rPr>
          <w:rFonts w:cs="Arial"/>
          <w:color w:val="000000"/>
          <w:szCs w:val="22"/>
        </w:rPr>
        <w:t>ished Lecture Series,</w:t>
      </w:r>
      <w:r w:rsidRPr="005939CC">
        <w:rPr>
          <w:rFonts w:cs="Arial"/>
          <w:color w:val="000000"/>
          <w:szCs w:val="22"/>
        </w:rPr>
        <w:t xml:space="preserve"> 2013.</w:t>
      </w:r>
    </w:p>
    <w:p w14:paraId="1DE6DF3C" w14:textId="77777777" w:rsidR="00B94564" w:rsidRPr="005939CC" w:rsidRDefault="00B94564" w:rsidP="00B94564">
      <w:pPr>
        <w:tabs>
          <w:tab w:val="left" w:pos="720"/>
        </w:tabs>
        <w:spacing w:line="240" w:lineRule="exact"/>
        <w:ind w:left="1080"/>
        <w:rPr>
          <w:rFonts w:cs="Arial"/>
          <w:color w:val="000000"/>
          <w:szCs w:val="22"/>
        </w:rPr>
      </w:pPr>
      <w:r w:rsidRPr="005939CC">
        <w:rPr>
          <w:rFonts w:cs="Arial"/>
          <w:color w:val="000000"/>
          <w:szCs w:val="22"/>
        </w:rPr>
        <w:t xml:space="preserve">“What Can Afghanistan, </w:t>
      </w:r>
      <w:proofErr w:type="spellStart"/>
      <w:r w:rsidRPr="005939CC">
        <w:rPr>
          <w:rFonts w:cs="Arial"/>
          <w:color w:val="000000"/>
          <w:szCs w:val="22"/>
        </w:rPr>
        <w:t>Kosova</w:t>
      </w:r>
      <w:proofErr w:type="spellEnd"/>
      <w:r w:rsidRPr="005939CC">
        <w:rPr>
          <w:rFonts w:cs="Arial"/>
          <w:color w:val="000000"/>
          <w:szCs w:val="22"/>
        </w:rPr>
        <w:t xml:space="preserve">, and Poland Tell Us about American Universities” </w:t>
      </w:r>
    </w:p>
    <w:p w14:paraId="3D0EB579" w14:textId="77777777" w:rsidR="00CE6FDE" w:rsidRPr="005939CC" w:rsidRDefault="00CE6FDE" w:rsidP="00CE6FDE">
      <w:pPr>
        <w:numPr>
          <w:ilvl w:val="0"/>
          <w:numId w:val="7"/>
        </w:numPr>
        <w:tabs>
          <w:tab w:val="left" w:pos="720"/>
        </w:tabs>
        <w:spacing w:line="240" w:lineRule="exact"/>
        <w:rPr>
          <w:rFonts w:cs="Arial"/>
          <w:color w:val="000000"/>
          <w:szCs w:val="22"/>
        </w:rPr>
      </w:pPr>
      <w:r w:rsidRPr="005939CC">
        <w:rPr>
          <w:rFonts w:cs="Arial"/>
          <w:color w:val="000000"/>
          <w:szCs w:val="22"/>
        </w:rPr>
        <w:t>Center for Biographical Research, Univer</w:t>
      </w:r>
      <w:r w:rsidR="00B056D0" w:rsidRPr="005939CC">
        <w:rPr>
          <w:rFonts w:cs="Arial"/>
          <w:color w:val="000000"/>
          <w:szCs w:val="22"/>
        </w:rPr>
        <w:t>sity of Hawaii at Manoa,</w:t>
      </w:r>
      <w:r w:rsidRPr="005939CC">
        <w:rPr>
          <w:rFonts w:cs="Arial"/>
          <w:color w:val="000000"/>
          <w:szCs w:val="22"/>
        </w:rPr>
        <w:t xml:space="preserve"> 2013. </w:t>
      </w:r>
    </w:p>
    <w:p w14:paraId="7854B107" w14:textId="77777777" w:rsidR="00CE6FDE" w:rsidRPr="005939CC" w:rsidRDefault="00CE6FDE" w:rsidP="00CE6FDE">
      <w:pPr>
        <w:pStyle w:val="ListParagraph"/>
        <w:tabs>
          <w:tab w:val="left" w:pos="720"/>
        </w:tabs>
        <w:spacing w:line="240" w:lineRule="exact"/>
        <w:ind w:left="1080"/>
        <w:rPr>
          <w:rFonts w:cs="Arial"/>
          <w:color w:val="000000"/>
          <w:szCs w:val="22"/>
        </w:rPr>
      </w:pPr>
      <w:r w:rsidRPr="005939CC">
        <w:rPr>
          <w:rFonts w:cs="Arial"/>
          <w:color w:val="000000"/>
          <w:szCs w:val="22"/>
        </w:rPr>
        <w:t>“The Life, Death, and Soul of Bethlehem Steel”</w:t>
      </w:r>
    </w:p>
    <w:p w14:paraId="64186415" w14:textId="77777777" w:rsidR="0073207C" w:rsidRPr="005939CC" w:rsidRDefault="00CE6FDE" w:rsidP="00CE6FDE">
      <w:pPr>
        <w:numPr>
          <w:ilvl w:val="0"/>
          <w:numId w:val="7"/>
        </w:numPr>
        <w:tabs>
          <w:tab w:val="left" w:pos="720"/>
        </w:tabs>
        <w:spacing w:line="240" w:lineRule="exact"/>
        <w:rPr>
          <w:rFonts w:cs="Arial"/>
          <w:color w:val="000000"/>
          <w:szCs w:val="22"/>
        </w:rPr>
      </w:pPr>
      <w:r w:rsidRPr="005939CC">
        <w:rPr>
          <w:rFonts w:cs="Arial"/>
          <w:color w:val="000000"/>
          <w:szCs w:val="22"/>
        </w:rPr>
        <w:t xml:space="preserve">The Robin </w:t>
      </w:r>
      <w:r w:rsidR="0073207C" w:rsidRPr="005939CC">
        <w:rPr>
          <w:rFonts w:cs="Arial"/>
          <w:color w:val="000000"/>
          <w:szCs w:val="22"/>
        </w:rPr>
        <w:t xml:space="preserve">F. </w:t>
      </w:r>
      <w:r w:rsidRPr="005939CC">
        <w:rPr>
          <w:rFonts w:cs="Arial"/>
          <w:color w:val="000000"/>
          <w:szCs w:val="22"/>
        </w:rPr>
        <w:t>Williams</w:t>
      </w:r>
      <w:r w:rsidR="0073207C" w:rsidRPr="005939CC">
        <w:rPr>
          <w:rFonts w:cs="Arial"/>
          <w:color w:val="000000"/>
          <w:szCs w:val="22"/>
        </w:rPr>
        <w:t xml:space="preserve"> Jr.</w:t>
      </w:r>
      <w:r w:rsidRPr="005939CC">
        <w:rPr>
          <w:rFonts w:cs="Arial"/>
          <w:color w:val="000000"/>
          <w:szCs w:val="22"/>
        </w:rPr>
        <w:t xml:space="preserve"> Lecture, Center for the Study of Democracy, Universit</w:t>
      </w:r>
      <w:r w:rsidR="00B056D0" w:rsidRPr="005939CC">
        <w:rPr>
          <w:rFonts w:cs="Arial"/>
          <w:color w:val="000000"/>
          <w:szCs w:val="22"/>
        </w:rPr>
        <w:t>y of California, Irvine.</w:t>
      </w:r>
      <w:r w:rsidRPr="005939CC">
        <w:rPr>
          <w:rFonts w:cs="Arial"/>
          <w:color w:val="000000"/>
          <w:szCs w:val="22"/>
        </w:rPr>
        <w:t xml:space="preserve"> 2013</w:t>
      </w:r>
      <w:r w:rsidR="0073207C" w:rsidRPr="005939CC">
        <w:rPr>
          <w:rFonts w:cs="Arial"/>
          <w:color w:val="000000"/>
          <w:szCs w:val="22"/>
        </w:rPr>
        <w:t xml:space="preserve">, </w:t>
      </w:r>
    </w:p>
    <w:p w14:paraId="16C4744A" w14:textId="77777777" w:rsidR="00CE6FDE" w:rsidRPr="005939CC" w:rsidRDefault="0073207C" w:rsidP="0073207C">
      <w:pPr>
        <w:tabs>
          <w:tab w:val="left" w:pos="720"/>
        </w:tabs>
        <w:spacing w:line="240" w:lineRule="exact"/>
        <w:ind w:left="1080"/>
        <w:rPr>
          <w:rFonts w:cs="Arial"/>
          <w:color w:val="000000"/>
          <w:szCs w:val="22"/>
        </w:rPr>
      </w:pPr>
      <w:r w:rsidRPr="005939CC">
        <w:rPr>
          <w:rFonts w:cs="Arial"/>
          <w:color w:val="000000"/>
          <w:szCs w:val="22"/>
        </w:rPr>
        <w:t>“Global Articulations of Emerging Democratic Formations”</w:t>
      </w:r>
    </w:p>
    <w:p w14:paraId="09ADFBA0" w14:textId="77777777" w:rsidR="00763D44" w:rsidRPr="005939CC" w:rsidRDefault="00763D44" w:rsidP="00155A4E">
      <w:pPr>
        <w:numPr>
          <w:ilvl w:val="0"/>
          <w:numId w:val="7"/>
        </w:numPr>
        <w:tabs>
          <w:tab w:val="left" w:pos="720"/>
        </w:tabs>
        <w:spacing w:line="240" w:lineRule="exact"/>
        <w:rPr>
          <w:rFonts w:cs="Arial"/>
          <w:color w:val="000000"/>
          <w:szCs w:val="22"/>
        </w:rPr>
      </w:pPr>
      <w:r w:rsidRPr="005939CC">
        <w:rPr>
          <w:rFonts w:cs="Arial"/>
          <w:color w:val="000000"/>
          <w:szCs w:val="22"/>
        </w:rPr>
        <w:t>Trouble in the Eurozone: Views on the Once and Future Crisis, Harvard University Center for European Studies, 2012</w:t>
      </w:r>
    </w:p>
    <w:p w14:paraId="729ADA33" w14:textId="77777777" w:rsidR="00763D44" w:rsidRPr="005939CC" w:rsidRDefault="00763D44" w:rsidP="00763D44">
      <w:pPr>
        <w:tabs>
          <w:tab w:val="left" w:pos="720"/>
        </w:tabs>
        <w:spacing w:line="240" w:lineRule="exact"/>
        <w:ind w:left="1080"/>
        <w:rPr>
          <w:rFonts w:cs="Arial"/>
          <w:color w:val="000000"/>
          <w:szCs w:val="22"/>
        </w:rPr>
      </w:pPr>
      <w:r w:rsidRPr="005939CC">
        <w:rPr>
          <w:rFonts w:cs="Arial"/>
          <w:color w:val="000000"/>
          <w:szCs w:val="22"/>
        </w:rPr>
        <w:t>“Articulations of Crisis and Transformations in the European Union”</w:t>
      </w:r>
    </w:p>
    <w:p w14:paraId="39B1D5C2" w14:textId="77777777" w:rsidR="007F0428" w:rsidRPr="005939CC" w:rsidRDefault="007F0428" w:rsidP="00155A4E">
      <w:pPr>
        <w:numPr>
          <w:ilvl w:val="0"/>
          <w:numId w:val="7"/>
        </w:numPr>
        <w:tabs>
          <w:tab w:val="left" w:pos="720"/>
        </w:tabs>
        <w:spacing w:line="240" w:lineRule="exact"/>
        <w:rPr>
          <w:rFonts w:cs="Arial"/>
          <w:color w:val="000000"/>
          <w:szCs w:val="22"/>
        </w:rPr>
      </w:pPr>
      <w:r w:rsidRPr="005939CC">
        <w:rPr>
          <w:rFonts w:cs="Arial"/>
          <w:color w:val="000000"/>
          <w:szCs w:val="22"/>
        </w:rPr>
        <w:t>Hungarian Sociological Association</w:t>
      </w:r>
      <w:r w:rsidR="00CE0CC5" w:rsidRPr="005939CC">
        <w:rPr>
          <w:rFonts w:cs="Arial"/>
          <w:color w:val="000000"/>
          <w:szCs w:val="22"/>
        </w:rPr>
        <w:t xml:space="preserve"> Keynote Address</w:t>
      </w:r>
      <w:r w:rsidRPr="005939CC">
        <w:rPr>
          <w:rFonts w:cs="Arial"/>
          <w:color w:val="000000"/>
          <w:szCs w:val="22"/>
        </w:rPr>
        <w:t>, 2012</w:t>
      </w:r>
    </w:p>
    <w:p w14:paraId="7662376F" w14:textId="77777777" w:rsidR="007F0428" w:rsidRPr="005939CC" w:rsidRDefault="00CE0CC5" w:rsidP="007F0428">
      <w:pPr>
        <w:tabs>
          <w:tab w:val="left" w:pos="720"/>
        </w:tabs>
        <w:spacing w:line="240" w:lineRule="exact"/>
        <w:ind w:left="1080"/>
        <w:rPr>
          <w:rFonts w:cs="Arial"/>
          <w:color w:val="000000"/>
          <w:szCs w:val="22"/>
        </w:rPr>
      </w:pPr>
      <w:r w:rsidRPr="005939CC">
        <w:rPr>
          <w:rFonts w:cs="Arial"/>
          <w:color w:val="000000"/>
          <w:szCs w:val="22"/>
        </w:rPr>
        <w:t xml:space="preserve">“Intellectuals, Issues, and Publics in European </w:t>
      </w:r>
      <w:r w:rsidR="00276D7C" w:rsidRPr="005939CC">
        <w:rPr>
          <w:rFonts w:cs="Arial"/>
          <w:color w:val="000000"/>
          <w:szCs w:val="22"/>
        </w:rPr>
        <w:t xml:space="preserve">Crisis </w:t>
      </w:r>
      <w:r w:rsidRPr="005939CC">
        <w:rPr>
          <w:rFonts w:cs="Arial"/>
          <w:color w:val="000000"/>
          <w:szCs w:val="22"/>
        </w:rPr>
        <w:t>Transformations”</w:t>
      </w:r>
      <w:r w:rsidR="007F0428" w:rsidRPr="005939CC">
        <w:rPr>
          <w:rFonts w:cs="Arial"/>
          <w:color w:val="000000"/>
          <w:szCs w:val="22"/>
        </w:rPr>
        <w:t xml:space="preserve"> </w:t>
      </w:r>
    </w:p>
    <w:p w14:paraId="30F593DD" w14:textId="77777777" w:rsidR="007F0428" w:rsidRPr="005939CC" w:rsidRDefault="007F0428" w:rsidP="00155A4E">
      <w:pPr>
        <w:numPr>
          <w:ilvl w:val="0"/>
          <w:numId w:val="7"/>
        </w:numPr>
        <w:tabs>
          <w:tab w:val="left" w:pos="720"/>
        </w:tabs>
        <w:spacing w:line="240" w:lineRule="exact"/>
        <w:rPr>
          <w:rFonts w:cs="Arial"/>
          <w:color w:val="000000"/>
          <w:szCs w:val="22"/>
        </w:rPr>
      </w:pPr>
      <w:r w:rsidRPr="005939CC">
        <w:rPr>
          <w:rFonts w:cs="Arial"/>
          <w:color w:val="000000"/>
          <w:szCs w:val="22"/>
        </w:rPr>
        <w:t>40 Years of the Department of Philosophy and Department of Sociology (1972-2012) 2012</w:t>
      </w:r>
    </w:p>
    <w:p w14:paraId="5836468C" w14:textId="77777777" w:rsidR="007F0428" w:rsidRPr="005939CC" w:rsidRDefault="007F0428" w:rsidP="007F0428">
      <w:pPr>
        <w:tabs>
          <w:tab w:val="left" w:pos="720"/>
        </w:tabs>
        <w:spacing w:line="240" w:lineRule="exact"/>
        <w:ind w:left="1080"/>
        <w:rPr>
          <w:rFonts w:cs="Arial"/>
          <w:color w:val="000000"/>
          <w:szCs w:val="22"/>
        </w:rPr>
      </w:pPr>
      <w:r w:rsidRPr="005939CC">
        <w:rPr>
          <w:rFonts w:cs="Arial"/>
          <w:color w:val="000000"/>
          <w:szCs w:val="22"/>
        </w:rPr>
        <w:t>“</w:t>
      </w:r>
      <w:proofErr w:type="spellStart"/>
      <w:r w:rsidRPr="005939CC">
        <w:rPr>
          <w:rFonts w:cs="Arial"/>
          <w:color w:val="000000"/>
          <w:szCs w:val="22"/>
        </w:rPr>
        <w:t>Kosova</w:t>
      </w:r>
      <w:proofErr w:type="spellEnd"/>
      <w:r w:rsidRPr="005939CC">
        <w:rPr>
          <w:rFonts w:cs="Arial"/>
          <w:color w:val="000000"/>
          <w:szCs w:val="22"/>
        </w:rPr>
        <w:t xml:space="preserve"> and Global Public Sociology: Historical Trajectories and Alternative Futures”</w:t>
      </w:r>
    </w:p>
    <w:p w14:paraId="353D4AB7" w14:textId="77777777" w:rsidR="00155A4E" w:rsidRPr="005939CC" w:rsidRDefault="00155A4E" w:rsidP="00155A4E">
      <w:pPr>
        <w:numPr>
          <w:ilvl w:val="0"/>
          <w:numId w:val="7"/>
        </w:numPr>
        <w:tabs>
          <w:tab w:val="left" w:pos="720"/>
        </w:tabs>
        <w:spacing w:line="240" w:lineRule="exact"/>
        <w:rPr>
          <w:rFonts w:cs="Arial"/>
          <w:color w:val="000000"/>
          <w:szCs w:val="22"/>
        </w:rPr>
      </w:pPr>
      <w:r w:rsidRPr="005939CC">
        <w:rPr>
          <w:rFonts w:cs="Arial"/>
          <w:color w:val="000000"/>
          <w:szCs w:val="22"/>
        </w:rPr>
        <w:t>“</w:t>
      </w:r>
      <w:proofErr w:type="spellStart"/>
      <w:r w:rsidRPr="005939CC">
        <w:rPr>
          <w:rFonts w:cs="Arial"/>
          <w:color w:val="000000"/>
          <w:szCs w:val="22"/>
        </w:rPr>
        <w:t>Calhounianism</w:t>
      </w:r>
      <w:proofErr w:type="spellEnd"/>
      <w:r w:rsidRPr="005939CC">
        <w:rPr>
          <w:rFonts w:cs="Arial"/>
          <w:color w:val="000000"/>
          <w:szCs w:val="22"/>
        </w:rPr>
        <w:t>, Past, Present, Future”, Institute for Public Knowledge, 2012</w:t>
      </w:r>
    </w:p>
    <w:p w14:paraId="0B6830DD" w14:textId="77777777" w:rsidR="00155A4E" w:rsidRPr="005939CC" w:rsidRDefault="00155A4E" w:rsidP="00155A4E">
      <w:pPr>
        <w:tabs>
          <w:tab w:val="left" w:pos="720"/>
        </w:tabs>
        <w:spacing w:line="240" w:lineRule="exact"/>
        <w:ind w:left="1080"/>
        <w:rPr>
          <w:rFonts w:cs="Arial"/>
          <w:color w:val="000000"/>
          <w:szCs w:val="22"/>
        </w:rPr>
      </w:pPr>
      <w:r w:rsidRPr="005939CC">
        <w:rPr>
          <w:rFonts w:cs="Arial"/>
          <w:color w:val="000000"/>
          <w:szCs w:val="22"/>
        </w:rPr>
        <w:t>“Craig Calhoun and the Articulation of the Nation”</w:t>
      </w:r>
    </w:p>
    <w:p w14:paraId="372754B8" w14:textId="77777777" w:rsidR="00994475" w:rsidRPr="005939CC" w:rsidRDefault="00994475" w:rsidP="00D7184C">
      <w:pPr>
        <w:numPr>
          <w:ilvl w:val="0"/>
          <w:numId w:val="7"/>
        </w:numPr>
        <w:tabs>
          <w:tab w:val="left" w:pos="720"/>
        </w:tabs>
        <w:spacing w:line="240" w:lineRule="exact"/>
        <w:rPr>
          <w:rFonts w:cs="Arial"/>
          <w:color w:val="000000"/>
          <w:szCs w:val="22"/>
        </w:rPr>
      </w:pPr>
      <w:r w:rsidRPr="005939CC">
        <w:rPr>
          <w:rFonts w:cs="Arial"/>
          <w:color w:val="000000"/>
          <w:szCs w:val="22"/>
        </w:rPr>
        <w:t>American University in Kosovo, 2012</w:t>
      </w:r>
    </w:p>
    <w:p w14:paraId="7AE9E6CA" w14:textId="77777777" w:rsidR="00994475" w:rsidRPr="005939CC" w:rsidRDefault="00994475" w:rsidP="00994475">
      <w:pPr>
        <w:tabs>
          <w:tab w:val="left" w:pos="720"/>
        </w:tabs>
        <w:spacing w:line="240" w:lineRule="exact"/>
        <w:ind w:left="1080"/>
        <w:rPr>
          <w:rFonts w:cs="Arial"/>
          <w:color w:val="000000"/>
          <w:szCs w:val="22"/>
        </w:rPr>
      </w:pPr>
      <w:r w:rsidRPr="005939CC">
        <w:rPr>
          <w:rFonts w:cs="Arial"/>
          <w:color w:val="000000"/>
          <w:szCs w:val="22"/>
        </w:rPr>
        <w:t>“Universities, Global Transformations and Engaging Publics”</w:t>
      </w:r>
    </w:p>
    <w:p w14:paraId="7A47CC50" w14:textId="77777777" w:rsidR="00E04FE0" w:rsidRPr="005939CC" w:rsidRDefault="00E04FE0" w:rsidP="00D7184C">
      <w:pPr>
        <w:numPr>
          <w:ilvl w:val="0"/>
          <w:numId w:val="7"/>
        </w:numPr>
        <w:tabs>
          <w:tab w:val="left" w:pos="720"/>
        </w:tabs>
        <w:spacing w:line="240" w:lineRule="exact"/>
        <w:rPr>
          <w:rFonts w:cs="Arial"/>
          <w:color w:val="000000"/>
          <w:szCs w:val="22"/>
        </w:rPr>
      </w:pPr>
      <w:r w:rsidRPr="005939CC">
        <w:rPr>
          <w:rFonts w:cs="Arial"/>
          <w:color w:val="000000"/>
          <w:szCs w:val="22"/>
        </w:rPr>
        <w:t>Next Left Building Communities</w:t>
      </w:r>
      <w:r w:rsidRPr="005939CC">
        <w:rPr>
          <w:rFonts w:cs="Arial"/>
          <w:i/>
          <w:color w:val="000000"/>
          <w:szCs w:val="22"/>
        </w:rPr>
        <w:t>,</w:t>
      </w:r>
      <w:r w:rsidRPr="005939CC">
        <w:rPr>
          <w:rFonts w:cs="Arial"/>
          <w:color w:val="000000"/>
          <w:szCs w:val="22"/>
        </w:rPr>
        <w:t xml:space="preserve"> Institute for Global Law and Policy, Harvard University, Law School, 2012</w:t>
      </w:r>
    </w:p>
    <w:p w14:paraId="2F761FDC" w14:textId="77777777" w:rsidR="00E04FE0" w:rsidRPr="005939CC" w:rsidRDefault="00E04FE0" w:rsidP="00E04FE0">
      <w:pPr>
        <w:tabs>
          <w:tab w:val="left" w:pos="720"/>
        </w:tabs>
        <w:spacing w:line="240" w:lineRule="exact"/>
        <w:ind w:left="1080"/>
        <w:rPr>
          <w:rFonts w:cs="Arial"/>
          <w:color w:val="000000"/>
          <w:szCs w:val="22"/>
        </w:rPr>
      </w:pPr>
      <w:r w:rsidRPr="005939CC">
        <w:rPr>
          <w:rFonts w:cs="Arial"/>
          <w:color w:val="000000"/>
          <w:szCs w:val="22"/>
        </w:rPr>
        <w:t>“Cosmopolitanism and the Glo</w:t>
      </w:r>
      <w:r w:rsidR="007D7262" w:rsidRPr="005939CC">
        <w:rPr>
          <w:rFonts w:cs="Arial"/>
          <w:color w:val="000000"/>
          <w:szCs w:val="22"/>
        </w:rPr>
        <w:t>bal Articulation of Consequential</w:t>
      </w:r>
      <w:r w:rsidRPr="005939CC">
        <w:rPr>
          <w:rFonts w:cs="Arial"/>
          <w:color w:val="000000"/>
          <w:szCs w:val="22"/>
        </w:rPr>
        <w:t xml:space="preserve"> Solidarity”</w:t>
      </w:r>
    </w:p>
    <w:p w14:paraId="61B10C11" w14:textId="77777777" w:rsidR="00FF614F" w:rsidRPr="005939CC" w:rsidRDefault="00FF614F" w:rsidP="00D7184C">
      <w:pPr>
        <w:numPr>
          <w:ilvl w:val="0"/>
          <w:numId w:val="7"/>
        </w:numPr>
        <w:tabs>
          <w:tab w:val="left" w:pos="720"/>
        </w:tabs>
        <w:spacing w:line="240" w:lineRule="exact"/>
        <w:rPr>
          <w:rFonts w:cs="Arial"/>
          <w:color w:val="000000"/>
          <w:szCs w:val="22"/>
        </w:rPr>
      </w:pPr>
      <w:r w:rsidRPr="005939CC">
        <w:t xml:space="preserve">"The Public University in the 21st Century" </w:t>
      </w:r>
      <w:r w:rsidRPr="005939CC">
        <w:rPr>
          <w:rFonts w:cs="Arial"/>
          <w:color w:val="000000"/>
          <w:szCs w:val="22"/>
        </w:rPr>
        <w:t>Rutgers University,</w:t>
      </w:r>
      <w:r w:rsidR="00E04FE0" w:rsidRPr="005939CC">
        <w:rPr>
          <w:rFonts w:cs="Arial"/>
          <w:color w:val="000000"/>
          <w:szCs w:val="22"/>
        </w:rPr>
        <w:t xml:space="preserve"> 2012</w:t>
      </w:r>
    </w:p>
    <w:p w14:paraId="6028DD83" w14:textId="77777777" w:rsidR="00FF614F" w:rsidRPr="005939CC" w:rsidRDefault="00FF614F" w:rsidP="00FF614F">
      <w:pPr>
        <w:tabs>
          <w:tab w:val="left" w:pos="720"/>
        </w:tabs>
        <w:spacing w:line="240" w:lineRule="exact"/>
        <w:ind w:left="1080"/>
        <w:rPr>
          <w:rFonts w:cs="Arial"/>
          <w:color w:val="000000"/>
          <w:szCs w:val="22"/>
        </w:rPr>
      </w:pPr>
      <w:r w:rsidRPr="005939CC">
        <w:rPr>
          <w:rFonts w:cs="Arial"/>
          <w:color w:val="000000"/>
          <w:szCs w:val="22"/>
        </w:rPr>
        <w:t>“How Publics Matter in Higher Education”</w:t>
      </w:r>
    </w:p>
    <w:p w14:paraId="1AC6D5AA" w14:textId="77777777" w:rsidR="00926520" w:rsidRPr="005939CC" w:rsidRDefault="00926520" w:rsidP="00D7184C">
      <w:pPr>
        <w:numPr>
          <w:ilvl w:val="0"/>
          <w:numId w:val="7"/>
        </w:numPr>
        <w:tabs>
          <w:tab w:val="left" w:pos="720"/>
        </w:tabs>
        <w:spacing w:line="240" w:lineRule="exact"/>
        <w:rPr>
          <w:rFonts w:cs="Arial"/>
          <w:color w:val="000000"/>
          <w:szCs w:val="22"/>
        </w:rPr>
      </w:pPr>
      <w:r w:rsidRPr="005939CC">
        <w:rPr>
          <w:rFonts w:cs="Arial"/>
          <w:color w:val="000000"/>
          <w:szCs w:val="22"/>
        </w:rPr>
        <w:t>New Yo</w:t>
      </w:r>
      <w:r w:rsidR="00E04FE0" w:rsidRPr="005939CC">
        <w:rPr>
          <w:rFonts w:cs="Arial"/>
          <w:color w:val="000000"/>
          <w:szCs w:val="22"/>
        </w:rPr>
        <w:t xml:space="preserve">rk University Abu Dhabi </w:t>
      </w:r>
      <w:r w:rsidRPr="005939CC">
        <w:rPr>
          <w:rFonts w:cs="Arial"/>
          <w:color w:val="000000"/>
          <w:szCs w:val="22"/>
        </w:rPr>
        <w:t>2011</w:t>
      </w:r>
    </w:p>
    <w:p w14:paraId="58FFA3E3" w14:textId="77777777" w:rsidR="00926520" w:rsidRPr="005939CC" w:rsidRDefault="00926520" w:rsidP="00926520">
      <w:pPr>
        <w:tabs>
          <w:tab w:val="left" w:pos="720"/>
        </w:tabs>
        <w:spacing w:line="240" w:lineRule="exact"/>
        <w:ind w:left="1080"/>
        <w:rPr>
          <w:rFonts w:cs="Arial"/>
          <w:color w:val="000000"/>
          <w:szCs w:val="22"/>
        </w:rPr>
      </w:pPr>
      <w:r w:rsidRPr="005939CC">
        <w:rPr>
          <w:rFonts w:cs="Arial"/>
          <w:color w:val="000000"/>
          <w:szCs w:val="22"/>
        </w:rPr>
        <w:lastRenderedPageBreak/>
        <w:t xml:space="preserve">“Globalizing Knowledge and the Cultural Politics of Energy Security” </w:t>
      </w:r>
    </w:p>
    <w:p w14:paraId="623F2017" w14:textId="77777777" w:rsidR="00814935" w:rsidRPr="005939CC" w:rsidRDefault="00814935" w:rsidP="00D7184C">
      <w:pPr>
        <w:numPr>
          <w:ilvl w:val="0"/>
          <w:numId w:val="7"/>
        </w:numPr>
        <w:tabs>
          <w:tab w:val="left" w:pos="720"/>
        </w:tabs>
        <w:spacing w:line="240" w:lineRule="exact"/>
        <w:rPr>
          <w:rFonts w:cs="Arial"/>
          <w:color w:val="000000"/>
          <w:szCs w:val="22"/>
        </w:rPr>
      </w:pPr>
      <w:r w:rsidRPr="005939CC">
        <w:rPr>
          <w:rFonts w:cs="Arial"/>
          <w:color w:val="000000"/>
          <w:szCs w:val="22"/>
        </w:rPr>
        <w:t>Relevant/Obsolete? Rethinking Area Stud</w:t>
      </w:r>
      <w:r w:rsidR="00E04FE0" w:rsidRPr="005939CC">
        <w:rPr>
          <w:rFonts w:cs="Arial"/>
          <w:color w:val="000000"/>
          <w:szCs w:val="22"/>
        </w:rPr>
        <w:t xml:space="preserve">ies in the US Academy, </w:t>
      </w:r>
      <w:r w:rsidRPr="005939CC">
        <w:rPr>
          <w:rFonts w:cs="Arial"/>
          <w:color w:val="000000"/>
          <w:szCs w:val="22"/>
        </w:rPr>
        <w:t>2010</w:t>
      </w:r>
    </w:p>
    <w:p w14:paraId="2ABF1063" w14:textId="77777777" w:rsidR="00814935" w:rsidRPr="005939CC" w:rsidRDefault="00814935" w:rsidP="00814935">
      <w:pPr>
        <w:tabs>
          <w:tab w:val="left" w:pos="720"/>
        </w:tabs>
        <w:spacing w:line="240" w:lineRule="exact"/>
        <w:ind w:left="1080"/>
        <w:rPr>
          <w:rFonts w:cs="Arial"/>
          <w:color w:val="000000"/>
          <w:szCs w:val="22"/>
        </w:rPr>
      </w:pPr>
      <w:r w:rsidRPr="005939CC">
        <w:rPr>
          <w:rFonts w:cs="Arial"/>
          <w:color w:val="000000"/>
          <w:szCs w:val="22"/>
        </w:rPr>
        <w:tab/>
        <w:t>Sy</w:t>
      </w:r>
      <w:r w:rsidR="00863229" w:rsidRPr="005939CC">
        <w:rPr>
          <w:rFonts w:cs="Arial"/>
          <w:color w:val="000000"/>
          <w:szCs w:val="22"/>
        </w:rPr>
        <w:t>mposium University of Michigan</w:t>
      </w:r>
    </w:p>
    <w:p w14:paraId="7EE46D5E" w14:textId="77777777" w:rsidR="00814935" w:rsidRPr="005939CC" w:rsidRDefault="00814935" w:rsidP="00814935">
      <w:pPr>
        <w:tabs>
          <w:tab w:val="left" w:pos="720"/>
        </w:tabs>
        <w:spacing w:line="240" w:lineRule="exact"/>
        <w:ind w:left="1080"/>
        <w:rPr>
          <w:rFonts w:cs="Arial"/>
          <w:color w:val="000000"/>
          <w:szCs w:val="22"/>
        </w:rPr>
      </w:pPr>
      <w:r w:rsidRPr="005939CC">
        <w:rPr>
          <w:rFonts w:cs="Arial"/>
          <w:color w:val="000000"/>
          <w:szCs w:val="22"/>
        </w:rPr>
        <w:t>“The Meanings and Consequences of Contextual Expertise for Engaging Policies and Publics”</w:t>
      </w:r>
    </w:p>
    <w:p w14:paraId="1C44B353" w14:textId="77777777" w:rsidR="00DB31D8" w:rsidRPr="005939CC" w:rsidRDefault="00DB31D8" w:rsidP="00D7184C">
      <w:pPr>
        <w:numPr>
          <w:ilvl w:val="0"/>
          <w:numId w:val="7"/>
        </w:numPr>
        <w:tabs>
          <w:tab w:val="left" w:pos="720"/>
        </w:tabs>
        <w:spacing w:line="240" w:lineRule="exact"/>
        <w:rPr>
          <w:rFonts w:cs="Arial"/>
          <w:color w:val="000000"/>
          <w:szCs w:val="22"/>
        </w:rPr>
      </w:pPr>
      <w:r w:rsidRPr="005939CC">
        <w:rPr>
          <w:rFonts w:cs="Arial"/>
          <w:color w:val="000000"/>
          <w:szCs w:val="22"/>
        </w:rPr>
        <w:t>Intern</w:t>
      </w:r>
      <w:r w:rsidR="00CC7A86" w:rsidRPr="005939CC">
        <w:rPr>
          <w:rFonts w:cs="Arial"/>
          <w:color w:val="000000"/>
          <w:szCs w:val="22"/>
        </w:rPr>
        <w:t>ational Bar Association,</w:t>
      </w:r>
      <w:r w:rsidRPr="005939CC">
        <w:rPr>
          <w:rFonts w:cs="Arial"/>
          <w:color w:val="000000"/>
          <w:szCs w:val="22"/>
        </w:rPr>
        <w:t xml:space="preserve"> 2010</w:t>
      </w:r>
    </w:p>
    <w:p w14:paraId="12A03A84" w14:textId="77777777" w:rsidR="00814935" w:rsidRPr="005939CC" w:rsidRDefault="00DB31D8" w:rsidP="00863229">
      <w:pPr>
        <w:tabs>
          <w:tab w:val="left" w:pos="720"/>
        </w:tabs>
        <w:spacing w:line="240" w:lineRule="exact"/>
        <w:ind w:left="1080"/>
        <w:rPr>
          <w:rFonts w:cs="Arial"/>
          <w:color w:val="000000"/>
          <w:szCs w:val="22"/>
        </w:rPr>
      </w:pPr>
      <w:r w:rsidRPr="005939CC">
        <w:rPr>
          <w:rFonts w:cs="Arial"/>
          <w:color w:val="000000"/>
          <w:szCs w:val="22"/>
        </w:rPr>
        <w:t>“Political and Legislative Implications of Net Neutrality’s Imagery”</w:t>
      </w:r>
    </w:p>
    <w:p w14:paraId="27F198BF" w14:textId="77777777" w:rsidR="00863229" w:rsidRPr="005939CC" w:rsidRDefault="00863229" w:rsidP="001934FD">
      <w:pPr>
        <w:pStyle w:val="ListParagraph"/>
        <w:numPr>
          <w:ilvl w:val="0"/>
          <w:numId w:val="7"/>
        </w:numPr>
        <w:tabs>
          <w:tab w:val="left" w:pos="720"/>
        </w:tabs>
        <w:spacing w:line="240" w:lineRule="exact"/>
        <w:rPr>
          <w:rFonts w:cs="Arial"/>
          <w:color w:val="000000"/>
          <w:szCs w:val="22"/>
        </w:rPr>
      </w:pPr>
      <w:r w:rsidRPr="005939CC">
        <w:rPr>
          <w:rFonts w:cs="Arial"/>
          <w:color w:val="000000"/>
          <w:szCs w:val="22"/>
        </w:rPr>
        <w:t>World Affairs Cou</w:t>
      </w:r>
      <w:r w:rsidR="00CC7A86" w:rsidRPr="005939CC">
        <w:rPr>
          <w:rFonts w:cs="Arial"/>
          <w:color w:val="000000"/>
          <w:szCs w:val="22"/>
        </w:rPr>
        <w:t>ncil of Rhode Island,</w:t>
      </w:r>
      <w:r w:rsidRPr="005939CC">
        <w:rPr>
          <w:rFonts w:cs="Arial"/>
          <w:color w:val="000000"/>
          <w:szCs w:val="22"/>
        </w:rPr>
        <w:t xml:space="preserve"> 2010</w:t>
      </w:r>
    </w:p>
    <w:p w14:paraId="7A7D931A" w14:textId="77777777" w:rsidR="00863229" w:rsidRPr="005939CC" w:rsidRDefault="00863229" w:rsidP="00863229">
      <w:pPr>
        <w:pStyle w:val="ListParagraph"/>
        <w:tabs>
          <w:tab w:val="left" w:pos="720"/>
        </w:tabs>
        <w:spacing w:line="240" w:lineRule="exact"/>
        <w:ind w:left="1080"/>
        <w:rPr>
          <w:rFonts w:cs="Arial"/>
          <w:color w:val="000000"/>
          <w:szCs w:val="22"/>
        </w:rPr>
      </w:pPr>
      <w:r w:rsidRPr="005939CC">
        <w:rPr>
          <w:rFonts w:cs="Arial"/>
          <w:color w:val="000000"/>
          <w:szCs w:val="22"/>
        </w:rPr>
        <w:t>“Globalization and the Future of Europe and Eurasia in Turbulent Times”</w:t>
      </w:r>
    </w:p>
    <w:p w14:paraId="3E8143BB" w14:textId="77777777" w:rsidR="001934FD" w:rsidRPr="005939CC" w:rsidRDefault="001934FD" w:rsidP="001934FD">
      <w:pPr>
        <w:pStyle w:val="ListParagraph"/>
        <w:numPr>
          <w:ilvl w:val="0"/>
          <w:numId w:val="7"/>
        </w:numPr>
        <w:tabs>
          <w:tab w:val="left" w:pos="720"/>
        </w:tabs>
        <w:spacing w:line="240" w:lineRule="exact"/>
        <w:rPr>
          <w:rFonts w:cs="Arial"/>
          <w:color w:val="000000"/>
          <w:szCs w:val="22"/>
        </w:rPr>
      </w:pPr>
      <w:r w:rsidRPr="005939CC">
        <w:rPr>
          <w:rFonts w:cs="Arial"/>
          <w:color w:val="000000"/>
          <w:szCs w:val="22"/>
        </w:rPr>
        <w:t>Academic Fellowship Program, Open Society Institut</w:t>
      </w:r>
      <w:r w:rsidR="00CC7A86" w:rsidRPr="005939CC">
        <w:rPr>
          <w:rFonts w:cs="Arial"/>
          <w:color w:val="000000"/>
          <w:szCs w:val="22"/>
        </w:rPr>
        <w:t xml:space="preserve">e, University of </w:t>
      </w:r>
      <w:proofErr w:type="spellStart"/>
      <w:r w:rsidR="00CC7A86" w:rsidRPr="005939CC">
        <w:rPr>
          <w:rFonts w:cs="Arial"/>
          <w:color w:val="000000"/>
          <w:szCs w:val="22"/>
        </w:rPr>
        <w:t>Prishtina</w:t>
      </w:r>
      <w:proofErr w:type="spellEnd"/>
      <w:r w:rsidR="00CC7A86" w:rsidRPr="005939CC">
        <w:rPr>
          <w:rFonts w:cs="Arial"/>
          <w:color w:val="000000"/>
          <w:szCs w:val="22"/>
        </w:rPr>
        <w:t xml:space="preserve">, </w:t>
      </w:r>
      <w:r w:rsidRPr="005939CC">
        <w:rPr>
          <w:rFonts w:cs="Arial"/>
          <w:color w:val="000000"/>
          <w:szCs w:val="22"/>
        </w:rPr>
        <w:t>2010</w:t>
      </w:r>
      <w:r w:rsidR="00E15B27" w:rsidRPr="005939CC">
        <w:rPr>
          <w:rFonts w:cs="Arial"/>
          <w:color w:val="000000"/>
          <w:szCs w:val="22"/>
        </w:rPr>
        <w:t xml:space="preserve"> and Open Society </w:t>
      </w:r>
      <w:proofErr w:type="gramStart"/>
      <w:r w:rsidR="00E15B27" w:rsidRPr="005939CC">
        <w:rPr>
          <w:rFonts w:cs="Arial"/>
          <w:color w:val="000000"/>
          <w:szCs w:val="22"/>
        </w:rPr>
        <w:t>Institute  Higher</w:t>
      </w:r>
      <w:proofErr w:type="gramEnd"/>
      <w:r w:rsidR="00E15B27" w:rsidRPr="005939CC">
        <w:rPr>
          <w:rFonts w:cs="Arial"/>
          <w:color w:val="000000"/>
          <w:szCs w:val="22"/>
        </w:rPr>
        <w:t xml:space="preserve"> Education Support Program Academic Fellowship Program Cross Regional Discipline Group Meeting – Anthropology, Cultural Studies, Gender S</w:t>
      </w:r>
      <w:r w:rsidR="00CC7A86" w:rsidRPr="005939CC">
        <w:rPr>
          <w:rFonts w:cs="Arial"/>
          <w:color w:val="000000"/>
          <w:szCs w:val="22"/>
        </w:rPr>
        <w:t xml:space="preserve">tudies, History, Sociology, </w:t>
      </w:r>
      <w:r w:rsidR="00E15B27" w:rsidRPr="005939CC">
        <w:rPr>
          <w:rFonts w:cs="Arial"/>
          <w:color w:val="000000"/>
          <w:szCs w:val="22"/>
        </w:rPr>
        <w:t>2010</w:t>
      </w:r>
    </w:p>
    <w:p w14:paraId="00103D5F" w14:textId="77777777" w:rsidR="001934FD" w:rsidRPr="005939CC" w:rsidRDefault="001934FD" w:rsidP="001934FD">
      <w:pPr>
        <w:pStyle w:val="ListParagraph"/>
        <w:tabs>
          <w:tab w:val="left" w:pos="720"/>
        </w:tabs>
        <w:spacing w:line="240" w:lineRule="exact"/>
        <w:ind w:left="1080"/>
        <w:rPr>
          <w:rFonts w:cs="Arial"/>
          <w:color w:val="000000"/>
          <w:szCs w:val="22"/>
        </w:rPr>
      </w:pPr>
      <w:r w:rsidRPr="005939CC">
        <w:rPr>
          <w:rFonts w:cs="Arial"/>
          <w:color w:val="000000"/>
          <w:szCs w:val="22"/>
        </w:rPr>
        <w:t xml:space="preserve">“Knowledge Institutions and Empowering Publics” </w:t>
      </w:r>
    </w:p>
    <w:p w14:paraId="0A0F1039" w14:textId="77777777" w:rsidR="00814935" w:rsidRPr="005939CC" w:rsidRDefault="00814935" w:rsidP="00814935">
      <w:pPr>
        <w:pStyle w:val="ListParagraph"/>
        <w:numPr>
          <w:ilvl w:val="0"/>
          <w:numId w:val="7"/>
        </w:numPr>
        <w:tabs>
          <w:tab w:val="left" w:pos="720"/>
        </w:tabs>
        <w:spacing w:line="240" w:lineRule="exact"/>
        <w:rPr>
          <w:rFonts w:cs="Arial"/>
          <w:color w:val="000000"/>
          <w:szCs w:val="22"/>
        </w:rPr>
      </w:pPr>
      <w:r w:rsidRPr="005939CC">
        <w:rPr>
          <w:rFonts w:cs="Arial"/>
          <w:color w:val="000000"/>
          <w:szCs w:val="22"/>
        </w:rPr>
        <w:t>Miami-Florida European Union Center of Excellence Broad Disting</w:t>
      </w:r>
      <w:r w:rsidR="00CC7A86" w:rsidRPr="005939CC">
        <w:rPr>
          <w:rFonts w:cs="Arial"/>
          <w:color w:val="000000"/>
          <w:szCs w:val="22"/>
        </w:rPr>
        <w:t xml:space="preserve">uished Lecture Series, </w:t>
      </w:r>
      <w:r w:rsidRPr="005939CC">
        <w:rPr>
          <w:rFonts w:cs="Arial"/>
          <w:color w:val="000000"/>
          <w:szCs w:val="22"/>
        </w:rPr>
        <w:t>2010</w:t>
      </w:r>
    </w:p>
    <w:p w14:paraId="67265784" w14:textId="3D827536" w:rsidR="007575B9" w:rsidRPr="003E5309" w:rsidRDefault="00814935" w:rsidP="003E5309">
      <w:pPr>
        <w:pStyle w:val="ListParagraph"/>
        <w:tabs>
          <w:tab w:val="left" w:pos="720"/>
        </w:tabs>
        <w:spacing w:line="240" w:lineRule="exact"/>
        <w:ind w:left="1080"/>
        <w:rPr>
          <w:rFonts w:cs="Arial"/>
          <w:color w:val="000000"/>
          <w:szCs w:val="22"/>
        </w:rPr>
      </w:pPr>
      <w:r w:rsidRPr="005939CC">
        <w:rPr>
          <w:rFonts w:cs="Arial"/>
          <w:color w:val="000000"/>
          <w:szCs w:val="22"/>
        </w:rPr>
        <w:t>“System, Agent, Issue and Event in the Cultural Formations of the European Union”</w:t>
      </w:r>
    </w:p>
    <w:p w14:paraId="64697229" w14:textId="77777777" w:rsidR="00BD3D69" w:rsidRDefault="00BD3D69" w:rsidP="00814935">
      <w:pPr>
        <w:pStyle w:val="ListParagraph"/>
        <w:tabs>
          <w:tab w:val="left" w:pos="720"/>
        </w:tabs>
        <w:spacing w:line="240" w:lineRule="exact"/>
        <w:ind w:left="1080"/>
        <w:rPr>
          <w:rFonts w:cs="Arial"/>
          <w:color w:val="000000"/>
          <w:szCs w:val="22"/>
        </w:rPr>
      </w:pPr>
    </w:p>
    <w:p w14:paraId="3C4D8462" w14:textId="6BCF538D" w:rsidR="00BD3D69" w:rsidRDefault="00BD3D69" w:rsidP="00BD3D69">
      <w:pPr>
        <w:tabs>
          <w:tab w:val="left" w:pos="720"/>
        </w:tabs>
        <w:spacing w:line="240" w:lineRule="exact"/>
        <w:rPr>
          <w:rFonts w:cs="Arial"/>
          <w:b/>
          <w:color w:val="000000"/>
          <w:szCs w:val="22"/>
        </w:rPr>
      </w:pPr>
      <w:r>
        <w:rPr>
          <w:rFonts w:cs="Arial"/>
          <w:b/>
          <w:color w:val="000000"/>
          <w:szCs w:val="22"/>
        </w:rPr>
        <w:t>Recent Workshops on Historical</w:t>
      </w:r>
      <w:r w:rsidR="004124AF">
        <w:rPr>
          <w:rFonts w:cs="Arial"/>
          <w:b/>
          <w:color w:val="000000"/>
          <w:szCs w:val="22"/>
        </w:rPr>
        <w:t>, Cultural and Political</w:t>
      </w:r>
      <w:r>
        <w:rPr>
          <w:rFonts w:cs="Arial"/>
          <w:b/>
          <w:color w:val="000000"/>
          <w:szCs w:val="22"/>
        </w:rPr>
        <w:t xml:space="preserve"> Sociology</w:t>
      </w:r>
    </w:p>
    <w:p w14:paraId="6F238D00" w14:textId="77777777" w:rsidR="004124AF" w:rsidRDefault="004124AF" w:rsidP="00BD3D69">
      <w:pPr>
        <w:tabs>
          <w:tab w:val="left" w:pos="720"/>
        </w:tabs>
        <w:spacing w:line="240" w:lineRule="exact"/>
        <w:rPr>
          <w:rFonts w:cs="Arial"/>
          <w:b/>
          <w:color w:val="000000"/>
          <w:szCs w:val="22"/>
        </w:rPr>
      </w:pPr>
    </w:p>
    <w:p w14:paraId="2464D384" w14:textId="7F836032" w:rsidR="00BD3D69" w:rsidRPr="00BD3D69" w:rsidRDefault="00BD3D69" w:rsidP="00BD3D69">
      <w:pPr>
        <w:pStyle w:val="ListParagraph"/>
        <w:numPr>
          <w:ilvl w:val="0"/>
          <w:numId w:val="29"/>
        </w:numPr>
      </w:pPr>
      <w:r w:rsidRPr="00BD3D69">
        <w:rPr>
          <w:rFonts w:cs="Arial"/>
          <w:color w:val="000000"/>
          <w:szCs w:val="22"/>
        </w:rPr>
        <w:t xml:space="preserve">“Constellations of Empire, Nation and Revolution in 1917 and 2017”, featuring the work of Geoff </w:t>
      </w:r>
      <w:proofErr w:type="spellStart"/>
      <w:r w:rsidRPr="00BD3D69">
        <w:rPr>
          <w:rFonts w:cs="Arial"/>
          <w:color w:val="000000"/>
          <w:szCs w:val="22"/>
        </w:rPr>
        <w:t>Eley</w:t>
      </w:r>
      <w:proofErr w:type="spellEnd"/>
      <w:r w:rsidRPr="00BD3D69">
        <w:rPr>
          <w:rFonts w:cs="Arial"/>
          <w:color w:val="000000"/>
          <w:szCs w:val="22"/>
        </w:rPr>
        <w:t xml:space="preserve"> and Ronald Grigor Suny.  </w:t>
      </w:r>
      <w:r w:rsidRPr="00BD3D69">
        <w:rPr>
          <w:rStyle w:val="hascaption"/>
          <w:rFonts w:ascii="inherit" w:eastAsia=".SFNSText-Regular" w:hAnsi="inherit"/>
          <w:color w:val="1D2129"/>
          <w:sz w:val="21"/>
          <w:szCs w:val="21"/>
          <w:shd w:val="clear" w:color="auto" w:fill="FFFFFF"/>
        </w:rPr>
        <w:t> </w:t>
      </w:r>
      <w:hyperlink r:id="rId145" w:tgtFrame="_blank" w:history="1">
        <w:r w:rsidRPr="00BD3D69">
          <w:rPr>
            <w:rStyle w:val="Hyperlink"/>
            <w:rFonts w:ascii="inherit" w:eastAsia=".SFNSText-Regular" w:hAnsi="inherit"/>
            <w:color w:val="365899"/>
            <w:sz w:val="21"/>
            <w:szCs w:val="21"/>
            <w:shd w:val="clear" w:color="auto" w:fill="FFFFFF"/>
          </w:rPr>
          <w:t>http://watson.brown.edu/events/2017/constellations-empire-nationalism-and-revolution-1917-and-2017</w:t>
        </w:r>
      </w:hyperlink>
      <w:r w:rsidRPr="00BD3D69">
        <w:rPr>
          <w:rStyle w:val="fcg"/>
          <w:rFonts w:ascii="inherit" w:eastAsia=".SFNSText-Regular" w:hAnsi="inherit"/>
          <w:color w:val="90949C"/>
          <w:sz w:val="21"/>
          <w:szCs w:val="21"/>
          <w:shd w:val="clear" w:color="auto" w:fill="FFFFFF"/>
        </w:rPr>
        <w:t> </w:t>
      </w:r>
      <w:r w:rsidRPr="00BD3D69">
        <w:rPr>
          <w:rFonts w:cs="Arial"/>
          <w:color w:val="000000"/>
          <w:szCs w:val="22"/>
        </w:rPr>
        <w:t>organized with Juho Korhonen</w:t>
      </w:r>
      <w:r>
        <w:rPr>
          <w:rFonts w:cs="Arial"/>
          <w:color w:val="000000"/>
          <w:szCs w:val="22"/>
        </w:rPr>
        <w:t>, December 2017.</w:t>
      </w:r>
    </w:p>
    <w:p w14:paraId="21E3216D" w14:textId="5C316CB0" w:rsidR="00BD3D69" w:rsidRPr="00BD3D69" w:rsidRDefault="00BD3D69" w:rsidP="00BD3D69">
      <w:pPr>
        <w:pStyle w:val="ListParagraph"/>
        <w:numPr>
          <w:ilvl w:val="0"/>
          <w:numId w:val="29"/>
        </w:numPr>
      </w:pPr>
      <w:r>
        <w:rPr>
          <w:rFonts w:cs="Arial"/>
          <w:color w:val="000000"/>
          <w:szCs w:val="22"/>
        </w:rPr>
        <w:t xml:space="preserve">“Gender and Nationalism in Turkey and Kurdistan” and </w:t>
      </w:r>
      <w:proofErr w:type="spellStart"/>
      <w:r>
        <w:rPr>
          <w:rFonts w:cs="Arial"/>
          <w:color w:val="000000"/>
          <w:szCs w:val="22"/>
        </w:rPr>
        <w:t>Gocekian</w:t>
      </w:r>
      <w:proofErr w:type="spellEnd"/>
      <w:r>
        <w:rPr>
          <w:rFonts w:cs="Arial"/>
          <w:color w:val="000000"/>
          <w:szCs w:val="22"/>
        </w:rPr>
        <w:t xml:space="preserve"> sociology, a lecture and workshop featuring Fatma </w:t>
      </w:r>
      <w:proofErr w:type="spellStart"/>
      <w:r>
        <w:rPr>
          <w:rFonts w:cs="Arial"/>
          <w:color w:val="000000"/>
          <w:szCs w:val="22"/>
        </w:rPr>
        <w:t>Muge</w:t>
      </w:r>
      <w:proofErr w:type="spellEnd"/>
      <w:r>
        <w:rPr>
          <w:rFonts w:cs="Arial"/>
          <w:color w:val="000000"/>
          <w:szCs w:val="22"/>
        </w:rPr>
        <w:t xml:space="preserve"> </w:t>
      </w:r>
      <w:proofErr w:type="spellStart"/>
      <w:r>
        <w:rPr>
          <w:rFonts w:cs="Arial"/>
          <w:color w:val="000000"/>
          <w:szCs w:val="22"/>
        </w:rPr>
        <w:t>Gocek</w:t>
      </w:r>
      <w:proofErr w:type="spellEnd"/>
      <w:r>
        <w:rPr>
          <w:rFonts w:cs="Arial"/>
          <w:color w:val="000000"/>
          <w:szCs w:val="22"/>
        </w:rPr>
        <w:t xml:space="preserve">, organized with Yasemin </w:t>
      </w:r>
      <w:proofErr w:type="spellStart"/>
      <w:r>
        <w:rPr>
          <w:rFonts w:cs="Arial"/>
          <w:color w:val="000000"/>
          <w:szCs w:val="22"/>
        </w:rPr>
        <w:t>Bavbek</w:t>
      </w:r>
      <w:proofErr w:type="spellEnd"/>
      <w:r>
        <w:rPr>
          <w:rFonts w:cs="Arial"/>
          <w:color w:val="000000"/>
          <w:szCs w:val="22"/>
        </w:rPr>
        <w:t xml:space="preserve"> and Svenja </w:t>
      </w:r>
      <w:proofErr w:type="spellStart"/>
      <w:r>
        <w:rPr>
          <w:rFonts w:cs="Arial"/>
          <w:color w:val="000000"/>
          <w:szCs w:val="22"/>
        </w:rPr>
        <w:t>Kopyciok</w:t>
      </w:r>
      <w:proofErr w:type="spellEnd"/>
      <w:r>
        <w:rPr>
          <w:rFonts w:cs="Arial"/>
          <w:color w:val="000000"/>
          <w:szCs w:val="22"/>
        </w:rPr>
        <w:t xml:space="preserve">, </w:t>
      </w:r>
      <w:proofErr w:type="gramStart"/>
      <w:r>
        <w:rPr>
          <w:rFonts w:cs="Arial"/>
          <w:color w:val="000000"/>
          <w:szCs w:val="22"/>
        </w:rPr>
        <w:t>March,</w:t>
      </w:r>
      <w:proofErr w:type="gramEnd"/>
      <w:r>
        <w:rPr>
          <w:rFonts w:cs="Arial"/>
          <w:color w:val="000000"/>
          <w:szCs w:val="22"/>
        </w:rPr>
        <w:t xml:space="preserve"> 2018. </w:t>
      </w:r>
      <w:hyperlink r:id="rId146" w:history="1">
        <w:r w:rsidR="004124AF" w:rsidRPr="00FF2E4E">
          <w:rPr>
            <w:rStyle w:val="Hyperlink"/>
            <w:rFonts w:cs="Arial"/>
            <w:szCs w:val="22"/>
          </w:rPr>
          <w:t>https://www.youtube.com/watch?v=6WDq6xl9L5Y&amp;feature=youtu.be</w:t>
        </w:r>
      </w:hyperlink>
      <w:r w:rsidR="004124AF">
        <w:rPr>
          <w:rFonts w:cs="Arial"/>
          <w:color w:val="000000"/>
          <w:szCs w:val="22"/>
        </w:rPr>
        <w:t xml:space="preserve"> </w:t>
      </w:r>
    </w:p>
    <w:p w14:paraId="48B0994E" w14:textId="4B132E44" w:rsidR="007B2BDE" w:rsidRDefault="00BD3D69" w:rsidP="00BD3D69">
      <w:pPr>
        <w:pStyle w:val="ListParagraph"/>
        <w:tabs>
          <w:tab w:val="left" w:pos="720"/>
        </w:tabs>
        <w:spacing w:line="240" w:lineRule="exact"/>
        <w:ind w:left="1080"/>
        <w:rPr>
          <w:rFonts w:cs="Arial"/>
          <w:b/>
          <w:color w:val="000000"/>
          <w:szCs w:val="22"/>
        </w:rPr>
      </w:pPr>
      <w:r>
        <w:rPr>
          <w:rFonts w:cs="Arial"/>
          <w:b/>
          <w:color w:val="000000"/>
          <w:szCs w:val="22"/>
        </w:rPr>
        <w:t xml:space="preserve"> </w:t>
      </w:r>
    </w:p>
    <w:p w14:paraId="50D776A7" w14:textId="77777777" w:rsidR="003E5309" w:rsidRDefault="003E5309" w:rsidP="00AE40CE">
      <w:pPr>
        <w:tabs>
          <w:tab w:val="left" w:pos="720"/>
        </w:tabs>
        <w:spacing w:line="240" w:lineRule="exact"/>
        <w:rPr>
          <w:rFonts w:cs="Arial"/>
          <w:b/>
          <w:color w:val="000000"/>
          <w:szCs w:val="22"/>
        </w:rPr>
      </w:pPr>
    </w:p>
    <w:p w14:paraId="31B2378C" w14:textId="775F7AFA" w:rsidR="00AE40CE" w:rsidRDefault="00AE40CE" w:rsidP="00AE40CE">
      <w:pPr>
        <w:tabs>
          <w:tab w:val="left" w:pos="720"/>
        </w:tabs>
        <w:spacing w:line="240" w:lineRule="exact"/>
        <w:rPr>
          <w:rFonts w:cs="Arial"/>
          <w:b/>
          <w:color w:val="000000"/>
          <w:szCs w:val="22"/>
        </w:rPr>
      </w:pPr>
      <w:r w:rsidRPr="002B619B">
        <w:rPr>
          <w:rFonts w:cs="Arial"/>
          <w:b/>
          <w:color w:val="000000"/>
          <w:szCs w:val="22"/>
        </w:rPr>
        <w:t>TEACHING</w:t>
      </w:r>
    </w:p>
    <w:p w14:paraId="24FDCFB1" w14:textId="77777777" w:rsidR="00167F0B" w:rsidRPr="002B619B" w:rsidRDefault="00167F0B" w:rsidP="00AE40CE">
      <w:pPr>
        <w:tabs>
          <w:tab w:val="left" w:pos="720"/>
        </w:tabs>
        <w:spacing w:line="240" w:lineRule="exact"/>
        <w:rPr>
          <w:rFonts w:cs="Arial"/>
          <w:b/>
          <w:color w:val="000000"/>
          <w:szCs w:val="22"/>
        </w:rPr>
      </w:pPr>
    </w:p>
    <w:p w14:paraId="1D09C609" w14:textId="77777777" w:rsidR="00AE40CE" w:rsidRPr="002B619B" w:rsidRDefault="00AE40CE" w:rsidP="00AE40CE">
      <w:pPr>
        <w:tabs>
          <w:tab w:val="left" w:pos="720"/>
        </w:tabs>
        <w:spacing w:line="240" w:lineRule="exact"/>
        <w:rPr>
          <w:rFonts w:cs="Arial"/>
          <w:b/>
          <w:color w:val="000000"/>
          <w:szCs w:val="22"/>
        </w:rPr>
      </w:pPr>
      <w:r w:rsidRPr="002B619B">
        <w:rPr>
          <w:rFonts w:cs="Arial"/>
          <w:b/>
          <w:color w:val="000000"/>
          <w:szCs w:val="22"/>
        </w:rPr>
        <w:t xml:space="preserve">   Teaching Awards</w:t>
      </w:r>
    </w:p>
    <w:p w14:paraId="1AFF0863" w14:textId="77777777" w:rsidR="00AE40CE" w:rsidRPr="002B619B" w:rsidRDefault="00AE40CE" w:rsidP="00AE40CE">
      <w:pPr>
        <w:tabs>
          <w:tab w:val="left" w:pos="720"/>
        </w:tabs>
        <w:spacing w:line="240" w:lineRule="exact"/>
        <w:rPr>
          <w:rFonts w:cs="Arial"/>
          <w:b/>
          <w:color w:val="000000"/>
          <w:szCs w:val="22"/>
        </w:rPr>
      </w:pPr>
    </w:p>
    <w:p w14:paraId="44F16B85" w14:textId="77777777" w:rsidR="002467C7" w:rsidRPr="002467C7" w:rsidRDefault="00AE40CE" w:rsidP="00AE40CE">
      <w:pPr>
        <w:numPr>
          <w:ilvl w:val="0"/>
          <w:numId w:val="14"/>
        </w:numPr>
        <w:tabs>
          <w:tab w:val="left" w:pos="720"/>
        </w:tabs>
        <w:spacing w:line="240" w:lineRule="exact"/>
        <w:rPr>
          <w:rFonts w:cs="Arial"/>
          <w:b/>
          <w:color w:val="000000"/>
          <w:szCs w:val="22"/>
        </w:rPr>
      </w:pPr>
      <w:r w:rsidRPr="002B619B">
        <w:rPr>
          <w:rFonts w:cs="Arial"/>
          <w:color w:val="000000"/>
          <w:szCs w:val="22"/>
        </w:rPr>
        <w:t>University of Michigan: College of 1923 Memorial Teaching Award, 1992; College of Literature, Science and the Arts Excellence in Education Award, 1991; University Teaching Award, 1990; College of Literature, Science and the Arts Teaching Excellence Award, 1990</w:t>
      </w:r>
    </w:p>
    <w:p w14:paraId="7CB6B7F0" w14:textId="77777777" w:rsidR="00AE40CE" w:rsidRPr="00847744" w:rsidRDefault="002467C7" w:rsidP="00847744">
      <w:pPr>
        <w:numPr>
          <w:ilvl w:val="0"/>
          <w:numId w:val="14"/>
        </w:numPr>
        <w:tabs>
          <w:tab w:val="left" w:pos="720"/>
        </w:tabs>
        <w:spacing w:line="240" w:lineRule="exact"/>
        <w:rPr>
          <w:rFonts w:cs="Arial"/>
          <w:b/>
          <w:color w:val="000000"/>
          <w:szCs w:val="22"/>
        </w:rPr>
      </w:pPr>
      <w:r>
        <w:rPr>
          <w:rFonts w:cs="Arial"/>
          <w:color w:val="000000"/>
          <w:szCs w:val="22"/>
        </w:rPr>
        <w:t xml:space="preserve">Brown University: </w:t>
      </w:r>
      <w:r>
        <w:t>The Barrett Hazeltine Citation for Excellence in Teaching, Guidance and Support, 2014.</w:t>
      </w:r>
    </w:p>
    <w:p w14:paraId="08BB5E3D" w14:textId="77777777" w:rsidR="00AE40CE" w:rsidRPr="002B619B" w:rsidRDefault="00AE40CE" w:rsidP="00AE40CE">
      <w:pPr>
        <w:tabs>
          <w:tab w:val="left" w:pos="720"/>
        </w:tabs>
        <w:spacing w:line="240" w:lineRule="exact"/>
        <w:rPr>
          <w:rFonts w:cs="Arial"/>
          <w:b/>
          <w:color w:val="000000"/>
          <w:szCs w:val="22"/>
        </w:rPr>
      </w:pPr>
    </w:p>
    <w:p w14:paraId="171AFAF1" w14:textId="77777777" w:rsidR="00AE40CE" w:rsidRPr="002B619B" w:rsidRDefault="00AE40CE" w:rsidP="00AE40CE">
      <w:pPr>
        <w:tabs>
          <w:tab w:val="left" w:pos="720"/>
        </w:tabs>
        <w:spacing w:line="240" w:lineRule="exact"/>
        <w:rPr>
          <w:rFonts w:cs="Arial"/>
          <w:b/>
          <w:color w:val="000000"/>
          <w:szCs w:val="22"/>
        </w:rPr>
      </w:pPr>
      <w:r w:rsidRPr="002B619B">
        <w:rPr>
          <w:rFonts w:cs="Arial"/>
          <w:b/>
          <w:color w:val="000000"/>
          <w:szCs w:val="22"/>
        </w:rPr>
        <w:t xml:space="preserve">   Courses Taught</w:t>
      </w:r>
    </w:p>
    <w:p w14:paraId="0119AC8C" w14:textId="77777777" w:rsidR="00AE40CE" w:rsidRPr="002B619B" w:rsidRDefault="00AE40CE" w:rsidP="00AE40CE">
      <w:pPr>
        <w:tabs>
          <w:tab w:val="left" w:pos="720"/>
        </w:tabs>
        <w:spacing w:line="240" w:lineRule="exact"/>
        <w:rPr>
          <w:rFonts w:cs="Arial"/>
          <w:b/>
          <w:color w:val="000000"/>
          <w:szCs w:val="22"/>
        </w:rPr>
      </w:pPr>
    </w:p>
    <w:p w14:paraId="50FD24CA" w14:textId="2CB01F48" w:rsidR="00AE40CE" w:rsidRPr="002B619B" w:rsidRDefault="00AE40CE" w:rsidP="00AE40CE">
      <w:pPr>
        <w:numPr>
          <w:ilvl w:val="0"/>
          <w:numId w:val="14"/>
        </w:numPr>
        <w:tabs>
          <w:tab w:val="left" w:pos="720"/>
        </w:tabs>
        <w:spacing w:line="240" w:lineRule="exact"/>
        <w:rPr>
          <w:rFonts w:cs="Arial"/>
          <w:color w:val="000000"/>
          <w:szCs w:val="22"/>
        </w:rPr>
      </w:pPr>
      <w:r w:rsidRPr="008010F4">
        <w:rPr>
          <w:rFonts w:cs="Arial"/>
          <w:b/>
          <w:color w:val="000000"/>
          <w:szCs w:val="22"/>
        </w:rPr>
        <w:t>Introductory</w:t>
      </w:r>
      <w:r w:rsidRPr="002B619B">
        <w:rPr>
          <w:rFonts w:cs="Arial"/>
          <w:color w:val="000000"/>
          <w:szCs w:val="22"/>
        </w:rPr>
        <w:t xml:space="preserve">: </w:t>
      </w:r>
      <w:r w:rsidR="00F01238">
        <w:rPr>
          <w:rFonts w:cs="Arial"/>
          <w:color w:val="000000"/>
          <w:szCs w:val="22"/>
        </w:rPr>
        <w:t xml:space="preserve">Power, Knowledge, and Justice in Global Social Change; </w:t>
      </w:r>
      <w:r w:rsidR="008D7F3D">
        <w:rPr>
          <w:rFonts w:cs="Arial"/>
          <w:color w:val="000000"/>
          <w:szCs w:val="22"/>
        </w:rPr>
        <w:t xml:space="preserve">Culture, Power and Social Change; </w:t>
      </w:r>
      <w:r w:rsidR="003D532F">
        <w:rPr>
          <w:rFonts w:cs="Arial"/>
          <w:color w:val="000000"/>
          <w:szCs w:val="22"/>
        </w:rPr>
        <w:t xml:space="preserve">Principles of Society; </w:t>
      </w:r>
      <w:r w:rsidRPr="002B619B">
        <w:rPr>
          <w:rFonts w:cs="Arial"/>
          <w:color w:val="000000"/>
          <w:szCs w:val="22"/>
        </w:rPr>
        <w:t>Human Societies; American Society; Social Problems</w:t>
      </w:r>
      <w:r w:rsidR="00481220">
        <w:rPr>
          <w:rFonts w:cs="Arial"/>
          <w:color w:val="000000"/>
          <w:szCs w:val="22"/>
        </w:rPr>
        <w:t>; Democracy, Dictatorship, and Trump.</w:t>
      </w:r>
    </w:p>
    <w:p w14:paraId="1A79407D" w14:textId="7BACE139" w:rsidR="00AE40CE" w:rsidRPr="002B619B" w:rsidRDefault="00AE40CE" w:rsidP="00AE40CE">
      <w:pPr>
        <w:numPr>
          <w:ilvl w:val="0"/>
          <w:numId w:val="14"/>
        </w:numPr>
        <w:tabs>
          <w:tab w:val="left" w:pos="720"/>
        </w:tabs>
        <w:spacing w:line="240" w:lineRule="exact"/>
        <w:rPr>
          <w:rFonts w:cs="Arial"/>
          <w:color w:val="000000"/>
          <w:szCs w:val="22"/>
        </w:rPr>
      </w:pPr>
      <w:r w:rsidRPr="008010F4">
        <w:rPr>
          <w:rFonts w:cs="Arial"/>
          <w:b/>
          <w:color w:val="000000"/>
          <w:szCs w:val="22"/>
        </w:rPr>
        <w:t>Advanced</w:t>
      </w:r>
      <w:r w:rsidRPr="002B619B">
        <w:rPr>
          <w:rFonts w:cs="Arial"/>
          <w:color w:val="000000"/>
          <w:szCs w:val="22"/>
        </w:rPr>
        <w:t xml:space="preserve">: </w:t>
      </w:r>
      <w:r w:rsidR="00F01238">
        <w:rPr>
          <w:rFonts w:cs="Arial"/>
          <w:color w:val="000000"/>
          <w:szCs w:val="22"/>
        </w:rPr>
        <w:t xml:space="preserve">Ethics, Justice, and Transformations in Engaged Scholarship; </w:t>
      </w:r>
      <w:r w:rsidRPr="002B619B">
        <w:rPr>
          <w:rFonts w:cs="Arial"/>
          <w:color w:val="000000"/>
          <w:szCs w:val="22"/>
        </w:rPr>
        <w:t>Class and Stratification; Urban Sociology; Theory in Sociology; Eastern European Societies and Institutions; Survey of Eastern Europe; Soviet and East European Societies; Honors Sociology; Religion, Security and Violence in Global Contexts; Social Change; Martial Arts, Culture, and Society; Knowledge Netw</w:t>
      </w:r>
      <w:r w:rsidR="00172FB2">
        <w:rPr>
          <w:rFonts w:cs="Arial"/>
          <w:color w:val="000000"/>
          <w:szCs w:val="22"/>
        </w:rPr>
        <w:t xml:space="preserve">orks and Global Transformations; </w:t>
      </w:r>
      <w:r w:rsidR="005E76B4">
        <w:rPr>
          <w:rFonts w:cs="Arial"/>
          <w:color w:val="000000"/>
          <w:szCs w:val="22"/>
        </w:rPr>
        <w:t xml:space="preserve">Solidarity and Social Change; </w:t>
      </w:r>
      <w:r w:rsidR="00172FB2">
        <w:rPr>
          <w:rFonts w:cs="Arial"/>
          <w:color w:val="000000"/>
          <w:szCs w:val="22"/>
        </w:rPr>
        <w:t>Senior Thesis and Capstone Sociology Seminar.</w:t>
      </w:r>
    </w:p>
    <w:p w14:paraId="38ABB7F4" w14:textId="1DCF0381" w:rsidR="00FC743A" w:rsidRPr="005F7D73" w:rsidRDefault="00AE40CE" w:rsidP="005F7D73">
      <w:pPr>
        <w:numPr>
          <w:ilvl w:val="0"/>
          <w:numId w:val="14"/>
        </w:numPr>
        <w:tabs>
          <w:tab w:val="left" w:pos="720"/>
        </w:tabs>
        <w:spacing w:line="240" w:lineRule="exact"/>
        <w:rPr>
          <w:rFonts w:cs="Arial"/>
          <w:b/>
          <w:color w:val="000000"/>
          <w:szCs w:val="22"/>
        </w:rPr>
      </w:pPr>
      <w:r w:rsidRPr="008010F4">
        <w:rPr>
          <w:rFonts w:cs="Arial"/>
          <w:b/>
          <w:color w:val="000000"/>
          <w:szCs w:val="22"/>
        </w:rPr>
        <w:lastRenderedPageBreak/>
        <w:t>Graduate</w:t>
      </w:r>
      <w:r w:rsidRPr="002B619B">
        <w:rPr>
          <w:rFonts w:cs="Arial"/>
          <w:color w:val="000000"/>
          <w:szCs w:val="22"/>
        </w:rPr>
        <w:t xml:space="preserve">: Sociology of Culture and Knowledge; </w:t>
      </w:r>
      <w:r w:rsidR="00FC2CA5">
        <w:rPr>
          <w:rFonts w:cs="Arial"/>
          <w:color w:val="000000"/>
          <w:szCs w:val="22"/>
        </w:rPr>
        <w:t xml:space="preserve">Culture and Social Structure; </w:t>
      </w:r>
      <w:r w:rsidRPr="002B619B">
        <w:rPr>
          <w:rFonts w:cs="Arial"/>
          <w:color w:val="000000"/>
          <w:szCs w:val="22"/>
        </w:rPr>
        <w:t>Classical and Contemporary Sociological Theory; The Sociology of Intellectuals and Professionals; Transformations of Communist and Post-Communist Systems; Nations and Nationalisms; The Cold War and Its Aftermath; Social Movements and Social Change; Theorizing Socialism; Culture and Social Transformations; Area Studies and Social Science; Global Transformations; Globalization, Democracy, and Violence; Sociology of Emerging Democracies</w:t>
      </w:r>
      <w:r w:rsidR="00481220">
        <w:rPr>
          <w:rFonts w:cs="Arial"/>
          <w:color w:val="000000"/>
          <w:szCs w:val="22"/>
        </w:rPr>
        <w:t>;</w:t>
      </w:r>
      <w:r w:rsidR="008010F4">
        <w:rPr>
          <w:rFonts w:cs="Arial"/>
          <w:color w:val="000000"/>
          <w:szCs w:val="22"/>
        </w:rPr>
        <w:t xml:space="preserve"> Comparative Political Sociology; Contradictions, Solidarities and </w:t>
      </w:r>
      <w:proofErr w:type="spellStart"/>
      <w:r w:rsidR="008010F4">
        <w:rPr>
          <w:rFonts w:cs="Arial"/>
          <w:color w:val="000000"/>
          <w:szCs w:val="22"/>
        </w:rPr>
        <w:t>Reflexivities</w:t>
      </w:r>
      <w:proofErr w:type="spellEnd"/>
      <w:r w:rsidR="008010F4">
        <w:rPr>
          <w:rFonts w:cs="Arial"/>
          <w:color w:val="000000"/>
          <w:szCs w:val="22"/>
        </w:rPr>
        <w:t xml:space="preserve">. </w:t>
      </w:r>
    </w:p>
    <w:p w14:paraId="2EBCDC7D" w14:textId="77777777" w:rsidR="001768BA" w:rsidRDefault="001768BA" w:rsidP="00FC743A">
      <w:pPr>
        <w:tabs>
          <w:tab w:val="left" w:pos="720"/>
        </w:tabs>
        <w:spacing w:line="240" w:lineRule="exact"/>
        <w:ind w:left="1080"/>
        <w:rPr>
          <w:rFonts w:cs="Arial"/>
          <w:color w:val="000000"/>
          <w:szCs w:val="22"/>
        </w:rPr>
      </w:pPr>
    </w:p>
    <w:p w14:paraId="1E6380E0" w14:textId="77777777" w:rsidR="005F7D73" w:rsidRDefault="005F7D73" w:rsidP="005F7D73">
      <w:pPr>
        <w:tabs>
          <w:tab w:val="left" w:pos="720"/>
        </w:tabs>
        <w:spacing w:line="240" w:lineRule="exact"/>
        <w:rPr>
          <w:rFonts w:cs="Arial"/>
          <w:b/>
          <w:color w:val="000000"/>
          <w:szCs w:val="22"/>
        </w:rPr>
      </w:pPr>
      <w:r w:rsidRPr="002B619B">
        <w:rPr>
          <w:rFonts w:cs="Arial"/>
          <w:b/>
          <w:color w:val="000000"/>
          <w:szCs w:val="22"/>
        </w:rPr>
        <w:t xml:space="preserve">Student </w:t>
      </w:r>
      <w:r w:rsidR="00847744">
        <w:rPr>
          <w:rFonts w:cs="Arial"/>
          <w:b/>
          <w:color w:val="000000"/>
          <w:szCs w:val="22"/>
        </w:rPr>
        <w:t xml:space="preserve">Administration and </w:t>
      </w:r>
      <w:r w:rsidRPr="002B619B">
        <w:rPr>
          <w:rFonts w:cs="Arial"/>
          <w:b/>
          <w:color w:val="000000"/>
          <w:szCs w:val="22"/>
        </w:rPr>
        <w:t xml:space="preserve">Committees </w:t>
      </w:r>
    </w:p>
    <w:p w14:paraId="6A53E691" w14:textId="77777777" w:rsidR="005F7D73" w:rsidRDefault="005F7D73" w:rsidP="005F7D73">
      <w:pPr>
        <w:tabs>
          <w:tab w:val="left" w:pos="720"/>
        </w:tabs>
        <w:spacing w:line="240" w:lineRule="exact"/>
        <w:rPr>
          <w:rFonts w:cs="Arial"/>
          <w:b/>
          <w:color w:val="000000"/>
          <w:szCs w:val="22"/>
        </w:rPr>
      </w:pPr>
    </w:p>
    <w:p w14:paraId="2FC136AC" w14:textId="77777777" w:rsidR="005F7D73" w:rsidRDefault="005F7D73" w:rsidP="005F7D73">
      <w:pPr>
        <w:tabs>
          <w:tab w:val="left" w:pos="720"/>
        </w:tabs>
        <w:spacing w:line="240" w:lineRule="exact"/>
        <w:rPr>
          <w:rFonts w:cs="Arial"/>
          <w:b/>
          <w:color w:val="000000"/>
          <w:szCs w:val="22"/>
        </w:rPr>
      </w:pPr>
      <w:r>
        <w:rPr>
          <w:rFonts w:cs="Arial"/>
          <w:b/>
          <w:color w:val="000000"/>
          <w:szCs w:val="22"/>
        </w:rPr>
        <w:tab/>
      </w:r>
      <w:r w:rsidRPr="005F7D73">
        <w:rPr>
          <w:rFonts w:cs="Arial"/>
          <w:b/>
          <w:color w:val="000000"/>
          <w:szCs w:val="22"/>
        </w:rPr>
        <w:t xml:space="preserve">at Brown University </w:t>
      </w:r>
    </w:p>
    <w:p w14:paraId="225B30D7" w14:textId="77777777" w:rsidR="005F7D73" w:rsidRDefault="005F7D73" w:rsidP="005F7D73">
      <w:pPr>
        <w:tabs>
          <w:tab w:val="left" w:pos="720"/>
        </w:tabs>
        <w:spacing w:line="240" w:lineRule="exact"/>
        <w:rPr>
          <w:rFonts w:cs="Arial"/>
          <w:b/>
          <w:color w:val="000000"/>
          <w:szCs w:val="22"/>
        </w:rPr>
      </w:pPr>
    </w:p>
    <w:p w14:paraId="0F545577" w14:textId="0738F3F9" w:rsidR="009130AA" w:rsidRDefault="009130AA" w:rsidP="00847744">
      <w:pPr>
        <w:pStyle w:val="ListParagraph"/>
        <w:numPr>
          <w:ilvl w:val="0"/>
          <w:numId w:val="15"/>
        </w:numPr>
        <w:tabs>
          <w:tab w:val="left" w:pos="720"/>
        </w:tabs>
        <w:spacing w:line="240" w:lineRule="exact"/>
        <w:rPr>
          <w:rFonts w:cs="Arial"/>
          <w:b/>
          <w:color w:val="000000"/>
          <w:szCs w:val="22"/>
        </w:rPr>
      </w:pPr>
      <w:r>
        <w:rPr>
          <w:rFonts w:cs="Arial"/>
          <w:b/>
          <w:color w:val="000000"/>
          <w:szCs w:val="22"/>
        </w:rPr>
        <w:t xml:space="preserve">Interim Director, Contemplative Studies Concentration, </w:t>
      </w:r>
      <w:r>
        <w:rPr>
          <w:rFonts w:cs="Arial"/>
          <w:bCs/>
          <w:color w:val="000000"/>
          <w:szCs w:val="22"/>
        </w:rPr>
        <w:t>Fall 2022</w:t>
      </w:r>
    </w:p>
    <w:p w14:paraId="270363C8" w14:textId="0F33A292" w:rsidR="009C7814" w:rsidRPr="009C7814" w:rsidRDefault="009C7814" w:rsidP="00847744">
      <w:pPr>
        <w:pStyle w:val="ListParagraph"/>
        <w:numPr>
          <w:ilvl w:val="0"/>
          <w:numId w:val="15"/>
        </w:numPr>
        <w:tabs>
          <w:tab w:val="left" w:pos="720"/>
        </w:tabs>
        <w:spacing w:line="240" w:lineRule="exact"/>
        <w:rPr>
          <w:rFonts w:cs="Arial"/>
          <w:b/>
          <w:color w:val="000000"/>
          <w:szCs w:val="22"/>
        </w:rPr>
      </w:pPr>
      <w:r w:rsidRPr="009C7814">
        <w:rPr>
          <w:rFonts w:cs="Arial"/>
          <w:b/>
          <w:color w:val="000000"/>
          <w:szCs w:val="22"/>
        </w:rPr>
        <w:t>Co-Director of the Undergraduate Certificate in Engaged Scholarship</w:t>
      </w:r>
      <w:r>
        <w:rPr>
          <w:rFonts w:cs="Arial"/>
          <w:color w:val="000000"/>
          <w:szCs w:val="22"/>
        </w:rPr>
        <w:t xml:space="preserve">, Department of Sociology and Swear Center </w:t>
      </w:r>
      <w:r w:rsidR="00FC2CA5">
        <w:rPr>
          <w:rFonts w:cs="Arial"/>
          <w:color w:val="000000"/>
          <w:szCs w:val="22"/>
        </w:rPr>
        <w:t>2021</w:t>
      </w:r>
      <w:r w:rsidR="003F31D2">
        <w:rPr>
          <w:rFonts w:cs="Arial"/>
          <w:color w:val="000000"/>
          <w:szCs w:val="22"/>
        </w:rPr>
        <w:t>-22</w:t>
      </w:r>
      <w:r>
        <w:rPr>
          <w:rFonts w:cs="Arial"/>
          <w:color w:val="000000"/>
          <w:szCs w:val="22"/>
        </w:rPr>
        <w:t xml:space="preserve"> </w:t>
      </w:r>
      <w:r>
        <w:rPr>
          <w:rFonts w:cs="Arial"/>
          <w:b/>
          <w:color w:val="000000"/>
          <w:szCs w:val="22"/>
        </w:rPr>
        <w:t xml:space="preserve"> </w:t>
      </w:r>
    </w:p>
    <w:p w14:paraId="1F6D5F1B" w14:textId="064F307A" w:rsidR="00847744" w:rsidRPr="00847744" w:rsidRDefault="00847744" w:rsidP="00847744">
      <w:pPr>
        <w:pStyle w:val="ListParagraph"/>
        <w:numPr>
          <w:ilvl w:val="0"/>
          <w:numId w:val="15"/>
        </w:numPr>
        <w:tabs>
          <w:tab w:val="left" w:pos="720"/>
        </w:tabs>
        <w:spacing w:line="240" w:lineRule="exact"/>
        <w:rPr>
          <w:rFonts w:cs="Arial"/>
          <w:color w:val="000000"/>
          <w:szCs w:val="22"/>
        </w:rPr>
      </w:pPr>
      <w:r>
        <w:rPr>
          <w:rFonts w:cs="Arial"/>
          <w:b/>
          <w:color w:val="000000"/>
          <w:szCs w:val="22"/>
        </w:rPr>
        <w:t xml:space="preserve">Director of Graduate Studies, </w:t>
      </w:r>
      <w:proofErr w:type="spellStart"/>
      <w:proofErr w:type="gramStart"/>
      <w:r>
        <w:rPr>
          <w:rFonts w:cs="Arial"/>
          <w:color w:val="000000"/>
          <w:szCs w:val="22"/>
        </w:rPr>
        <w:t>Master’s</w:t>
      </w:r>
      <w:proofErr w:type="spellEnd"/>
      <w:r>
        <w:rPr>
          <w:rFonts w:cs="Arial"/>
          <w:color w:val="000000"/>
          <w:szCs w:val="22"/>
        </w:rPr>
        <w:t xml:space="preserve"> of Public</w:t>
      </w:r>
      <w:proofErr w:type="gramEnd"/>
      <w:r>
        <w:rPr>
          <w:rFonts w:cs="Arial"/>
          <w:color w:val="000000"/>
          <w:szCs w:val="22"/>
        </w:rPr>
        <w:t xml:space="preserve"> Affairs, Public Policy Program 2015-16 </w:t>
      </w:r>
    </w:p>
    <w:p w14:paraId="41E64EB9" w14:textId="67D0F29A" w:rsidR="006761D4" w:rsidRDefault="00847744" w:rsidP="006761D4">
      <w:pPr>
        <w:pStyle w:val="ListParagraph"/>
        <w:numPr>
          <w:ilvl w:val="0"/>
          <w:numId w:val="15"/>
        </w:numPr>
        <w:tabs>
          <w:tab w:val="left" w:pos="720"/>
        </w:tabs>
        <w:spacing w:line="240" w:lineRule="exact"/>
        <w:rPr>
          <w:rFonts w:cs="Arial"/>
          <w:color w:val="000000"/>
          <w:szCs w:val="22"/>
        </w:rPr>
      </w:pPr>
      <w:r>
        <w:rPr>
          <w:rFonts w:cs="Arial"/>
          <w:b/>
          <w:color w:val="000000"/>
          <w:szCs w:val="22"/>
        </w:rPr>
        <w:t xml:space="preserve">Director of </w:t>
      </w:r>
      <w:r w:rsidR="005F7D73" w:rsidRPr="006761D4">
        <w:rPr>
          <w:rFonts w:cs="Arial"/>
          <w:b/>
          <w:color w:val="000000"/>
          <w:szCs w:val="22"/>
        </w:rPr>
        <w:t>Un</w:t>
      </w:r>
      <w:r>
        <w:rPr>
          <w:rFonts w:cs="Arial"/>
          <w:b/>
          <w:color w:val="000000"/>
          <w:szCs w:val="22"/>
        </w:rPr>
        <w:t>dergraduate Studies</w:t>
      </w:r>
      <w:r w:rsidR="005F7D73" w:rsidRPr="005F7D73">
        <w:rPr>
          <w:rFonts w:cs="Arial"/>
          <w:color w:val="000000"/>
          <w:szCs w:val="22"/>
        </w:rPr>
        <w:t>, Department of So</w:t>
      </w:r>
      <w:r>
        <w:rPr>
          <w:rFonts w:cs="Arial"/>
          <w:color w:val="000000"/>
          <w:szCs w:val="22"/>
        </w:rPr>
        <w:t>ciology,</w:t>
      </w:r>
      <w:r w:rsidR="006761D4">
        <w:rPr>
          <w:rFonts w:cs="Arial"/>
          <w:color w:val="000000"/>
          <w:szCs w:val="22"/>
        </w:rPr>
        <w:t xml:space="preserve"> 2012</w:t>
      </w:r>
      <w:r>
        <w:rPr>
          <w:rFonts w:cs="Arial"/>
          <w:color w:val="000000"/>
          <w:szCs w:val="22"/>
        </w:rPr>
        <w:t>-16</w:t>
      </w:r>
      <w:r w:rsidR="00FC2CA5">
        <w:rPr>
          <w:rFonts w:cs="Arial"/>
          <w:color w:val="000000"/>
          <w:szCs w:val="22"/>
        </w:rPr>
        <w:t>, 2021-22</w:t>
      </w:r>
    </w:p>
    <w:p w14:paraId="3B66E6B9" w14:textId="227F7047" w:rsidR="006761D4" w:rsidRDefault="006761D4" w:rsidP="006761D4">
      <w:pPr>
        <w:pStyle w:val="ListParagraph"/>
        <w:numPr>
          <w:ilvl w:val="0"/>
          <w:numId w:val="15"/>
        </w:numPr>
        <w:tabs>
          <w:tab w:val="left" w:pos="720"/>
        </w:tabs>
        <w:spacing w:line="240" w:lineRule="exact"/>
        <w:rPr>
          <w:rFonts w:cs="Arial"/>
          <w:color w:val="000000"/>
          <w:szCs w:val="22"/>
        </w:rPr>
      </w:pPr>
      <w:r w:rsidRPr="006761D4">
        <w:rPr>
          <w:rFonts w:cs="Arial"/>
          <w:color w:val="000000"/>
          <w:szCs w:val="22"/>
        </w:rPr>
        <w:t>Undergraduate Thesis Advisor/Reader</w:t>
      </w:r>
      <w:r w:rsidRPr="006761D4">
        <w:rPr>
          <w:rFonts w:cs="Arial"/>
          <w:b/>
          <w:color w:val="000000"/>
          <w:szCs w:val="22"/>
        </w:rPr>
        <w:t xml:space="preserve"> </w:t>
      </w:r>
      <w:r w:rsidR="00273A0C">
        <w:rPr>
          <w:rFonts w:cs="Arial"/>
          <w:color w:val="000000"/>
          <w:szCs w:val="22"/>
        </w:rPr>
        <w:t>for 43</w:t>
      </w:r>
      <w:r w:rsidR="00732E30">
        <w:rPr>
          <w:rFonts w:cs="Arial"/>
          <w:color w:val="000000"/>
          <w:szCs w:val="22"/>
        </w:rPr>
        <w:t xml:space="preserve"> </w:t>
      </w:r>
      <w:r w:rsidRPr="006761D4">
        <w:rPr>
          <w:rFonts w:cs="Arial"/>
          <w:color w:val="000000"/>
          <w:szCs w:val="22"/>
        </w:rPr>
        <w:t>theses</w:t>
      </w:r>
      <w:r w:rsidR="005E573F">
        <w:rPr>
          <w:rFonts w:cs="Arial"/>
          <w:color w:val="000000"/>
          <w:szCs w:val="22"/>
        </w:rPr>
        <w:t>, 2012</w:t>
      </w:r>
      <w:r w:rsidR="00273A0C">
        <w:rPr>
          <w:rFonts w:cs="Arial"/>
          <w:color w:val="000000"/>
          <w:szCs w:val="22"/>
        </w:rPr>
        <w:t>-2</w:t>
      </w:r>
      <w:r w:rsidR="00FC2CA5">
        <w:rPr>
          <w:rFonts w:cs="Arial"/>
          <w:color w:val="000000"/>
          <w:szCs w:val="22"/>
        </w:rPr>
        <w:t>1</w:t>
      </w:r>
    </w:p>
    <w:p w14:paraId="190EA0BC" w14:textId="1E93BE41" w:rsidR="00EA2C2F" w:rsidRDefault="00EA2C2F" w:rsidP="006761D4">
      <w:pPr>
        <w:pStyle w:val="ListParagraph"/>
        <w:numPr>
          <w:ilvl w:val="0"/>
          <w:numId w:val="15"/>
        </w:numPr>
        <w:tabs>
          <w:tab w:val="left" w:pos="720"/>
        </w:tabs>
        <w:spacing w:line="240" w:lineRule="exact"/>
        <w:rPr>
          <w:rFonts w:cs="Arial"/>
          <w:color w:val="000000"/>
          <w:szCs w:val="22"/>
        </w:rPr>
      </w:pPr>
      <w:r>
        <w:rPr>
          <w:rFonts w:cs="Arial"/>
          <w:color w:val="000000"/>
          <w:szCs w:val="22"/>
        </w:rPr>
        <w:t>MA Thesis Adv</w:t>
      </w:r>
      <w:r w:rsidR="00273A0C">
        <w:rPr>
          <w:rFonts w:cs="Arial"/>
          <w:color w:val="000000"/>
          <w:szCs w:val="22"/>
        </w:rPr>
        <w:t>isor/Reader for 9 sociology theses 2012-2</w:t>
      </w:r>
      <w:r w:rsidR="00FC2CA5">
        <w:rPr>
          <w:rFonts w:cs="Arial"/>
          <w:color w:val="000000"/>
          <w:szCs w:val="22"/>
        </w:rPr>
        <w:t>1</w:t>
      </w:r>
    </w:p>
    <w:p w14:paraId="54C306C3" w14:textId="4E93ECE6" w:rsidR="007575B9" w:rsidRPr="00352517" w:rsidRDefault="006761D4" w:rsidP="007575B9">
      <w:pPr>
        <w:pStyle w:val="ListParagraph"/>
        <w:numPr>
          <w:ilvl w:val="0"/>
          <w:numId w:val="15"/>
        </w:numPr>
        <w:tabs>
          <w:tab w:val="left" w:pos="720"/>
        </w:tabs>
        <w:spacing w:line="240" w:lineRule="exact"/>
        <w:rPr>
          <w:rFonts w:cs="Arial"/>
          <w:color w:val="000000"/>
          <w:szCs w:val="22"/>
        </w:rPr>
      </w:pPr>
      <w:r w:rsidRPr="006761D4">
        <w:rPr>
          <w:rFonts w:cs="Arial"/>
          <w:color w:val="000000"/>
          <w:szCs w:val="22"/>
        </w:rPr>
        <w:t>Docto</w:t>
      </w:r>
      <w:r w:rsidR="00C17A73">
        <w:rPr>
          <w:rFonts w:cs="Arial"/>
          <w:color w:val="000000"/>
          <w:szCs w:val="22"/>
        </w:rPr>
        <w:t xml:space="preserve">ral Dissertation </w:t>
      </w:r>
      <w:r w:rsidR="00273A0C">
        <w:rPr>
          <w:rFonts w:cs="Arial"/>
          <w:color w:val="000000"/>
          <w:szCs w:val="22"/>
        </w:rPr>
        <w:t>(Co) Chair for 5</w:t>
      </w:r>
      <w:r w:rsidR="00857E69">
        <w:rPr>
          <w:rFonts w:cs="Arial"/>
          <w:color w:val="000000"/>
          <w:szCs w:val="22"/>
        </w:rPr>
        <w:t xml:space="preserve"> dissertation</w:t>
      </w:r>
      <w:r w:rsidR="00D866E3">
        <w:rPr>
          <w:rFonts w:cs="Arial"/>
          <w:color w:val="000000"/>
          <w:szCs w:val="22"/>
        </w:rPr>
        <w:t>s</w:t>
      </w:r>
      <w:r w:rsidR="00EA2C2F">
        <w:rPr>
          <w:rFonts w:cs="Arial"/>
          <w:color w:val="000000"/>
          <w:szCs w:val="22"/>
        </w:rPr>
        <w:t xml:space="preserve"> (</w:t>
      </w:r>
      <w:r w:rsidR="008010F4">
        <w:rPr>
          <w:rFonts w:cs="Arial"/>
          <w:color w:val="000000"/>
          <w:szCs w:val="22"/>
        </w:rPr>
        <w:t>2</w:t>
      </w:r>
      <w:r w:rsidR="00081ADA">
        <w:rPr>
          <w:rFonts w:cs="Arial"/>
          <w:color w:val="000000"/>
          <w:szCs w:val="22"/>
        </w:rPr>
        <w:t xml:space="preserve"> in process)</w:t>
      </w:r>
      <w:r w:rsidR="00857E69">
        <w:rPr>
          <w:rFonts w:cs="Arial"/>
          <w:color w:val="000000"/>
          <w:szCs w:val="22"/>
        </w:rPr>
        <w:t xml:space="preserve"> and R</w:t>
      </w:r>
      <w:r w:rsidR="008010F4">
        <w:rPr>
          <w:rFonts w:cs="Arial"/>
          <w:color w:val="000000"/>
          <w:szCs w:val="22"/>
        </w:rPr>
        <w:t>eader on 10</w:t>
      </w:r>
      <w:r w:rsidR="00273A0C">
        <w:rPr>
          <w:rFonts w:cs="Arial"/>
          <w:color w:val="000000"/>
          <w:szCs w:val="22"/>
        </w:rPr>
        <w:t xml:space="preserve"> (5</w:t>
      </w:r>
      <w:r w:rsidR="00081ADA">
        <w:rPr>
          <w:rFonts w:cs="Arial"/>
          <w:color w:val="000000"/>
          <w:szCs w:val="22"/>
        </w:rPr>
        <w:t xml:space="preserve"> in process)</w:t>
      </w:r>
      <w:r w:rsidR="00273A0C">
        <w:rPr>
          <w:rFonts w:cs="Arial"/>
          <w:color w:val="000000"/>
          <w:szCs w:val="22"/>
        </w:rPr>
        <w:t xml:space="preserve"> in sociology</w:t>
      </w:r>
      <w:r w:rsidRPr="006761D4">
        <w:rPr>
          <w:rFonts w:cs="Arial"/>
          <w:color w:val="000000"/>
          <w:szCs w:val="22"/>
        </w:rPr>
        <w:t xml:space="preserve">. </w:t>
      </w:r>
      <w:r w:rsidR="00273A0C">
        <w:rPr>
          <w:rFonts w:cs="Arial"/>
          <w:color w:val="000000"/>
          <w:szCs w:val="22"/>
        </w:rPr>
        <w:t>2012-20</w:t>
      </w:r>
    </w:p>
    <w:p w14:paraId="351C90B0" w14:textId="77777777" w:rsidR="005F7D73" w:rsidRPr="006761D4" w:rsidRDefault="005F7D73" w:rsidP="006761D4">
      <w:pPr>
        <w:pStyle w:val="ListParagraph"/>
        <w:tabs>
          <w:tab w:val="left" w:pos="720"/>
        </w:tabs>
        <w:spacing w:line="240" w:lineRule="exact"/>
        <w:ind w:left="1080"/>
        <w:rPr>
          <w:rFonts w:cs="Arial"/>
          <w:color w:val="000000"/>
          <w:szCs w:val="22"/>
        </w:rPr>
      </w:pPr>
    </w:p>
    <w:p w14:paraId="23E772B3" w14:textId="77777777" w:rsidR="005F7D73" w:rsidRDefault="005F7D73" w:rsidP="005F7D73">
      <w:pPr>
        <w:tabs>
          <w:tab w:val="left" w:pos="720"/>
        </w:tabs>
        <w:spacing w:line="240" w:lineRule="exact"/>
        <w:rPr>
          <w:rFonts w:cs="Arial"/>
          <w:b/>
          <w:color w:val="000000"/>
          <w:szCs w:val="22"/>
        </w:rPr>
      </w:pPr>
      <w:r w:rsidRPr="005F7D73">
        <w:rPr>
          <w:rFonts w:cs="Arial"/>
          <w:b/>
          <w:color w:val="000000"/>
          <w:szCs w:val="22"/>
        </w:rPr>
        <w:t xml:space="preserve">   </w:t>
      </w:r>
      <w:r w:rsidRPr="005F7D73">
        <w:rPr>
          <w:rFonts w:cs="Arial"/>
          <w:b/>
          <w:color w:val="000000"/>
          <w:szCs w:val="22"/>
        </w:rPr>
        <w:tab/>
        <w:t>at the University of Michigan</w:t>
      </w:r>
    </w:p>
    <w:p w14:paraId="012810CD" w14:textId="77777777" w:rsidR="005F7D73" w:rsidRPr="005F7D73" w:rsidRDefault="005F7D73" w:rsidP="005F7D73">
      <w:pPr>
        <w:tabs>
          <w:tab w:val="left" w:pos="720"/>
        </w:tabs>
        <w:spacing w:line="240" w:lineRule="exact"/>
        <w:rPr>
          <w:rFonts w:cs="Arial"/>
          <w:b/>
          <w:color w:val="000000"/>
          <w:szCs w:val="22"/>
        </w:rPr>
      </w:pPr>
    </w:p>
    <w:p w14:paraId="79193ECB" w14:textId="77777777" w:rsidR="00753419" w:rsidRDefault="005F7D73" w:rsidP="005F7D73">
      <w:pPr>
        <w:numPr>
          <w:ilvl w:val="0"/>
          <w:numId w:val="15"/>
        </w:numPr>
        <w:tabs>
          <w:tab w:val="left" w:pos="720"/>
        </w:tabs>
        <w:spacing w:line="240" w:lineRule="exact"/>
        <w:rPr>
          <w:rFonts w:cs="Arial"/>
          <w:color w:val="000000"/>
          <w:szCs w:val="22"/>
        </w:rPr>
      </w:pPr>
      <w:r w:rsidRPr="005F7D73">
        <w:rPr>
          <w:rFonts w:cs="Arial"/>
          <w:color w:val="000000"/>
          <w:szCs w:val="22"/>
        </w:rPr>
        <w:t>Doctoral dissertation committee chair, co-chair, reader, mentor, and examiner for 54 theses in anthropology, education, environmental studies, ethnomusicology, history, political science, Slavic literature, and sociology.</w:t>
      </w:r>
    </w:p>
    <w:p w14:paraId="588AE609" w14:textId="77777777" w:rsidR="00753419" w:rsidRPr="00753419" w:rsidRDefault="005F7D73" w:rsidP="00753419">
      <w:pPr>
        <w:numPr>
          <w:ilvl w:val="0"/>
          <w:numId w:val="15"/>
        </w:numPr>
        <w:tabs>
          <w:tab w:val="left" w:pos="720"/>
        </w:tabs>
        <w:spacing w:line="240" w:lineRule="exact"/>
        <w:rPr>
          <w:rFonts w:cs="Arial"/>
          <w:color w:val="000000"/>
          <w:szCs w:val="22"/>
        </w:rPr>
      </w:pPr>
      <w:r w:rsidRPr="00753419">
        <w:rPr>
          <w:rFonts w:cs="Arial"/>
          <w:color w:val="000000"/>
          <w:szCs w:val="22"/>
        </w:rPr>
        <w:t>Co-reader of 31 masters and undergraduate honors theses in Russian and East European Studies and sociology. </w:t>
      </w:r>
    </w:p>
    <w:p w14:paraId="63A7C90D" w14:textId="77777777" w:rsidR="00753419" w:rsidRPr="00753419" w:rsidRDefault="00753419" w:rsidP="00753419">
      <w:pPr>
        <w:tabs>
          <w:tab w:val="left" w:pos="720"/>
        </w:tabs>
        <w:rPr>
          <w:rFonts w:cs="Arial"/>
          <w:color w:val="000000"/>
          <w:szCs w:val="22"/>
        </w:rPr>
      </w:pPr>
    </w:p>
    <w:p w14:paraId="36D8D323" w14:textId="77777777" w:rsidR="00753419" w:rsidRDefault="00753419" w:rsidP="00753419">
      <w:pPr>
        <w:tabs>
          <w:tab w:val="left" w:pos="720"/>
        </w:tabs>
        <w:rPr>
          <w:rFonts w:cs="Arial"/>
          <w:b/>
          <w:color w:val="000000"/>
          <w:szCs w:val="22"/>
        </w:rPr>
      </w:pPr>
      <w:r w:rsidRPr="00753419">
        <w:rPr>
          <w:rFonts w:cs="Arial"/>
          <w:color w:val="000000"/>
          <w:szCs w:val="22"/>
        </w:rPr>
        <w:tab/>
      </w:r>
      <w:r>
        <w:rPr>
          <w:rFonts w:cs="Arial"/>
          <w:b/>
          <w:color w:val="000000"/>
          <w:szCs w:val="22"/>
        </w:rPr>
        <w:t>a</w:t>
      </w:r>
      <w:r w:rsidRPr="00753419">
        <w:rPr>
          <w:rFonts w:cs="Arial"/>
          <w:b/>
          <w:color w:val="000000"/>
          <w:szCs w:val="22"/>
        </w:rPr>
        <w:t>t other universities</w:t>
      </w:r>
    </w:p>
    <w:p w14:paraId="3728B045" w14:textId="77777777" w:rsidR="00753419" w:rsidRPr="00753419" w:rsidRDefault="00753419" w:rsidP="00753419">
      <w:pPr>
        <w:tabs>
          <w:tab w:val="left" w:pos="720"/>
        </w:tabs>
        <w:rPr>
          <w:rFonts w:cs="Arial"/>
          <w:b/>
          <w:color w:val="000000"/>
          <w:szCs w:val="22"/>
        </w:rPr>
      </w:pPr>
    </w:p>
    <w:p w14:paraId="2EFF16A4" w14:textId="77777777" w:rsidR="00DD1357" w:rsidRDefault="00753419" w:rsidP="00DD1357">
      <w:pPr>
        <w:pStyle w:val="ListParagraph"/>
        <w:numPr>
          <w:ilvl w:val="0"/>
          <w:numId w:val="15"/>
        </w:numPr>
        <w:rPr>
          <w:color w:val="000000"/>
        </w:rPr>
      </w:pPr>
      <w:r>
        <w:rPr>
          <w:color w:val="000000"/>
        </w:rPr>
        <w:t xml:space="preserve">Reader for </w:t>
      </w:r>
      <w:r w:rsidRPr="00753419">
        <w:rPr>
          <w:color w:val="000000"/>
        </w:rPr>
        <w:t xml:space="preserve">Valerie </w:t>
      </w:r>
      <w:proofErr w:type="spellStart"/>
      <w:r w:rsidRPr="00753419">
        <w:rPr>
          <w:color w:val="000000"/>
        </w:rPr>
        <w:t>Zawilski</w:t>
      </w:r>
      <w:proofErr w:type="spellEnd"/>
      <w:r w:rsidRPr="00753419">
        <w:rPr>
          <w:color w:val="000000"/>
        </w:rPr>
        <w:t>, “Saving Russia: Russian Nationalism in Transition, 1965-95.”  Sociolog</w:t>
      </w:r>
      <w:r>
        <w:rPr>
          <w:color w:val="000000"/>
        </w:rPr>
        <w:t xml:space="preserve">y, </w:t>
      </w:r>
      <w:r w:rsidRPr="0068482E">
        <w:rPr>
          <w:b/>
          <w:color w:val="000000"/>
        </w:rPr>
        <w:t>University of Toronto</w:t>
      </w:r>
      <w:r>
        <w:rPr>
          <w:color w:val="000000"/>
        </w:rPr>
        <w:t>, 1996.</w:t>
      </w:r>
    </w:p>
    <w:p w14:paraId="0B1467AD" w14:textId="77777777" w:rsidR="00DD1357" w:rsidRDefault="00DD1357" w:rsidP="00DD1357">
      <w:pPr>
        <w:pStyle w:val="ListParagraph"/>
        <w:numPr>
          <w:ilvl w:val="0"/>
          <w:numId w:val="15"/>
        </w:numPr>
        <w:rPr>
          <w:color w:val="000000"/>
        </w:rPr>
      </w:pPr>
      <w:r w:rsidRPr="00DD1357">
        <w:rPr>
          <w:color w:val="000000"/>
        </w:rPr>
        <w:t>Chair, Commission t</w:t>
      </w:r>
      <w:r w:rsidR="008F732C">
        <w:rPr>
          <w:color w:val="000000"/>
        </w:rPr>
        <w:t xml:space="preserve">o elect </w:t>
      </w:r>
      <w:proofErr w:type="spellStart"/>
      <w:r w:rsidR="008F732C">
        <w:rPr>
          <w:color w:val="000000"/>
        </w:rPr>
        <w:t>Shemsi</w:t>
      </w:r>
      <w:proofErr w:type="spellEnd"/>
      <w:r w:rsidR="008F732C">
        <w:rPr>
          <w:color w:val="000000"/>
        </w:rPr>
        <w:t xml:space="preserve"> </w:t>
      </w:r>
      <w:proofErr w:type="spellStart"/>
      <w:r w:rsidR="008F732C">
        <w:rPr>
          <w:color w:val="000000"/>
        </w:rPr>
        <w:t>Krasniqi</w:t>
      </w:r>
      <w:proofErr w:type="spellEnd"/>
      <w:r w:rsidR="008F732C">
        <w:rPr>
          <w:color w:val="000000"/>
        </w:rPr>
        <w:t xml:space="preserve">, </w:t>
      </w:r>
      <w:r>
        <w:rPr>
          <w:color w:val="000000"/>
        </w:rPr>
        <w:t xml:space="preserve">Professor </w:t>
      </w:r>
      <w:r w:rsidR="008F732C">
        <w:rPr>
          <w:color w:val="000000"/>
        </w:rPr>
        <w:t xml:space="preserve">Assistant </w:t>
      </w:r>
      <w:r>
        <w:rPr>
          <w:color w:val="000000"/>
        </w:rPr>
        <w:t>at the Depart</w:t>
      </w:r>
      <w:r w:rsidRPr="00DD1357">
        <w:rPr>
          <w:color w:val="000000"/>
        </w:rPr>
        <w:t xml:space="preserve">ment of Sociology, </w:t>
      </w:r>
      <w:r w:rsidRPr="0068482E">
        <w:rPr>
          <w:b/>
          <w:color w:val="000000"/>
        </w:rPr>
        <w:t xml:space="preserve">University of </w:t>
      </w:r>
      <w:proofErr w:type="spellStart"/>
      <w:r w:rsidRPr="0068482E">
        <w:rPr>
          <w:b/>
          <w:color w:val="000000"/>
        </w:rPr>
        <w:t>Prishtina</w:t>
      </w:r>
      <w:proofErr w:type="spellEnd"/>
      <w:r>
        <w:rPr>
          <w:color w:val="000000"/>
        </w:rPr>
        <w:t>, 2013</w:t>
      </w:r>
    </w:p>
    <w:p w14:paraId="2748DE69" w14:textId="77777777" w:rsidR="0068482E" w:rsidRPr="0068482E" w:rsidRDefault="00753419" w:rsidP="0068482E">
      <w:pPr>
        <w:pStyle w:val="ListParagraph"/>
        <w:numPr>
          <w:ilvl w:val="0"/>
          <w:numId w:val="15"/>
        </w:numPr>
        <w:rPr>
          <w:color w:val="000000"/>
        </w:rPr>
      </w:pPr>
      <w:r w:rsidRPr="00DD1357">
        <w:rPr>
          <w:rFonts w:cs="Arial"/>
          <w:color w:val="000000"/>
          <w:szCs w:val="22"/>
        </w:rPr>
        <w:t xml:space="preserve">Reader for Agata </w:t>
      </w:r>
      <w:proofErr w:type="spellStart"/>
      <w:r w:rsidRPr="00DD1357">
        <w:rPr>
          <w:rFonts w:cs="Arial"/>
          <w:color w:val="000000"/>
          <w:szCs w:val="22"/>
        </w:rPr>
        <w:t>Zysiak</w:t>
      </w:r>
      <w:proofErr w:type="spellEnd"/>
      <w:proofErr w:type="gramStart"/>
      <w:r w:rsidRPr="00DD1357">
        <w:rPr>
          <w:rFonts w:cs="Arial"/>
          <w:color w:val="000000"/>
          <w:szCs w:val="22"/>
        </w:rPr>
        <w:t>, ”</w:t>
      </w:r>
      <w:proofErr w:type="spellStart"/>
      <w:r w:rsidRPr="00DD1357">
        <w:t>Uniwersytet</w:t>
      </w:r>
      <w:proofErr w:type="spellEnd"/>
      <w:proofErr w:type="gramEnd"/>
      <w:r w:rsidRPr="00DD1357">
        <w:t xml:space="preserve"> w </w:t>
      </w:r>
      <w:proofErr w:type="spellStart"/>
      <w:r w:rsidRPr="00DD1357">
        <w:t>modernizującym</w:t>
      </w:r>
      <w:proofErr w:type="spellEnd"/>
      <w:r w:rsidRPr="00DD1357">
        <w:t xml:space="preserve"> </w:t>
      </w:r>
      <w:proofErr w:type="spellStart"/>
      <w:r w:rsidRPr="00DD1357">
        <w:t>się</w:t>
      </w:r>
      <w:proofErr w:type="spellEnd"/>
      <w:r w:rsidRPr="00DD1357">
        <w:t xml:space="preserve"> </w:t>
      </w:r>
      <w:proofErr w:type="spellStart"/>
      <w:r w:rsidRPr="00DD1357">
        <w:t>mieście</w:t>
      </w:r>
      <w:proofErr w:type="spellEnd"/>
      <w:r w:rsidRPr="00DD1357">
        <w:t xml:space="preserve"> </w:t>
      </w:r>
      <w:proofErr w:type="spellStart"/>
      <w:r w:rsidRPr="00DD1357">
        <w:t>przemysłowym</w:t>
      </w:r>
      <w:proofErr w:type="spellEnd"/>
      <w:r w:rsidRPr="00DD1357">
        <w:t xml:space="preserve">.        </w:t>
      </w:r>
      <w:proofErr w:type="spellStart"/>
      <w:r w:rsidRPr="00DD1357">
        <w:t>Przypadek</w:t>
      </w:r>
      <w:proofErr w:type="spellEnd"/>
      <w:r w:rsidRPr="00DD1357">
        <w:t xml:space="preserve"> </w:t>
      </w:r>
      <w:proofErr w:type="spellStart"/>
      <w:r w:rsidRPr="00DD1357">
        <w:t>Łodzi</w:t>
      </w:r>
      <w:proofErr w:type="spellEnd"/>
      <w:r w:rsidRPr="00DD1357">
        <w:t xml:space="preserve"> (1945-1980)”, PhD Dissertation, </w:t>
      </w:r>
      <w:r w:rsidRPr="0068482E">
        <w:rPr>
          <w:b/>
        </w:rPr>
        <w:t xml:space="preserve">University of </w:t>
      </w:r>
      <w:proofErr w:type="spellStart"/>
      <w:r w:rsidR="00743D4B" w:rsidRPr="0068482E">
        <w:rPr>
          <w:b/>
        </w:rPr>
        <w:t>Łódź</w:t>
      </w:r>
      <w:proofErr w:type="spellEnd"/>
      <w:r w:rsidR="005E76B4">
        <w:t>, 2016</w:t>
      </w:r>
      <w:r w:rsidRPr="00DD1357">
        <w:t xml:space="preserve">. </w:t>
      </w:r>
    </w:p>
    <w:p w14:paraId="1442288F" w14:textId="5C83FC72" w:rsidR="0068482E" w:rsidRPr="00FF6292" w:rsidRDefault="0068482E" w:rsidP="0068482E">
      <w:pPr>
        <w:pStyle w:val="ListParagraph"/>
        <w:numPr>
          <w:ilvl w:val="0"/>
          <w:numId w:val="15"/>
        </w:numPr>
        <w:rPr>
          <w:color w:val="000000"/>
        </w:rPr>
      </w:pPr>
      <w:r>
        <w:t xml:space="preserve">US Academic Research Contact for </w:t>
      </w:r>
      <w:proofErr w:type="spellStart"/>
      <w:r>
        <w:t>Marte</w:t>
      </w:r>
      <w:proofErr w:type="spellEnd"/>
      <w:r>
        <w:t xml:space="preserve"> Knudsen, “</w:t>
      </w:r>
      <w:r w:rsidRPr="00454ADD">
        <w:t>Establishing a New “Common Sense”: A Study of the Leftist Movement in Northeastern United States</w:t>
      </w:r>
      <w:r>
        <w:t xml:space="preserve">” MA Thesis, Anthropology, </w:t>
      </w:r>
      <w:r w:rsidRPr="0068482E">
        <w:rPr>
          <w:b/>
        </w:rPr>
        <w:t>University of Bergen</w:t>
      </w:r>
      <w:r>
        <w:rPr>
          <w:b/>
        </w:rPr>
        <w:t xml:space="preserve">, </w:t>
      </w:r>
      <w:r>
        <w:t xml:space="preserve">2018. </w:t>
      </w:r>
    </w:p>
    <w:p w14:paraId="7183D936" w14:textId="6856C37B" w:rsidR="00FF6292" w:rsidRPr="00FF6292" w:rsidRDefault="00FF6292" w:rsidP="00FF6292">
      <w:pPr>
        <w:pStyle w:val="ListParagraph"/>
        <w:numPr>
          <w:ilvl w:val="0"/>
          <w:numId w:val="15"/>
        </w:numPr>
        <w:rPr>
          <w:b/>
        </w:rPr>
      </w:pPr>
      <w:r>
        <w:t xml:space="preserve">Mentor, Hanna </w:t>
      </w:r>
      <w:proofErr w:type="spellStart"/>
      <w:r>
        <w:t>Dębska</w:t>
      </w:r>
      <w:proofErr w:type="spellEnd"/>
      <w:r>
        <w:t xml:space="preserve">, US research trip to discuss constitutional courts and </w:t>
      </w:r>
      <w:proofErr w:type="spellStart"/>
      <w:r>
        <w:t>Bourdieusian</w:t>
      </w:r>
      <w:proofErr w:type="spellEnd"/>
      <w:r>
        <w:t xml:space="preserve"> Field Theory, </w:t>
      </w:r>
      <w:r w:rsidR="003F31D2" w:rsidRPr="00FF6292">
        <w:rPr>
          <w:b/>
        </w:rPr>
        <w:t>Cracow Pedagogical University</w:t>
      </w:r>
      <w:r w:rsidR="003F31D2">
        <w:rPr>
          <w:b/>
        </w:rPr>
        <w:t xml:space="preserve"> </w:t>
      </w:r>
      <w:r>
        <w:t>2019</w:t>
      </w:r>
    </w:p>
    <w:p w14:paraId="5E523EDA" w14:textId="77777777" w:rsidR="0068482E" w:rsidRPr="0068482E" w:rsidRDefault="0068482E" w:rsidP="006F63D3">
      <w:pPr>
        <w:rPr>
          <w:color w:val="000000"/>
        </w:rPr>
      </w:pPr>
    </w:p>
    <w:p w14:paraId="4E3F345A" w14:textId="77777777" w:rsidR="00A5554B" w:rsidRPr="002B619B" w:rsidRDefault="00A5554B" w:rsidP="00D7184C">
      <w:pPr>
        <w:tabs>
          <w:tab w:val="left" w:pos="720"/>
        </w:tabs>
        <w:spacing w:line="240" w:lineRule="exact"/>
        <w:rPr>
          <w:rFonts w:cs="Arial"/>
          <w:b/>
          <w:color w:val="000000"/>
          <w:szCs w:val="22"/>
        </w:rPr>
      </w:pPr>
    </w:p>
    <w:p w14:paraId="69C8428D" w14:textId="77777777" w:rsidR="00D7184C" w:rsidRPr="002B619B" w:rsidRDefault="00D7184C" w:rsidP="00D7184C">
      <w:pPr>
        <w:tabs>
          <w:tab w:val="left" w:pos="720"/>
        </w:tabs>
        <w:spacing w:line="240" w:lineRule="exact"/>
        <w:rPr>
          <w:rFonts w:cs="Arial"/>
          <w:b/>
          <w:color w:val="000000"/>
          <w:szCs w:val="22"/>
        </w:rPr>
      </w:pPr>
      <w:r w:rsidRPr="002B619B">
        <w:rPr>
          <w:rFonts w:cs="Arial"/>
          <w:b/>
          <w:color w:val="000000"/>
          <w:szCs w:val="22"/>
        </w:rPr>
        <w:t>SERVICE TO THE UNIVERSITY, PROFESSION, AND COMMUNITY</w:t>
      </w:r>
    </w:p>
    <w:p w14:paraId="42ADFD9B" w14:textId="77777777" w:rsidR="00F600E7" w:rsidRDefault="00F600E7" w:rsidP="00D1641A">
      <w:pPr>
        <w:tabs>
          <w:tab w:val="left" w:pos="720"/>
        </w:tabs>
        <w:spacing w:line="240" w:lineRule="exact"/>
        <w:rPr>
          <w:rFonts w:cs="Arial"/>
          <w:b/>
          <w:color w:val="000000"/>
          <w:szCs w:val="22"/>
        </w:rPr>
      </w:pPr>
    </w:p>
    <w:p w14:paraId="130D34CB" w14:textId="7F266633" w:rsidR="003F31D2" w:rsidRDefault="003F31D2" w:rsidP="00081ADA">
      <w:pPr>
        <w:numPr>
          <w:ilvl w:val="0"/>
          <w:numId w:val="10"/>
        </w:numPr>
        <w:tabs>
          <w:tab w:val="left" w:pos="720"/>
        </w:tabs>
        <w:spacing w:line="240" w:lineRule="exact"/>
        <w:rPr>
          <w:rFonts w:cs="Arial"/>
          <w:b/>
          <w:color w:val="000000"/>
          <w:szCs w:val="22"/>
        </w:rPr>
      </w:pPr>
      <w:r>
        <w:rPr>
          <w:rFonts w:cs="Arial"/>
          <w:b/>
          <w:color w:val="000000"/>
          <w:szCs w:val="22"/>
        </w:rPr>
        <w:t xml:space="preserve">American Sociological Association </w:t>
      </w:r>
    </w:p>
    <w:p w14:paraId="7F2BA504" w14:textId="2EC5F971" w:rsidR="003F31D2" w:rsidRPr="003F31D2" w:rsidRDefault="003F31D2" w:rsidP="003F31D2">
      <w:pPr>
        <w:tabs>
          <w:tab w:val="left" w:pos="720"/>
        </w:tabs>
        <w:spacing w:line="240" w:lineRule="exact"/>
        <w:ind w:left="990"/>
        <w:rPr>
          <w:rFonts w:cs="Arial"/>
          <w:bCs/>
          <w:color w:val="000000"/>
          <w:szCs w:val="22"/>
        </w:rPr>
      </w:pPr>
      <w:r>
        <w:rPr>
          <w:rFonts w:cs="Arial"/>
          <w:b/>
          <w:color w:val="000000"/>
          <w:szCs w:val="22"/>
        </w:rPr>
        <w:tab/>
      </w:r>
      <w:r>
        <w:rPr>
          <w:rFonts w:cs="Arial"/>
          <w:bCs/>
          <w:color w:val="000000"/>
          <w:szCs w:val="22"/>
        </w:rPr>
        <w:t xml:space="preserve">Candidate for Vice President, 2022 </w:t>
      </w:r>
    </w:p>
    <w:p w14:paraId="27E6E9BE" w14:textId="63962B6F" w:rsidR="00D1641A" w:rsidRDefault="00590128" w:rsidP="00081ADA">
      <w:pPr>
        <w:numPr>
          <w:ilvl w:val="0"/>
          <w:numId w:val="10"/>
        </w:numPr>
        <w:tabs>
          <w:tab w:val="left" w:pos="720"/>
        </w:tabs>
        <w:spacing w:line="240" w:lineRule="exact"/>
        <w:rPr>
          <w:rFonts w:cs="Arial"/>
          <w:b/>
          <w:color w:val="000000"/>
          <w:szCs w:val="22"/>
        </w:rPr>
      </w:pPr>
      <w:r>
        <w:rPr>
          <w:rFonts w:cs="Arial"/>
          <w:b/>
          <w:color w:val="000000"/>
          <w:szCs w:val="22"/>
        </w:rPr>
        <w:t>Global and Transnational S</w:t>
      </w:r>
      <w:r w:rsidR="00252C33">
        <w:rPr>
          <w:rFonts w:cs="Arial"/>
          <w:b/>
          <w:color w:val="000000"/>
          <w:szCs w:val="22"/>
        </w:rPr>
        <w:t>ociology S</w:t>
      </w:r>
      <w:r>
        <w:rPr>
          <w:rFonts w:cs="Arial"/>
          <w:b/>
          <w:color w:val="000000"/>
          <w:szCs w:val="22"/>
        </w:rPr>
        <w:t>ection of the Americ</w:t>
      </w:r>
      <w:r w:rsidR="00D1641A">
        <w:rPr>
          <w:rFonts w:cs="Arial"/>
          <w:b/>
          <w:color w:val="000000"/>
          <w:szCs w:val="22"/>
        </w:rPr>
        <w:t xml:space="preserve">an Sociological Association  </w:t>
      </w:r>
    </w:p>
    <w:p w14:paraId="3F333C07" w14:textId="3E1D40BE" w:rsidR="00590128" w:rsidRPr="00F600E7" w:rsidRDefault="00252C33" w:rsidP="002B629E">
      <w:pPr>
        <w:tabs>
          <w:tab w:val="left" w:pos="720"/>
        </w:tabs>
        <w:spacing w:line="240" w:lineRule="exact"/>
        <w:ind w:left="1080"/>
        <w:rPr>
          <w:rFonts w:cs="Arial"/>
          <w:color w:val="000000"/>
          <w:szCs w:val="22"/>
        </w:rPr>
      </w:pPr>
      <w:r>
        <w:rPr>
          <w:rFonts w:cs="Arial"/>
          <w:b/>
          <w:color w:val="000000"/>
          <w:szCs w:val="22"/>
        </w:rPr>
        <w:lastRenderedPageBreak/>
        <w:tab/>
      </w:r>
      <w:r>
        <w:rPr>
          <w:rFonts w:cs="Arial"/>
          <w:color w:val="000000"/>
          <w:szCs w:val="22"/>
        </w:rPr>
        <w:t>Chair Elect, Chair, Past Chair, 2018-21</w:t>
      </w:r>
    </w:p>
    <w:p w14:paraId="2B92B8D4" w14:textId="77777777" w:rsidR="00590128" w:rsidRPr="00046C1B" w:rsidRDefault="005C02C5" w:rsidP="00590128">
      <w:pPr>
        <w:tabs>
          <w:tab w:val="left" w:pos="720"/>
        </w:tabs>
        <w:spacing w:line="240" w:lineRule="exact"/>
        <w:ind w:left="1080"/>
        <w:rPr>
          <w:rFonts w:cs="Arial"/>
          <w:color w:val="000000"/>
          <w:szCs w:val="22"/>
        </w:rPr>
      </w:pPr>
      <w:r>
        <w:rPr>
          <w:rFonts w:cs="Arial"/>
          <w:color w:val="000000"/>
          <w:szCs w:val="22"/>
        </w:rPr>
        <w:tab/>
        <w:t>Chair, Nominating</w:t>
      </w:r>
      <w:r w:rsidR="00590128">
        <w:rPr>
          <w:rFonts w:cs="Arial"/>
          <w:color w:val="000000"/>
          <w:szCs w:val="22"/>
        </w:rPr>
        <w:t xml:space="preserve"> Committee</w:t>
      </w:r>
      <w:r w:rsidR="00D1641A">
        <w:rPr>
          <w:rFonts w:cs="Arial"/>
          <w:color w:val="000000"/>
          <w:szCs w:val="22"/>
        </w:rPr>
        <w:t xml:space="preserve"> 2012</w:t>
      </w:r>
    </w:p>
    <w:p w14:paraId="36C96027" w14:textId="367EC3F3" w:rsidR="00557820" w:rsidRPr="002B619B" w:rsidRDefault="00557820" w:rsidP="00AA5CB8">
      <w:pPr>
        <w:numPr>
          <w:ilvl w:val="0"/>
          <w:numId w:val="10"/>
        </w:numPr>
        <w:tabs>
          <w:tab w:val="left" w:pos="720"/>
        </w:tabs>
        <w:spacing w:line="240" w:lineRule="exact"/>
        <w:rPr>
          <w:rFonts w:cs="Arial"/>
          <w:b/>
          <w:color w:val="000000"/>
          <w:szCs w:val="22"/>
        </w:rPr>
      </w:pPr>
      <w:r w:rsidRPr="002B619B">
        <w:rPr>
          <w:rFonts w:cs="Arial"/>
          <w:b/>
          <w:color w:val="000000"/>
          <w:szCs w:val="22"/>
        </w:rPr>
        <w:t>World Economic Forum Global Agenda Council on Europe and Central Asia</w:t>
      </w:r>
    </w:p>
    <w:p w14:paraId="667A886A" w14:textId="77777777" w:rsidR="00557820" w:rsidRPr="002B619B" w:rsidRDefault="00557820" w:rsidP="00557820">
      <w:pPr>
        <w:tabs>
          <w:tab w:val="left" w:pos="720"/>
        </w:tabs>
        <w:spacing w:line="240" w:lineRule="exact"/>
        <w:ind w:left="1080"/>
        <w:rPr>
          <w:rFonts w:cs="Arial"/>
          <w:color w:val="000000"/>
          <w:szCs w:val="22"/>
        </w:rPr>
      </w:pPr>
      <w:r w:rsidRPr="002B619B">
        <w:rPr>
          <w:rFonts w:cs="Arial"/>
          <w:color w:val="000000"/>
          <w:szCs w:val="22"/>
        </w:rPr>
        <w:tab/>
        <w:t>Member, 2010-</w:t>
      </w:r>
      <w:r w:rsidR="00BB10B6" w:rsidRPr="002B619B">
        <w:rPr>
          <w:rFonts w:cs="Arial"/>
          <w:color w:val="000000"/>
          <w:szCs w:val="22"/>
        </w:rPr>
        <w:t>11</w:t>
      </w:r>
    </w:p>
    <w:p w14:paraId="05D038F5"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b/>
          <w:color w:val="000000"/>
          <w:szCs w:val="22"/>
        </w:rPr>
        <w:t>Social Science Research Council</w:t>
      </w:r>
      <w:r w:rsidRPr="002B619B">
        <w:rPr>
          <w:rFonts w:cs="Arial"/>
          <w:color w:val="000000"/>
          <w:szCs w:val="22"/>
        </w:rPr>
        <w:t xml:space="preserve">, </w:t>
      </w:r>
      <w:r w:rsidRPr="002B619B">
        <w:rPr>
          <w:rFonts w:cs="Arial"/>
          <w:b/>
          <w:color w:val="000000"/>
          <w:szCs w:val="22"/>
        </w:rPr>
        <w:t xml:space="preserve">Regional Advisory Panel for Eurasia, </w:t>
      </w:r>
    </w:p>
    <w:p w14:paraId="2025B871" w14:textId="77777777"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Member, 1996-</w:t>
      </w:r>
      <w:r w:rsidR="00D1641A">
        <w:rPr>
          <w:rFonts w:cs="Arial"/>
          <w:color w:val="000000"/>
          <w:szCs w:val="22"/>
        </w:rPr>
        <w:t>2008</w:t>
      </w:r>
      <w:r w:rsidR="00D7184C" w:rsidRPr="002B619B">
        <w:rPr>
          <w:rFonts w:cs="Arial"/>
          <w:color w:val="000000"/>
          <w:szCs w:val="22"/>
        </w:rPr>
        <w:t>; Chair, 1999-2008</w:t>
      </w:r>
    </w:p>
    <w:p w14:paraId="62218BAF"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b/>
          <w:color w:val="000000"/>
          <w:szCs w:val="22"/>
        </w:rPr>
        <w:t>American Council for Learned Societies and Social Science Research Council,</w:t>
      </w:r>
    </w:p>
    <w:p w14:paraId="3BF8A11A" w14:textId="77777777" w:rsidR="00D7184C" w:rsidRPr="002B619B" w:rsidRDefault="00D7184C" w:rsidP="00AA5CB8">
      <w:pPr>
        <w:numPr>
          <w:ilvl w:val="0"/>
          <w:numId w:val="10"/>
        </w:numPr>
        <w:tabs>
          <w:tab w:val="left" w:pos="720"/>
        </w:tabs>
        <w:spacing w:line="240" w:lineRule="exact"/>
        <w:rPr>
          <w:rFonts w:cs="Arial"/>
          <w:b/>
          <w:color w:val="000000"/>
          <w:szCs w:val="22"/>
        </w:rPr>
      </w:pPr>
      <w:r w:rsidRPr="002B619B">
        <w:rPr>
          <w:rFonts w:cs="Arial"/>
          <w:b/>
          <w:color w:val="000000"/>
          <w:szCs w:val="22"/>
        </w:rPr>
        <w:t xml:space="preserve">Joint Council on Eastern </w:t>
      </w:r>
      <w:proofErr w:type="gramStart"/>
      <w:r w:rsidRPr="002B619B">
        <w:rPr>
          <w:rFonts w:cs="Arial"/>
          <w:b/>
          <w:color w:val="000000"/>
          <w:szCs w:val="22"/>
        </w:rPr>
        <w:t>Europe,:</w:t>
      </w:r>
      <w:proofErr w:type="gramEnd"/>
      <w:r w:rsidRPr="002B619B">
        <w:rPr>
          <w:rFonts w:cs="Arial"/>
          <w:b/>
          <w:color w:val="000000"/>
          <w:szCs w:val="22"/>
        </w:rPr>
        <w:t xml:space="preserve"> </w:t>
      </w:r>
      <w:r w:rsidRPr="002B619B">
        <w:rPr>
          <w:rFonts w:cs="Arial"/>
          <w:b/>
          <w:color w:val="000000"/>
          <w:szCs w:val="22"/>
        </w:rPr>
        <w:tab/>
      </w:r>
    </w:p>
    <w:p w14:paraId="4C4924D5" w14:textId="77777777" w:rsidR="00A50E76"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 xml:space="preserve">Member, 1994-96; East Europe Council, American Council of Learned Societies, </w:t>
      </w:r>
    </w:p>
    <w:p w14:paraId="2D16D6AC" w14:textId="77777777"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1997-1998</w:t>
      </w:r>
    </w:p>
    <w:p w14:paraId="60364F69" w14:textId="77777777" w:rsidR="00D7184C" w:rsidRPr="002B619B" w:rsidRDefault="00D7184C" w:rsidP="00AA5CB8">
      <w:pPr>
        <w:numPr>
          <w:ilvl w:val="0"/>
          <w:numId w:val="10"/>
        </w:numPr>
        <w:tabs>
          <w:tab w:val="left" w:pos="720"/>
        </w:tabs>
        <w:spacing w:line="240" w:lineRule="exact"/>
        <w:rPr>
          <w:rFonts w:cs="Arial"/>
          <w:b/>
          <w:color w:val="000000"/>
          <w:szCs w:val="22"/>
        </w:rPr>
      </w:pPr>
      <w:r w:rsidRPr="002B619B">
        <w:rPr>
          <w:rFonts w:cs="Arial"/>
          <w:b/>
          <w:color w:val="000000"/>
          <w:szCs w:val="22"/>
        </w:rPr>
        <w:t>American Association for the Advancement of Slavic Studies</w:t>
      </w:r>
    </w:p>
    <w:p w14:paraId="1E916190" w14:textId="77777777"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 xml:space="preserve">Elected Member at Large, Board of Directors, 2004 – </w:t>
      </w:r>
      <w:proofErr w:type="gramStart"/>
      <w:r w:rsidR="00D7184C" w:rsidRPr="002B619B">
        <w:rPr>
          <w:rFonts w:cs="Arial"/>
          <w:color w:val="000000"/>
          <w:szCs w:val="22"/>
        </w:rPr>
        <w:t>2006;</w:t>
      </w:r>
      <w:proofErr w:type="gramEnd"/>
      <w:r w:rsidR="00D7184C" w:rsidRPr="002B619B">
        <w:rPr>
          <w:rFonts w:cs="Arial"/>
          <w:color w:val="000000"/>
          <w:szCs w:val="22"/>
        </w:rPr>
        <w:t xml:space="preserve"> </w:t>
      </w:r>
    </w:p>
    <w:p w14:paraId="4A5892CD" w14:textId="7E2559DE"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Candidate for President, 2006</w:t>
      </w:r>
    </w:p>
    <w:p w14:paraId="430492DF" w14:textId="77777777" w:rsidR="00D7184C" w:rsidRPr="002B619B" w:rsidRDefault="00D7184C" w:rsidP="00AA5CB8">
      <w:pPr>
        <w:numPr>
          <w:ilvl w:val="0"/>
          <w:numId w:val="10"/>
        </w:numPr>
        <w:tabs>
          <w:tab w:val="left" w:pos="720"/>
        </w:tabs>
        <w:spacing w:line="240" w:lineRule="exact"/>
        <w:rPr>
          <w:rFonts w:cs="Arial"/>
          <w:b/>
          <w:bCs/>
          <w:color w:val="000000"/>
          <w:szCs w:val="22"/>
        </w:rPr>
      </w:pPr>
      <w:r w:rsidRPr="002B619B">
        <w:rPr>
          <w:rFonts w:cs="Arial"/>
          <w:b/>
          <w:bCs/>
          <w:color w:val="000000"/>
          <w:szCs w:val="22"/>
        </w:rPr>
        <w:t>University Center for International Studies, University of Pittsburgh, Board of Visitors</w:t>
      </w:r>
    </w:p>
    <w:p w14:paraId="21834B08" w14:textId="77777777"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Member, 2005-2008</w:t>
      </w:r>
    </w:p>
    <w:p w14:paraId="44E23976" w14:textId="77777777" w:rsidR="00D7184C" w:rsidRPr="002B619B" w:rsidRDefault="00D7184C" w:rsidP="00AA5CB8">
      <w:pPr>
        <w:numPr>
          <w:ilvl w:val="0"/>
          <w:numId w:val="10"/>
        </w:numPr>
        <w:tabs>
          <w:tab w:val="left" w:pos="720"/>
        </w:tabs>
        <w:spacing w:line="240" w:lineRule="exact"/>
        <w:rPr>
          <w:rFonts w:cs="Arial"/>
          <w:b/>
          <w:color w:val="000000"/>
          <w:szCs w:val="22"/>
        </w:rPr>
      </w:pPr>
      <w:r w:rsidRPr="002B619B">
        <w:rPr>
          <w:rFonts w:cs="Arial"/>
          <w:b/>
          <w:color w:val="000000"/>
          <w:szCs w:val="22"/>
        </w:rPr>
        <w:t>John D. and Catherine T. MacArthur Foundation</w:t>
      </w:r>
    </w:p>
    <w:p w14:paraId="35C34F9D" w14:textId="77777777" w:rsidR="00D7184C" w:rsidRPr="002B619B" w:rsidRDefault="00A50E76" w:rsidP="00AA5CB8">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Research and Writing Screening Committee, 1998, Selection Committee, 1999, 2000</w:t>
      </w:r>
    </w:p>
    <w:p w14:paraId="20D21B85" w14:textId="77777777" w:rsidR="00D7184C" w:rsidRPr="002B619B" w:rsidRDefault="00D7184C" w:rsidP="00AA5CB8">
      <w:pPr>
        <w:numPr>
          <w:ilvl w:val="0"/>
          <w:numId w:val="10"/>
        </w:numPr>
        <w:tabs>
          <w:tab w:val="left" w:pos="720"/>
        </w:tabs>
        <w:spacing w:line="240" w:lineRule="exact"/>
        <w:rPr>
          <w:rFonts w:cs="Arial"/>
          <w:b/>
          <w:color w:val="000000"/>
          <w:szCs w:val="22"/>
        </w:rPr>
      </w:pPr>
      <w:r w:rsidRPr="002B619B">
        <w:rPr>
          <w:rFonts w:cs="Arial"/>
          <w:b/>
          <w:color w:val="000000"/>
          <w:szCs w:val="22"/>
        </w:rPr>
        <w:t>Center for Transcultural (formerly Psychosocial) Studies</w:t>
      </w:r>
    </w:p>
    <w:p w14:paraId="2B39937B" w14:textId="7BFF2323" w:rsidR="00425985" w:rsidRDefault="00A50E76" w:rsidP="003F31D2">
      <w:pPr>
        <w:tabs>
          <w:tab w:val="left" w:pos="720"/>
        </w:tabs>
        <w:spacing w:line="240" w:lineRule="exact"/>
        <w:ind w:left="720"/>
        <w:rPr>
          <w:rFonts w:cs="Arial"/>
          <w:color w:val="000000"/>
          <w:szCs w:val="22"/>
        </w:rPr>
      </w:pPr>
      <w:r w:rsidRPr="002B619B">
        <w:rPr>
          <w:rFonts w:cs="Arial"/>
          <w:color w:val="000000"/>
          <w:szCs w:val="22"/>
        </w:rPr>
        <w:tab/>
      </w:r>
      <w:r w:rsidR="00D7184C" w:rsidRPr="002B619B">
        <w:rPr>
          <w:rFonts w:cs="Arial"/>
          <w:color w:val="000000"/>
          <w:szCs w:val="22"/>
        </w:rPr>
        <w:t>Associate of the Social Theory Group, 1989-2004</w:t>
      </w:r>
    </w:p>
    <w:p w14:paraId="38D83A21" w14:textId="77777777" w:rsidR="00425985" w:rsidRPr="002B619B" w:rsidRDefault="00425985" w:rsidP="009E34F2">
      <w:pPr>
        <w:tabs>
          <w:tab w:val="left" w:pos="720"/>
        </w:tabs>
        <w:spacing w:line="240" w:lineRule="exact"/>
        <w:rPr>
          <w:rFonts w:cs="Arial"/>
          <w:color w:val="000000"/>
          <w:szCs w:val="22"/>
        </w:rPr>
      </w:pPr>
    </w:p>
    <w:p w14:paraId="4BD693A8" w14:textId="77777777" w:rsidR="001D0064" w:rsidRDefault="00A50E76" w:rsidP="00D7184C">
      <w:pPr>
        <w:tabs>
          <w:tab w:val="left" w:pos="720"/>
        </w:tabs>
        <w:spacing w:line="240" w:lineRule="exact"/>
        <w:rPr>
          <w:rFonts w:cs="Arial"/>
          <w:b/>
          <w:bCs/>
          <w:i/>
          <w:iCs/>
          <w:color w:val="000000"/>
          <w:szCs w:val="22"/>
        </w:rPr>
      </w:pPr>
      <w:r w:rsidRPr="002B619B">
        <w:rPr>
          <w:rFonts w:cs="Arial"/>
          <w:bCs/>
          <w:i/>
          <w:iCs/>
          <w:color w:val="000000"/>
          <w:szCs w:val="22"/>
        </w:rPr>
        <w:t xml:space="preserve">    </w:t>
      </w:r>
      <w:r w:rsidR="00D7184C" w:rsidRPr="002B619B">
        <w:rPr>
          <w:rFonts w:cs="Arial"/>
          <w:b/>
          <w:bCs/>
          <w:i/>
          <w:iCs/>
          <w:color w:val="000000"/>
          <w:szCs w:val="22"/>
        </w:rPr>
        <w:t>External Reviewer</w:t>
      </w:r>
      <w:r w:rsidR="00556B94">
        <w:rPr>
          <w:rFonts w:cs="Arial"/>
          <w:b/>
          <w:bCs/>
          <w:i/>
          <w:iCs/>
          <w:color w:val="000000"/>
          <w:szCs w:val="22"/>
        </w:rPr>
        <w:t xml:space="preserve"> and Consultant</w:t>
      </w:r>
    </w:p>
    <w:p w14:paraId="01EB7837" w14:textId="77777777" w:rsidR="00D7184C" w:rsidRPr="002B619B" w:rsidRDefault="00D7184C" w:rsidP="00D7184C">
      <w:pPr>
        <w:tabs>
          <w:tab w:val="left" w:pos="720"/>
        </w:tabs>
        <w:spacing w:line="240" w:lineRule="exact"/>
        <w:rPr>
          <w:rFonts w:cs="Arial"/>
          <w:b/>
          <w:bCs/>
          <w:i/>
          <w:iCs/>
          <w:color w:val="000000"/>
          <w:szCs w:val="22"/>
        </w:rPr>
      </w:pPr>
    </w:p>
    <w:p w14:paraId="67218837" w14:textId="4A485B6E" w:rsidR="00830AA4" w:rsidRDefault="00830AA4" w:rsidP="00EE05A3">
      <w:pPr>
        <w:numPr>
          <w:ilvl w:val="0"/>
          <w:numId w:val="10"/>
        </w:numPr>
        <w:tabs>
          <w:tab w:val="left" w:pos="720"/>
        </w:tabs>
        <w:spacing w:line="240" w:lineRule="exact"/>
        <w:rPr>
          <w:rFonts w:cs="Arial"/>
          <w:color w:val="000000"/>
          <w:szCs w:val="22"/>
        </w:rPr>
      </w:pPr>
      <w:r>
        <w:rPr>
          <w:rFonts w:cs="Arial"/>
          <w:color w:val="000000"/>
          <w:szCs w:val="22"/>
        </w:rPr>
        <w:t>Department of Global Studies, University of California Santa Barbara 2018</w:t>
      </w:r>
    </w:p>
    <w:p w14:paraId="416F83D6" w14:textId="77777777" w:rsidR="00F730F4" w:rsidRDefault="001D0064" w:rsidP="00EE05A3">
      <w:pPr>
        <w:numPr>
          <w:ilvl w:val="0"/>
          <w:numId w:val="10"/>
        </w:numPr>
        <w:tabs>
          <w:tab w:val="left" w:pos="720"/>
        </w:tabs>
        <w:spacing w:line="240" w:lineRule="exact"/>
        <w:rPr>
          <w:rFonts w:cs="Arial"/>
          <w:color w:val="000000"/>
          <w:szCs w:val="22"/>
        </w:rPr>
      </w:pPr>
      <w:r>
        <w:rPr>
          <w:rFonts w:cs="Arial"/>
          <w:color w:val="000000"/>
          <w:szCs w:val="22"/>
        </w:rPr>
        <w:t>School of Interdisciplinary Area Studies a</w:t>
      </w:r>
      <w:r w:rsidR="00F730F4">
        <w:rPr>
          <w:rFonts w:cs="Arial"/>
          <w:color w:val="000000"/>
          <w:szCs w:val="22"/>
        </w:rPr>
        <w:t>t Oxford University 2016</w:t>
      </w:r>
    </w:p>
    <w:p w14:paraId="6E2188E0" w14:textId="77777777" w:rsidR="00556B94" w:rsidRDefault="00556B94" w:rsidP="00EE05A3">
      <w:pPr>
        <w:numPr>
          <w:ilvl w:val="0"/>
          <w:numId w:val="10"/>
        </w:numPr>
        <w:tabs>
          <w:tab w:val="left" w:pos="720"/>
        </w:tabs>
        <w:spacing w:line="240" w:lineRule="exact"/>
        <w:rPr>
          <w:rFonts w:cs="Arial"/>
          <w:color w:val="000000"/>
          <w:szCs w:val="22"/>
        </w:rPr>
      </w:pPr>
      <w:r>
        <w:rPr>
          <w:rFonts w:cs="Arial"/>
          <w:color w:val="000000"/>
          <w:szCs w:val="22"/>
        </w:rPr>
        <w:t>International Affairs at the University of Kansas, 2015</w:t>
      </w:r>
    </w:p>
    <w:p w14:paraId="178CEBF1" w14:textId="77777777" w:rsidR="00EE05A3" w:rsidRPr="00EE05A3" w:rsidRDefault="00EE05A3" w:rsidP="00EE05A3">
      <w:pPr>
        <w:numPr>
          <w:ilvl w:val="0"/>
          <w:numId w:val="10"/>
        </w:numPr>
        <w:tabs>
          <w:tab w:val="left" w:pos="720"/>
        </w:tabs>
        <w:spacing w:line="240" w:lineRule="exact"/>
        <w:rPr>
          <w:rFonts w:cs="Arial"/>
          <w:color w:val="000000"/>
          <w:szCs w:val="22"/>
        </w:rPr>
      </w:pPr>
      <w:r>
        <w:rPr>
          <w:rFonts w:cs="Arial"/>
          <w:color w:val="000000"/>
          <w:szCs w:val="22"/>
        </w:rPr>
        <w:t>International Affairs at the University of Kansas, 2012</w:t>
      </w:r>
    </w:p>
    <w:p w14:paraId="14444C0D"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 xml:space="preserve">Center for Russian and East European Studies, University of North Carolina at Chapel Hill, </w:t>
      </w:r>
      <w:proofErr w:type="gramStart"/>
      <w:r w:rsidRPr="002B619B">
        <w:rPr>
          <w:rFonts w:cs="Arial"/>
          <w:color w:val="000000"/>
          <w:szCs w:val="22"/>
        </w:rPr>
        <w:t>2008;</w:t>
      </w:r>
      <w:proofErr w:type="gramEnd"/>
    </w:p>
    <w:p w14:paraId="1B265DD9" w14:textId="77777777" w:rsidR="00D7184C" w:rsidRPr="002B619B" w:rsidRDefault="00D7184C" w:rsidP="00AA5CB8">
      <w:pPr>
        <w:numPr>
          <w:ilvl w:val="0"/>
          <w:numId w:val="10"/>
        </w:numPr>
        <w:tabs>
          <w:tab w:val="left" w:pos="720"/>
        </w:tabs>
        <w:spacing w:line="240" w:lineRule="exact"/>
        <w:rPr>
          <w:rFonts w:cs="Arial"/>
          <w:color w:val="000000"/>
          <w:szCs w:val="22"/>
        </w:rPr>
      </w:pPr>
      <w:proofErr w:type="spellStart"/>
      <w:r w:rsidRPr="002B619B">
        <w:rPr>
          <w:rFonts w:cs="Arial"/>
          <w:color w:val="000000"/>
          <w:szCs w:val="22"/>
        </w:rPr>
        <w:t>Lviv</w:t>
      </w:r>
      <w:proofErr w:type="spellEnd"/>
      <w:r w:rsidRPr="002B619B">
        <w:rPr>
          <w:rFonts w:cs="Arial"/>
          <w:color w:val="000000"/>
          <w:szCs w:val="22"/>
        </w:rPr>
        <w:t xml:space="preserve"> National University MA Programs in Cultural Studies and Sociology, </w:t>
      </w:r>
      <w:proofErr w:type="gramStart"/>
      <w:r w:rsidRPr="002B619B">
        <w:rPr>
          <w:rFonts w:cs="Arial"/>
          <w:color w:val="000000"/>
          <w:szCs w:val="22"/>
        </w:rPr>
        <w:t>2008;</w:t>
      </w:r>
      <w:proofErr w:type="gramEnd"/>
    </w:p>
    <w:p w14:paraId="29EB207B"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Center for Social Studies/Graduate School for Social Research, Polish Academy of Sciences, 2005</w:t>
      </w:r>
    </w:p>
    <w:p w14:paraId="3C49CF92"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Ferdinand Braudel Center, Binghamton University, 2005</w:t>
      </w:r>
    </w:p>
    <w:p w14:paraId="76ACF96A"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Center for Russian and East European Studies, University of Toronto, 2005</w:t>
      </w:r>
    </w:p>
    <w:p w14:paraId="64E94E7E"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International Affairs at the University of Kansas, 2004</w:t>
      </w:r>
    </w:p>
    <w:p w14:paraId="657522B2"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International Affairs at the University of Florida, 2003</w:t>
      </w:r>
    </w:p>
    <w:p w14:paraId="59C0E838"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 xml:space="preserve">Office of International Programs, University of Pennsylvania, </w:t>
      </w:r>
      <w:proofErr w:type="gramStart"/>
      <w:r w:rsidRPr="002B619B">
        <w:rPr>
          <w:rFonts w:cs="Arial"/>
          <w:color w:val="000000"/>
          <w:szCs w:val="22"/>
        </w:rPr>
        <w:t>2002;</w:t>
      </w:r>
      <w:proofErr w:type="gramEnd"/>
    </w:p>
    <w:p w14:paraId="58999937" w14:textId="77777777" w:rsidR="00D7184C" w:rsidRPr="002B619B" w:rsidRDefault="00D7184C" w:rsidP="00AA5CB8">
      <w:pPr>
        <w:numPr>
          <w:ilvl w:val="0"/>
          <w:numId w:val="10"/>
        </w:numPr>
        <w:tabs>
          <w:tab w:val="left" w:pos="720"/>
        </w:tabs>
        <w:spacing w:line="240" w:lineRule="exact"/>
        <w:rPr>
          <w:rFonts w:cs="Arial"/>
          <w:color w:val="000000"/>
          <w:szCs w:val="22"/>
        </w:rPr>
      </w:pPr>
      <w:r w:rsidRPr="002B619B">
        <w:rPr>
          <w:rFonts w:cs="Arial"/>
          <w:color w:val="000000"/>
          <w:szCs w:val="22"/>
        </w:rPr>
        <w:t>Center for European and Russian Studies, UCLA, 2001.</w:t>
      </w:r>
    </w:p>
    <w:p w14:paraId="1797A9E6" w14:textId="77777777" w:rsidR="00AA5CB8" w:rsidRPr="002B619B" w:rsidRDefault="00AA5CB8" w:rsidP="00D7184C">
      <w:pPr>
        <w:tabs>
          <w:tab w:val="left" w:pos="720"/>
        </w:tabs>
        <w:spacing w:line="240" w:lineRule="exact"/>
        <w:rPr>
          <w:rFonts w:cs="Arial"/>
          <w:i/>
          <w:color w:val="000000"/>
          <w:szCs w:val="22"/>
        </w:rPr>
      </w:pPr>
    </w:p>
    <w:p w14:paraId="305DAB02" w14:textId="77777777" w:rsidR="00AA5CB8" w:rsidRPr="002B619B" w:rsidRDefault="00A50E76" w:rsidP="00D7184C">
      <w:pPr>
        <w:tabs>
          <w:tab w:val="left" w:pos="720"/>
        </w:tabs>
        <w:spacing w:line="240" w:lineRule="exact"/>
        <w:rPr>
          <w:rFonts w:cs="Arial"/>
          <w:b/>
          <w:color w:val="000000"/>
          <w:szCs w:val="22"/>
        </w:rPr>
      </w:pPr>
      <w:r w:rsidRPr="002B619B">
        <w:rPr>
          <w:rFonts w:cs="Arial"/>
          <w:b/>
          <w:i/>
          <w:color w:val="000000"/>
          <w:szCs w:val="22"/>
        </w:rPr>
        <w:t xml:space="preserve">     </w:t>
      </w:r>
      <w:r w:rsidR="00D7184C" w:rsidRPr="002B619B">
        <w:rPr>
          <w:rFonts w:cs="Arial"/>
          <w:b/>
          <w:i/>
          <w:color w:val="000000"/>
          <w:szCs w:val="22"/>
        </w:rPr>
        <w:t>Corresponding or Associate Editor</w:t>
      </w:r>
      <w:r w:rsidR="00D7184C" w:rsidRPr="002B619B">
        <w:rPr>
          <w:rFonts w:cs="Arial"/>
          <w:b/>
          <w:color w:val="000000"/>
          <w:szCs w:val="22"/>
        </w:rPr>
        <w:t xml:space="preserve">: </w:t>
      </w:r>
      <w:r w:rsidR="00D7184C" w:rsidRPr="002B619B">
        <w:rPr>
          <w:rFonts w:cs="Arial"/>
          <w:b/>
          <w:color w:val="000000"/>
          <w:szCs w:val="22"/>
        </w:rPr>
        <w:cr/>
      </w:r>
    </w:p>
    <w:p w14:paraId="2AB82EF9" w14:textId="6F19612E" w:rsidR="00F37CD1" w:rsidRPr="002074A8" w:rsidRDefault="00F37CD1" w:rsidP="00CD2A13">
      <w:pPr>
        <w:numPr>
          <w:ilvl w:val="0"/>
          <w:numId w:val="11"/>
        </w:numPr>
        <w:tabs>
          <w:tab w:val="left" w:pos="720"/>
        </w:tabs>
        <w:spacing w:line="240" w:lineRule="exact"/>
        <w:rPr>
          <w:rFonts w:cs="Arial"/>
          <w:color w:val="000000"/>
          <w:szCs w:val="22"/>
          <w:u w:val="single"/>
        </w:rPr>
      </w:pPr>
      <w:r>
        <w:rPr>
          <w:rFonts w:cs="Arial"/>
          <w:color w:val="000000"/>
          <w:szCs w:val="22"/>
          <w:u w:val="single"/>
        </w:rPr>
        <w:t>Studies in Compar</w:t>
      </w:r>
      <w:r w:rsidR="009831A5">
        <w:rPr>
          <w:rFonts w:cs="Arial"/>
          <w:color w:val="000000"/>
          <w:szCs w:val="22"/>
          <w:u w:val="single"/>
        </w:rPr>
        <w:t>a</w:t>
      </w:r>
      <w:r>
        <w:rPr>
          <w:rFonts w:cs="Arial"/>
          <w:color w:val="000000"/>
          <w:szCs w:val="22"/>
          <w:u w:val="single"/>
        </w:rPr>
        <w:t xml:space="preserve">tive and </w:t>
      </w:r>
      <w:r w:rsidR="002B629E">
        <w:rPr>
          <w:rFonts w:cs="Arial"/>
          <w:color w:val="000000"/>
          <w:szCs w:val="22"/>
          <w:u w:val="single"/>
        </w:rPr>
        <w:t>International</w:t>
      </w:r>
      <w:r>
        <w:rPr>
          <w:rFonts w:cs="Arial"/>
          <w:color w:val="000000"/>
          <w:szCs w:val="22"/>
          <w:u w:val="single"/>
        </w:rPr>
        <w:t xml:space="preserve"> Development</w:t>
      </w:r>
      <w:r w:rsidRPr="00F37CD1">
        <w:rPr>
          <w:rFonts w:cs="Arial"/>
          <w:color w:val="000000"/>
          <w:szCs w:val="22"/>
        </w:rPr>
        <w:t>, 2018-</w:t>
      </w:r>
      <w:r w:rsidR="009831A5">
        <w:rPr>
          <w:rFonts w:cs="Arial"/>
          <w:color w:val="000000"/>
          <w:szCs w:val="22"/>
        </w:rPr>
        <w:t>21</w:t>
      </w:r>
    </w:p>
    <w:p w14:paraId="09530C48" w14:textId="5271F5F2" w:rsidR="002074A8" w:rsidRPr="002074A8" w:rsidRDefault="002074A8" w:rsidP="002074A8">
      <w:pPr>
        <w:pStyle w:val="ListParagraph"/>
        <w:numPr>
          <w:ilvl w:val="0"/>
          <w:numId w:val="11"/>
        </w:numPr>
      </w:pPr>
      <w:proofErr w:type="spellStart"/>
      <w:r w:rsidRPr="002074A8">
        <w:rPr>
          <w:rFonts w:ascii="Lato" w:hAnsi="Lato"/>
          <w:color w:val="212529"/>
          <w:sz w:val="22"/>
          <w:szCs w:val="22"/>
          <w:shd w:val="clear" w:color="auto" w:fill="FFFFFF"/>
        </w:rPr>
        <w:t>Kultura</w:t>
      </w:r>
      <w:proofErr w:type="spellEnd"/>
      <w:r w:rsidRPr="002074A8">
        <w:rPr>
          <w:rFonts w:ascii="Lato" w:hAnsi="Lato"/>
          <w:color w:val="212529"/>
          <w:sz w:val="22"/>
          <w:szCs w:val="22"/>
          <w:shd w:val="clear" w:color="auto" w:fill="FFFFFF"/>
        </w:rPr>
        <w:t xml:space="preserve"> </w:t>
      </w:r>
      <w:proofErr w:type="spellStart"/>
      <w:r w:rsidRPr="002074A8">
        <w:rPr>
          <w:rFonts w:ascii="Lato" w:hAnsi="Lato"/>
          <w:color w:val="212529"/>
          <w:sz w:val="22"/>
          <w:szCs w:val="22"/>
          <w:shd w:val="clear" w:color="auto" w:fill="FFFFFF"/>
        </w:rPr>
        <w:t>i</w:t>
      </w:r>
      <w:proofErr w:type="spellEnd"/>
      <w:r w:rsidRPr="002074A8">
        <w:rPr>
          <w:rFonts w:ascii="Lato" w:hAnsi="Lato"/>
          <w:color w:val="212529"/>
          <w:sz w:val="22"/>
          <w:szCs w:val="22"/>
          <w:shd w:val="clear" w:color="auto" w:fill="FFFFFF"/>
        </w:rPr>
        <w:t xml:space="preserve"> </w:t>
      </w:r>
      <w:proofErr w:type="spellStart"/>
      <w:r w:rsidRPr="002074A8">
        <w:rPr>
          <w:rFonts w:ascii="Lato" w:hAnsi="Lato"/>
          <w:color w:val="212529"/>
          <w:sz w:val="22"/>
          <w:szCs w:val="22"/>
          <w:shd w:val="clear" w:color="auto" w:fill="FFFFFF"/>
        </w:rPr>
        <w:t>Społeczeństwo</w:t>
      </w:r>
      <w:proofErr w:type="spellEnd"/>
      <w:r>
        <w:rPr>
          <w:rFonts w:ascii="Lato" w:hAnsi="Lato"/>
          <w:color w:val="212529"/>
          <w:sz w:val="22"/>
          <w:szCs w:val="22"/>
          <w:shd w:val="clear" w:color="auto" w:fill="FFFFFF"/>
        </w:rPr>
        <w:t xml:space="preserve"> 2018-</w:t>
      </w:r>
    </w:p>
    <w:p w14:paraId="61919952" w14:textId="29B3C2F8" w:rsidR="00C41A87" w:rsidRPr="00F37CD1" w:rsidRDefault="00C41A87" w:rsidP="00CD2A13">
      <w:pPr>
        <w:numPr>
          <w:ilvl w:val="0"/>
          <w:numId w:val="11"/>
        </w:numPr>
        <w:tabs>
          <w:tab w:val="left" w:pos="720"/>
        </w:tabs>
        <w:spacing w:line="240" w:lineRule="exact"/>
        <w:rPr>
          <w:rFonts w:cs="Arial"/>
          <w:color w:val="000000"/>
          <w:szCs w:val="22"/>
        </w:rPr>
      </w:pPr>
      <w:r>
        <w:rPr>
          <w:rFonts w:cs="Arial"/>
          <w:color w:val="000000"/>
          <w:szCs w:val="22"/>
          <w:u w:val="single"/>
        </w:rPr>
        <w:t xml:space="preserve">Critical Historical Sociology </w:t>
      </w:r>
      <w:r w:rsidRPr="00F37CD1">
        <w:rPr>
          <w:rFonts w:cs="Arial"/>
          <w:color w:val="000000"/>
          <w:szCs w:val="22"/>
        </w:rPr>
        <w:t>2017-</w:t>
      </w:r>
    </w:p>
    <w:p w14:paraId="14762606" w14:textId="77777777" w:rsidR="00CD2A13" w:rsidRDefault="00CD2A13" w:rsidP="00CD2A13">
      <w:pPr>
        <w:numPr>
          <w:ilvl w:val="0"/>
          <w:numId w:val="11"/>
        </w:numPr>
        <w:tabs>
          <w:tab w:val="left" w:pos="720"/>
        </w:tabs>
        <w:spacing w:line="240" w:lineRule="exact"/>
        <w:rPr>
          <w:rFonts w:cs="Arial"/>
          <w:color w:val="000000"/>
          <w:szCs w:val="22"/>
          <w:u w:val="single"/>
        </w:rPr>
      </w:pPr>
      <w:r>
        <w:rPr>
          <w:rFonts w:cs="Arial"/>
          <w:color w:val="000000"/>
          <w:szCs w:val="22"/>
          <w:u w:val="single"/>
        </w:rPr>
        <w:t>Contemporary Soc</w:t>
      </w:r>
      <w:r w:rsidR="006B0E97">
        <w:rPr>
          <w:rFonts w:cs="Arial"/>
          <w:color w:val="000000"/>
          <w:szCs w:val="22"/>
          <w:u w:val="single"/>
        </w:rPr>
        <w:t>i</w:t>
      </w:r>
      <w:r>
        <w:rPr>
          <w:rFonts w:cs="Arial"/>
          <w:color w:val="000000"/>
          <w:szCs w:val="22"/>
          <w:u w:val="single"/>
        </w:rPr>
        <w:t>ology</w:t>
      </w:r>
      <w:r>
        <w:rPr>
          <w:rFonts w:cs="Arial"/>
          <w:color w:val="000000"/>
          <w:szCs w:val="22"/>
        </w:rPr>
        <w:t xml:space="preserve"> 2014-1</w:t>
      </w:r>
      <w:r w:rsidR="009E34F2">
        <w:rPr>
          <w:rFonts w:cs="Arial"/>
          <w:color w:val="000000"/>
          <w:szCs w:val="22"/>
        </w:rPr>
        <w:t>6</w:t>
      </w:r>
    </w:p>
    <w:p w14:paraId="139D73CC" w14:textId="77777777" w:rsidR="008D23E6" w:rsidRPr="00CD2A13" w:rsidRDefault="008D23E6" w:rsidP="00CD2A13">
      <w:pPr>
        <w:numPr>
          <w:ilvl w:val="0"/>
          <w:numId w:val="11"/>
        </w:numPr>
        <w:tabs>
          <w:tab w:val="left" w:pos="720"/>
        </w:tabs>
        <w:spacing w:line="240" w:lineRule="exact"/>
        <w:rPr>
          <w:rFonts w:cs="Arial"/>
          <w:color w:val="000000"/>
          <w:szCs w:val="22"/>
          <w:u w:val="single"/>
        </w:rPr>
      </w:pPr>
      <w:proofErr w:type="spellStart"/>
      <w:r w:rsidRPr="00CD2A13">
        <w:rPr>
          <w:rFonts w:cs="Arial"/>
          <w:color w:val="000000"/>
          <w:szCs w:val="22"/>
          <w:u w:val="single"/>
        </w:rPr>
        <w:t>Polityka</w:t>
      </w:r>
      <w:proofErr w:type="spellEnd"/>
      <w:r w:rsidRPr="00CD2A13">
        <w:rPr>
          <w:rFonts w:cs="Arial"/>
          <w:color w:val="000000"/>
          <w:szCs w:val="22"/>
          <w:u w:val="single"/>
        </w:rPr>
        <w:t xml:space="preserve"> </w:t>
      </w:r>
      <w:proofErr w:type="spellStart"/>
      <w:r w:rsidRPr="00CD2A13">
        <w:rPr>
          <w:rFonts w:cs="Arial"/>
          <w:color w:val="000000"/>
          <w:szCs w:val="22"/>
          <w:u w:val="single"/>
        </w:rPr>
        <w:t>Wschodnia</w:t>
      </w:r>
      <w:proofErr w:type="spellEnd"/>
      <w:r w:rsidRPr="00CD2A13">
        <w:rPr>
          <w:rFonts w:cs="Arial"/>
          <w:color w:val="000000"/>
          <w:szCs w:val="22"/>
        </w:rPr>
        <w:t xml:space="preserve"> 2013-</w:t>
      </w:r>
    </w:p>
    <w:p w14:paraId="1A7014C1" w14:textId="77777777" w:rsidR="00CA32D0" w:rsidRPr="00CA32D0" w:rsidRDefault="00CA32D0" w:rsidP="00AA5CB8">
      <w:pPr>
        <w:numPr>
          <w:ilvl w:val="0"/>
          <w:numId w:val="11"/>
        </w:numPr>
        <w:tabs>
          <w:tab w:val="left" w:pos="720"/>
        </w:tabs>
        <w:spacing w:line="240" w:lineRule="exact"/>
        <w:rPr>
          <w:rFonts w:cs="Arial"/>
          <w:color w:val="000000"/>
          <w:szCs w:val="22"/>
        </w:rPr>
      </w:pPr>
      <w:r w:rsidRPr="00CA32D0">
        <w:rPr>
          <w:rFonts w:cs="Arial"/>
          <w:color w:val="000000"/>
          <w:szCs w:val="22"/>
          <w:u w:val="single"/>
        </w:rPr>
        <w:t>International Journal of Comparative Sociology</w:t>
      </w:r>
      <w:r>
        <w:rPr>
          <w:rFonts w:cs="Arial"/>
          <w:color w:val="000000"/>
          <w:szCs w:val="22"/>
        </w:rPr>
        <w:t>, 2012-</w:t>
      </w:r>
    </w:p>
    <w:p w14:paraId="58D8FA11" w14:textId="77777777" w:rsidR="000847B1" w:rsidRPr="002B619B" w:rsidRDefault="000847B1"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Studies of Transition States and Societies</w:t>
      </w:r>
      <w:r w:rsidRPr="007E7033">
        <w:rPr>
          <w:rFonts w:cs="Arial"/>
          <w:color w:val="000000"/>
          <w:szCs w:val="22"/>
        </w:rPr>
        <w:t>, 2010</w:t>
      </w:r>
      <w:proofErr w:type="gramStart"/>
      <w:r w:rsidRPr="007E7033">
        <w:rPr>
          <w:rFonts w:cs="Arial"/>
          <w:color w:val="000000"/>
          <w:szCs w:val="22"/>
        </w:rPr>
        <w:t>-;</w:t>
      </w:r>
      <w:proofErr w:type="gramEnd"/>
      <w:r w:rsidRPr="002B619B">
        <w:rPr>
          <w:rFonts w:cs="Arial"/>
          <w:color w:val="000000"/>
          <w:szCs w:val="22"/>
          <w:u w:val="single"/>
        </w:rPr>
        <w:t xml:space="preserve"> </w:t>
      </w:r>
    </w:p>
    <w:p w14:paraId="16FE42BB" w14:textId="77777777" w:rsidR="00D7184C"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 xml:space="preserve">Bulletin of University of </w:t>
      </w:r>
      <w:proofErr w:type="spellStart"/>
      <w:r w:rsidRPr="002B619B">
        <w:rPr>
          <w:rFonts w:cs="Arial"/>
          <w:color w:val="000000"/>
          <w:szCs w:val="22"/>
          <w:u w:val="single"/>
        </w:rPr>
        <w:t>Lviv</w:t>
      </w:r>
      <w:proofErr w:type="spellEnd"/>
      <w:r w:rsidRPr="002B619B">
        <w:rPr>
          <w:rFonts w:cs="Arial"/>
          <w:color w:val="000000"/>
          <w:szCs w:val="22"/>
          <w:u w:val="single"/>
        </w:rPr>
        <w:t xml:space="preserve">: Sociological Series, </w:t>
      </w:r>
      <w:r w:rsidRPr="002B619B">
        <w:rPr>
          <w:rFonts w:cs="Arial"/>
          <w:color w:val="000000"/>
          <w:szCs w:val="22"/>
        </w:rPr>
        <w:t>2008</w:t>
      </w:r>
      <w:proofErr w:type="gramStart"/>
      <w:r w:rsidRPr="002B619B">
        <w:rPr>
          <w:rFonts w:cs="Arial"/>
          <w:color w:val="000000"/>
          <w:szCs w:val="22"/>
        </w:rPr>
        <w:t>-;</w:t>
      </w:r>
      <w:proofErr w:type="gramEnd"/>
    </w:p>
    <w:p w14:paraId="3352D0A2" w14:textId="77777777" w:rsidR="00D7184C"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Comparative Studies in Society and History</w:t>
      </w:r>
      <w:r w:rsidRPr="002B619B">
        <w:rPr>
          <w:rFonts w:cs="Arial"/>
          <w:color w:val="000000"/>
          <w:szCs w:val="22"/>
        </w:rPr>
        <w:t xml:space="preserve">, </w:t>
      </w:r>
      <w:proofErr w:type="gramStart"/>
      <w:r w:rsidRPr="002B619B">
        <w:rPr>
          <w:rFonts w:cs="Arial"/>
          <w:color w:val="000000"/>
          <w:szCs w:val="22"/>
        </w:rPr>
        <w:t>2005-</w:t>
      </w:r>
      <w:r w:rsidR="00557820" w:rsidRPr="002B619B">
        <w:rPr>
          <w:rFonts w:cs="Arial"/>
          <w:color w:val="000000"/>
          <w:szCs w:val="22"/>
        </w:rPr>
        <w:t>09</w:t>
      </w:r>
      <w:r w:rsidRPr="002B619B">
        <w:rPr>
          <w:rFonts w:cs="Arial"/>
          <w:color w:val="000000"/>
          <w:szCs w:val="22"/>
        </w:rPr>
        <w:t>;</w:t>
      </w:r>
      <w:proofErr w:type="gramEnd"/>
      <w:r w:rsidRPr="002B619B">
        <w:rPr>
          <w:rFonts w:cs="Arial"/>
          <w:color w:val="000000"/>
          <w:szCs w:val="22"/>
        </w:rPr>
        <w:t xml:space="preserve"> </w:t>
      </w:r>
    </w:p>
    <w:p w14:paraId="0B1AA262"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Polish Sociological Review</w:t>
      </w:r>
      <w:r w:rsidRPr="002B619B">
        <w:rPr>
          <w:rFonts w:cs="Arial"/>
          <w:color w:val="000000"/>
          <w:szCs w:val="22"/>
        </w:rPr>
        <w:t xml:space="preserve">, </w:t>
      </w:r>
      <w:proofErr w:type="gramStart"/>
      <w:r w:rsidRPr="002B619B">
        <w:rPr>
          <w:rFonts w:cs="Arial"/>
          <w:color w:val="000000"/>
          <w:szCs w:val="22"/>
        </w:rPr>
        <w:t>2000-</w:t>
      </w:r>
      <w:r w:rsidR="003E53AE">
        <w:rPr>
          <w:rFonts w:cs="Arial"/>
          <w:color w:val="000000"/>
          <w:szCs w:val="22"/>
        </w:rPr>
        <w:t>14</w:t>
      </w:r>
      <w:r w:rsidRPr="002B619B">
        <w:rPr>
          <w:rFonts w:cs="Arial"/>
          <w:color w:val="000000"/>
          <w:szCs w:val="22"/>
        </w:rPr>
        <w:t>;</w:t>
      </w:r>
      <w:proofErr w:type="gramEnd"/>
      <w:r w:rsidRPr="002B619B">
        <w:rPr>
          <w:rFonts w:cs="Arial"/>
          <w:color w:val="000000"/>
          <w:szCs w:val="22"/>
        </w:rPr>
        <w:t xml:space="preserve"> </w:t>
      </w:r>
    </w:p>
    <w:p w14:paraId="17D440AD"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East European Politics and Societies</w:t>
      </w:r>
      <w:r w:rsidRPr="002B619B">
        <w:rPr>
          <w:rFonts w:cs="Arial"/>
          <w:color w:val="000000"/>
          <w:szCs w:val="22"/>
        </w:rPr>
        <w:t xml:space="preserve">, </w:t>
      </w:r>
      <w:proofErr w:type="gramStart"/>
      <w:r w:rsidRPr="002B619B">
        <w:rPr>
          <w:rFonts w:cs="Arial"/>
          <w:color w:val="000000"/>
          <w:szCs w:val="22"/>
        </w:rPr>
        <w:t>1998-</w:t>
      </w:r>
      <w:r w:rsidR="00A57533">
        <w:rPr>
          <w:rFonts w:cs="Arial"/>
          <w:color w:val="000000"/>
          <w:szCs w:val="22"/>
        </w:rPr>
        <w:t>2013</w:t>
      </w:r>
      <w:r w:rsidRPr="002B619B">
        <w:rPr>
          <w:rFonts w:cs="Arial"/>
          <w:color w:val="000000"/>
          <w:szCs w:val="22"/>
        </w:rPr>
        <w:t>;</w:t>
      </w:r>
      <w:proofErr w:type="gramEnd"/>
      <w:r w:rsidRPr="002B619B">
        <w:rPr>
          <w:rFonts w:cs="Arial"/>
          <w:color w:val="000000"/>
          <w:szCs w:val="22"/>
        </w:rPr>
        <w:t xml:space="preserve">  </w:t>
      </w:r>
    </w:p>
    <w:p w14:paraId="44C1F3BB"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Slavic Review</w:t>
      </w:r>
      <w:r w:rsidRPr="002B619B">
        <w:rPr>
          <w:rFonts w:cs="Arial"/>
          <w:color w:val="000000"/>
          <w:szCs w:val="22"/>
        </w:rPr>
        <w:t xml:space="preserve">, </w:t>
      </w:r>
      <w:proofErr w:type="gramStart"/>
      <w:r w:rsidRPr="002B619B">
        <w:rPr>
          <w:rFonts w:cs="Arial"/>
          <w:color w:val="000000"/>
          <w:szCs w:val="22"/>
        </w:rPr>
        <w:t>1996-2001;</w:t>
      </w:r>
      <w:proofErr w:type="gramEnd"/>
      <w:r w:rsidRPr="002B619B">
        <w:rPr>
          <w:rFonts w:cs="Arial"/>
          <w:color w:val="000000"/>
          <w:szCs w:val="22"/>
        </w:rPr>
        <w:t xml:space="preserve">  </w:t>
      </w:r>
    </w:p>
    <w:p w14:paraId="5FB02054"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Sociological Theory</w:t>
      </w:r>
      <w:r w:rsidRPr="002B619B">
        <w:rPr>
          <w:rFonts w:cs="Arial"/>
          <w:color w:val="000000"/>
          <w:szCs w:val="22"/>
        </w:rPr>
        <w:t xml:space="preserve"> </w:t>
      </w:r>
      <w:proofErr w:type="gramStart"/>
      <w:r w:rsidRPr="002B619B">
        <w:rPr>
          <w:rFonts w:cs="Arial"/>
          <w:color w:val="000000"/>
          <w:szCs w:val="22"/>
        </w:rPr>
        <w:t>1994-98;</w:t>
      </w:r>
      <w:proofErr w:type="gramEnd"/>
    </w:p>
    <w:p w14:paraId="02D516BA"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lastRenderedPageBreak/>
        <w:t>Theory and Society</w:t>
      </w:r>
      <w:r w:rsidR="007E7033">
        <w:rPr>
          <w:rFonts w:cs="Arial"/>
          <w:color w:val="000000"/>
          <w:szCs w:val="22"/>
        </w:rPr>
        <w:t xml:space="preserve">, </w:t>
      </w:r>
      <w:proofErr w:type="gramStart"/>
      <w:r w:rsidR="007E7033">
        <w:rPr>
          <w:rFonts w:cs="Arial"/>
          <w:color w:val="000000"/>
          <w:szCs w:val="22"/>
        </w:rPr>
        <w:t>1993-2011;</w:t>
      </w:r>
      <w:proofErr w:type="gramEnd"/>
    </w:p>
    <w:p w14:paraId="43D599BD"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Periphery</w:t>
      </w:r>
      <w:r w:rsidRPr="002B619B">
        <w:rPr>
          <w:rFonts w:cs="Arial"/>
          <w:color w:val="000000"/>
          <w:szCs w:val="22"/>
        </w:rPr>
        <w:t xml:space="preserve">: </w:t>
      </w:r>
      <w:r w:rsidRPr="002B619B">
        <w:rPr>
          <w:rFonts w:cs="Arial"/>
          <w:color w:val="000000"/>
          <w:szCs w:val="22"/>
          <w:u w:val="single"/>
        </w:rPr>
        <w:t>A Journal of Polish Affairs</w:t>
      </w:r>
      <w:r w:rsidRPr="002B619B">
        <w:rPr>
          <w:rFonts w:cs="Arial"/>
          <w:color w:val="000000"/>
          <w:szCs w:val="22"/>
        </w:rPr>
        <w:t xml:space="preserve">, </w:t>
      </w:r>
      <w:proofErr w:type="gramStart"/>
      <w:r w:rsidRPr="002B619B">
        <w:rPr>
          <w:rFonts w:cs="Arial"/>
          <w:color w:val="000000"/>
          <w:szCs w:val="22"/>
        </w:rPr>
        <w:t>1994-1999;</w:t>
      </w:r>
      <w:proofErr w:type="gramEnd"/>
      <w:r w:rsidRPr="002B619B">
        <w:rPr>
          <w:rFonts w:cs="Arial"/>
          <w:color w:val="000000"/>
          <w:szCs w:val="22"/>
        </w:rPr>
        <w:t xml:space="preserve"> </w:t>
      </w:r>
    </w:p>
    <w:p w14:paraId="7477BC07" w14:textId="77777777" w:rsidR="00AA5CB8" w:rsidRPr="002B619B" w:rsidRDefault="00D7184C" w:rsidP="00AA5CB8">
      <w:pPr>
        <w:numPr>
          <w:ilvl w:val="0"/>
          <w:numId w:val="11"/>
        </w:numPr>
        <w:tabs>
          <w:tab w:val="left" w:pos="720"/>
        </w:tabs>
        <w:spacing w:line="240" w:lineRule="exact"/>
        <w:rPr>
          <w:rFonts w:cs="Arial"/>
          <w:color w:val="000000"/>
          <w:szCs w:val="22"/>
        </w:rPr>
      </w:pPr>
      <w:r w:rsidRPr="002B619B">
        <w:rPr>
          <w:rFonts w:cs="Arial"/>
          <w:color w:val="000000"/>
          <w:szCs w:val="22"/>
          <w:u w:val="single"/>
        </w:rPr>
        <w:t>Social Forces</w:t>
      </w:r>
      <w:r w:rsidR="00192E99" w:rsidRPr="002B619B">
        <w:rPr>
          <w:rFonts w:cs="Arial"/>
          <w:color w:val="000000"/>
          <w:szCs w:val="22"/>
        </w:rPr>
        <w:t xml:space="preserve">, </w:t>
      </w:r>
      <w:proofErr w:type="gramStart"/>
      <w:r w:rsidR="00192E99" w:rsidRPr="002B619B">
        <w:rPr>
          <w:rFonts w:cs="Arial"/>
          <w:color w:val="000000"/>
          <w:szCs w:val="22"/>
        </w:rPr>
        <w:t>1982-83;</w:t>
      </w:r>
      <w:proofErr w:type="gramEnd"/>
      <w:r w:rsidR="00192E99" w:rsidRPr="002B619B">
        <w:rPr>
          <w:rFonts w:cs="Arial"/>
          <w:color w:val="000000"/>
          <w:szCs w:val="22"/>
        </w:rPr>
        <w:t xml:space="preserve"> </w:t>
      </w:r>
    </w:p>
    <w:p w14:paraId="30755D9E" w14:textId="77777777" w:rsidR="00192E99" w:rsidRPr="002B619B" w:rsidRDefault="00D7184C" w:rsidP="00AA5CB8">
      <w:pPr>
        <w:numPr>
          <w:ilvl w:val="0"/>
          <w:numId w:val="11"/>
        </w:numPr>
        <w:tabs>
          <w:tab w:val="left" w:pos="720"/>
        </w:tabs>
        <w:spacing w:line="240" w:lineRule="exact"/>
        <w:rPr>
          <w:rFonts w:cs="Arial"/>
          <w:color w:val="000000"/>
          <w:szCs w:val="22"/>
        </w:rPr>
      </w:pPr>
      <w:proofErr w:type="spellStart"/>
      <w:r w:rsidRPr="002B619B">
        <w:rPr>
          <w:rFonts w:cs="Arial"/>
          <w:color w:val="000000"/>
          <w:szCs w:val="22"/>
        </w:rPr>
        <w:t>Postcommunist</w:t>
      </w:r>
      <w:proofErr w:type="spellEnd"/>
      <w:r w:rsidRPr="002B619B">
        <w:rPr>
          <w:rFonts w:cs="Arial"/>
          <w:color w:val="000000"/>
          <w:szCs w:val="22"/>
        </w:rPr>
        <w:t xml:space="preserve"> Cultural Studies Book Series for Pennsylvania State University Press, 1996-2000</w:t>
      </w:r>
    </w:p>
    <w:p w14:paraId="219540A8" w14:textId="77777777" w:rsidR="00E23E80" w:rsidRDefault="00E23E80" w:rsidP="00A766BA">
      <w:pPr>
        <w:tabs>
          <w:tab w:val="left" w:pos="720"/>
        </w:tabs>
        <w:spacing w:line="240" w:lineRule="exact"/>
        <w:rPr>
          <w:rFonts w:cs="Arial"/>
          <w:color w:val="000000"/>
          <w:szCs w:val="22"/>
        </w:rPr>
      </w:pPr>
    </w:p>
    <w:p w14:paraId="75DE20BB" w14:textId="77777777" w:rsidR="00192E99" w:rsidRPr="002B619B" w:rsidRDefault="00D7184C" w:rsidP="00A50E76">
      <w:pPr>
        <w:tabs>
          <w:tab w:val="left" w:pos="720"/>
        </w:tabs>
        <w:spacing w:line="240" w:lineRule="exact"/>
        <w:rPr>
          <w:rFonts w:cs="Arial"/>
          <w:b/>
          <w:color w:val="000000"/>
          <w:szCs w:val="22"/>
        </w:rPr>
      </w:pPr>
      <w:r w:rsidRPr="002B619B">
        <w:rPr>
          <w:rFonts w:cs="Arial"/>
          <w:b/>
          <w:i/>
          <w:color w:val="000000"/>
          <w:szCs w:val="22"/>
        </w:rPr>
        <w:t>The review of proposals for</w:t>
      </w:r>
      <w:r w:rsidRPr="002B619B">
        <w:rPr>
          <w:rFonts w:cs="Arial"/>
          <w:b/>
          <w:color w:val="000000"/>
          <w:szCs w:val="22"/>
        </w:rPr>
        <w:t xml:space="preserve">: </w:t>
      </w:r>
    </w:p>
    <w:p w14:paraId="659A8C82" w14:textId="77777777" w:rsidR="00A50E76" w:rsidRPr="002B619B" w:rsidRDefault="00A50E76" w:rsidP="00A50E76">
      <w:pPr>
        <w:tabs>
          <w:tab w:val="left" w:pos="720"/>
        </w:tabs>
        <w:spacing w:line="240" w:lineRule="exact"/>
        <w:rPr>
          <w:rFonts w:cs="Arial"/>
          <w:b/>
          <w:color w:val="000000"/>
          <w:szCs w:val="22"/>
        </w:rPr>
      </w:pPr>
    </w:p>
    <w:p w14:paraId="0C624FF0" w14:textId="35D69AA2" w:rsidR="00B0330C" w:rsidRPr="005E76B4" w:rsidRDefault="00CA1CB7" w:rsidP="005E76B4">
      <w:pPr>
        <w:tabs>
          <w:tab w:val="left" w:pos="720"/>
        </w:tabs>
        <w:spacing w:line="240" w:lineRule="exact"/>
        <w:ind w:left="720"/>
        <w:rPr>
          <w:rFonts w:cs="Arial"/>
          <w:color w:val="000000"/>
          <w:szCs w:val="22"/>
        </w:rPr>
      </w:pPr>
      <w:r>
        <w:rPr>
          <w:rFonts w:cs="Arial"/>
          <w:color w:val="000000"/>
          <w:szCs w:val="22"/>
        </w:rPr>
        <w:t xml:space="preserve">Open Society Foundations; </w:t>
      </w:r>
      <w:r w:rsidR="00D7184C" w:rsidRPr="002B619B">
        <w:rPr>
          <w:rFonts w:cs="Arial"/>
          <w:color w:val="000000"/>
          <w:szCs w:val="22"/>
        </w:rPr>
        <w:t>National Science Foundation; National Endowment for the Humanities; New York University Presidential Fellowships; The Spencer Foundation; Social Sciences and Humanities Research Council of Canada; Social Science Research Council Post-Doctoral Fellowships in Soviet and Post-Soviet Studies; Center for Advanced Study in the Behavioral Sciences; MacArthur Foundation; Central European Univ</w:t>
      </w:r>
      <w:r w:rsidR="0016115D" w:rsidRPr="002B619B">
        <w:rPr>
          <w:rFonts w:cs="Arial"/>
          <w:color w:val="000000"/>
          <w:szCs w:val="22"/>
        </w:rPr>
        <w:t>ersity; F</w:t>
      </w:r>
      <w:r w:rsidR="0061315B">
        <w:rPr>
          <w:rFonts w:cs="Arial"/>
          <w:color w:val="000000"/>
          <w:szCs w:val="22"/>
        </w:rPr>
        <w:t xml:space="preserve">oundation Archimedes (Estonia); Center for Engaged Scholarship (UC Davis). </w:t>
      </w:r>
    </w:p>
    <w:p w14:paraId="32A15A4B" w14:textId="77777777" w:rsidR="00B0330C" w:rsidRDefault="00B0330C" w:rsidP="00A50E76">
      <w:pPr>
        <w:tabs>
          <w:tab w:val="left" w:pos="720"/>
        </w:tabs>
        <w:spacing w:line="240" w:lineRule="exact"/>
        <w:rPr>
          <w:rFonts w:cs="Arial"/>
          <w:b/>
          <w:i/>
          <w:color w:val="000000"/>
          <w:szCs w:val="22"/>
        </w:rPr>
      </w:pPr>
    </w:p>
    <w:p w14:paraId="3D2A16D4" w14:textId="77777777" w:rsidR="00192E99" w:rsidRPr="002B619B" w:rsidRDefault="00D7184C" w:rsidP="00A50E76">
      <w:pPr>
        <w:tabs>
          <w:tab w:val="left" w:pos="720"/>
        </w:tabs>
        <w:spacing w:line="240" w:lineRule="exact"/>
        <w:rPr>
          <w:rFonts w:cs="Arial"/>
          <w:b/>
          <w:color w:val="000000"/>
          <w:szCs w:val="22"/>
        </w:rPr>
      </w:pPr>
      <w:r w:rsidRPr="002B619B">
        <w:rPr>
          <w:rFonts w:cs="Arial"/>
          <w:b/>
          <w:i/>
          <w:color w:val="000000"/>
          <w:szCs w:val="22"/>
        </w:rPr>
        <w:t>The review of articles for</w:t>
      </w:r>
      <w:r w:rsidRPr="002B619B">
        <w:rPr>
          <w:rFonts w:cs="Arial"/>
          <w:b/>
          <w:color w:val="000000"/>
          <w:szCs w:val="22"/>
        </w:rPr>
        <w:t xml:space="preserve">: </w:t>
      </w:r>
    </w:p>
    <w:p w14:paraId="12BA9E48" w14:textId="77777777" w:rsidR="00A50E76" w:rsidRPr="0073207C" w:rsidRDefault="00A50E76" w:rsidP="00192E99">
      <w:pPr>
        <w:tabs>
          <w:tab w:val="left" w:pos="720"/>
        </w:tabs>
        <w:spacing w:line="240" w:lineRule="exact"/>
        <w:ind w:left="720"/>
        <w:rPr>
          <w:rFonts w:cs="Arial"/>
          <w:color w:val="000000"/>
          <w:szCs w:val="22"/>
          <w:u w:val="single"/>
        </w:rPr>
      </w:pPr>
    </w:p>
    <w:p w14:paraId="05C6A0D7" w14:textId="3C60BC1B" w:rsidR="0007777D" w:rsidRPr="00801F8A" w:rsidRDefault="008A6AA5" w:rsidP="00801F8A">
      <w:pPr>
        <w:tabs>
          <w:tab w:val="left" w:pos="720"/>
        </w:tabs>
        <w:spacing w:line="240" w:lineRule="exact"/>
        <w:ind w:left="720"/>
        <w:rPr>
          <w:u w:val="single"/>
        </w:rPr>
      </w:pPr>
      <w:r>
        <w:rPr>
          <w:rFonts w:cs="Arial"/>
          <w:color w:val="000000"/>
          <w:szCs w:val="22"/>
          <w:u w:val="single"/>
        </w:rPr>
        <w:t xml:space="preserve">Stan </w:t>
      </w:r>
      <w:proofErr w:type="spellStart"/>
      <w:r w:rsidRPr="008A6AA5">
        <w:rPr>
          <w:rFonts w:cs="Arial"/>
          <w:color w:val="000000"/>
          <w:szCs w:val="22"/>
          <w:u w:val="single"/>
        </w:rPr>
        <w:t>Rzecz</w:t>
      </w:r>
      <w:r w:rsidRPr="008A6AA5">
        <w:rPr>
          <w:rFonts w:cs="Arial"/>
          <w:color w:val="000000"/>
          <w:szCs w:val="22"/>
        </w:rPr>
        <w:t>y</w:t>
      </w:r>
      <w:proofErr w:type="spellEnd"/>
      <w:r>
        <w:rPr>
          <w:rFonts w:cs="Arial"/>
          <w:color w:val="000000"/>
          <w:szCs w:val="22"/>
        </w:rPr>
        <w:t xml:space="preserve">; </w:t>
      </w:r>
      <w:r w:rsidR="00957699">
        <w:rPr>
          <w:rFonts w:cs="Arial"/>
          <w:color w:val="000000"/>
          <w:szCs w:val="22"/>
          <w:u w:val="single"/>
        </w:rPr>
        <w:t xml:space="preserve">Social </w:t>
      </w:r>
      <w:r w:rsidR="00957699" w:rsidRPr="00957699">
        <w:rPr>
          <w:rFonts w:cs="Arial"/>
          <w:color w:val="000000"/>
          <w:szCs w:val="22"/>
          <w:u w:val="single"/>
        </w:rPr>
        <w:t>Problems</w:t>
      </w:r>
      <w:r w:rsidR="00957699">
        <w:rPr>
          <w:rFonts w:cs="Arial"/>
          <w:color w:val="000000"/>
          <w:szCs w:val="22"/>
        </w:rPr>
        <w:t xml:space="preserve">; </w:t>
      </w:r>
      <w:r w:rsidR="00D7184C" w:rsidRPr="007C261B">
        <w:rPr>
          <w:rFonts w:cs="Arial"/>
          <w:color w:val="000000"/>
          <w:szCs w:val="22"/>
          <w:u w:val="single"/>
        </w:rPr>
        <w:t xml:space="preserve">American </w:t>
      </w:r>
      <w:r w:rsidR="00D7184C" w:rsidRPr="0073207C">
        <w:rPr>
          <w:rFonts w:cs="Arial"/>
          <w:color w:val="000000"/>
          <w:szCs w:val="22"/>
          <w:u w:val="single"/>
        </w:rPr>
        <w:t>Journal of Sociology</w:t>
      </w:r>
      <w:r w:rsidR="00D7184C" w:rsidRPr="0073207C">
        <w:rPr>
          <w:rFonts w:cs="Arial"/>
          <w:color w:val="000000"/>
          <w:szCs w:val="22"/>
        </w:rPr>
        <w:t xml:space="preserve">, </w:t>
      </w:r>
      <w:r w:rsidR="00D7184C" w:rsidRPr="0073207C">
        <w:rPr>
          <w:rFonts w:cs="Arial"/>
          <w:color w:val="000000"/>
          <w:szCs w:val="22"/>
          <w:u w:val="single"/>
        </w:rPr>
        <w:t>British Journal of Sociology</w:t>
      </w:r>
      <w:r w:rsidR="00D7184C" w:rsidRPr="0073207C">
        <w:rPr>
          <w:rFonts w:cs="Arial"/>
          <w:color w:val="000000"/>
          <w:szCs w:val="22"/>
        </w:rPr>
        <w:t xml:space="preserve">, </w:t>
      </w:r>
      <w:r w:rsidR="00D7184C" w:rsidRPr="0073207C">
        <w:rPr>
          <w:rFonts w:cs="Arial"/>
          <w:color w:val="000000"/>
          <w:szCs w:val="22"/>
          <w:u w:val="single"/>
        </w:rPr>
        <w:t>Social Forces</w:t>
      </w:r>
      <w:r w:rsidR="00D7184C" w:rsidRPr="0073207C">
        <w:rPr>
          <w:rFonts w:cs="Arial"/>
          <w:color w:val="000000"/>
          <w:szCs w:val="22"/>
        </w:rPr>
        <w:t xml:space="preserve">, </w:t>
      </w:r>
      <w:r w:rsidR="00D7184C" w:rsidRPr="0073207C">
        <w:rPr>
          <w:rFonts w:cs="Arial"/>
          <w:color w:val="000000"/>
          <w:szCs w:val="22"/>
          <w:u w:val="single"/>
        </w:rPr>
        <w:t>American Sociological Review</w:t>
      </w:r>
      <w:r w:rsidR="00D7184C" w:rsidRPr="0073207C">
        <w:rPr>
          <w:rFonts w:cs="Arial"/>
          <w:color w:val="000000"/>
          <w:szCs w:val="22"/>
        </w:rPr>
        <w:t xml:space="preserve">, </w:t>
      </w:r>
      <w:r w:rsidR="00D7184C" w:rsidRPr="0073207C">
        <w:rPr>
          <w:rFonts w:cs="Arial"/>
          <w:color w:val="000000"/>
          <w:szCs w:val="22"/>
          <w:u w:val="single"/>
        </w:rPr>
        <w:t>The Public Opinion Quarterly</w:t>
      </w:r>
      <w:r w:rsidR="00D7184C" w:rsidRPr="0073207C">
        <w:rPr>
          <w:rFonts w:cs="Arial"/>
          <w:color w:val="000000"/>
          <w:szCs w:val="22"/>
        </w:rPr>
        <w:t xml:space="preserve">, </w:t>
      </w:r>
      <w:r w:rsidR="00D7184C" w:rsidRPr="0073207C">
        <w:rPr>
          <w:rFonts w:cs="Arial"/>
          <w:color w:val="000000"/>
          <w:szCs w:val="22"/>
          <w:u w:val="single"/>
        </w:rPr>
        <w:t>Research in Social Stratification and Mobility</w:t>
      </w:r>
      <w:r w:rsidR="00D7184C" w:rsidRPr="0073207C">
        <w:rPr>
          <w:rFonts w:cs="Arial"/>
          <w:color w:val="000000"/>
          <w:szCs w:val="22"/>
        </w:rPr>
        <w:t xml:space="preserve">, </w:t>
      </w:r>
      <w:r w:rsidR="00D7184C" w:rsidRPr="0073207C">
        <w:rPr>
          <w:rFonts w:cs="Arial"/>
          <w:color w:val="000000"/>
          <w:szCs w:val="22"/>
          <w:u w:val="single"/>
        </w:rPr>
        <w:t>Sociological Theory</w:t>
      </w:r>
      <w:r w:rsidR="00D7184C" w:rsidRPr="0073207C">
        <w:rPr>
          <w:rFonts w:cs="Arial"/>
          <w:color w:val="000000"/>
          <w:szCs w:val="22"/>
        </w:rPr>
        <w:t xml:space="preserve">, </w:t>
      </w:r>
      <w:r w:rsidR="00D7184C" w:rsidRPr="0073207C">
        <w:rPr>
          <w:rFonts w:cs="Arial"/>
          <w:color w:val="000000"/>
          <w:szCs w:val="22"/>
          <w:u w:val="single"/>
        </w:rPr>
        <w:t>The Sociological Quarterly</w:t>
      </w:r>
      <w:r w:rsidR="00D7184C" w:rsidRPr="0073207C">
        <w:rPr>
          <w:rFonts w:cs="Arial"/>
          <w:color w:val="000000"/>
          <w:szCs w:val="22"/>
        </w:rPr>
        <w:t xml:space="preserve">; </w:t>
      </w:r>
      <w:r w:rsidR="00282351" w:rsidRPr="0073207C">
        <w:rPr>
          <w:rFonts w:cs="Arial"/>
          <w:color w:val="000000"/>
          <w:szCs w:val="22"/>
          <w:u w:val="single"/>
        </w:rPr>
        <w:t>International Journal of Comparative Sociology</w:t>
      </w:r>
      <w:r w:rsidR="00282351" w:rsidRPr="0073207C">
        <w:rPr>
          <w:rFonts w:cs="Arial"/>
          <w:color w:val="000000"/>
          <w:szCs w:val="22"/>
        </w:rPr>
        <w:t xml:space="preserve">; </w:t>
      </w:r>
      <w:r w:rsidR="00C13D77" w:rsidRPr="0073207C">
        <w:rPr>
          <w:rFonts w:cs="Arial"/>
          <w:color w:val="000000"/>
          <w:szCs w:val="22"/>
          <w:u w:val="single"/>
        </w:rPr>
        <w:t>International Journal of Culture, Politics, and Society</w:t>
      </w:r>
      <w:r w:rsidR="00C13D77" w:rsidRPr="0073207C">
        <w:rPr>
          <w:rFonts w:cs="Arial"/>
          <w:color w:val="000000"/>
          <w:szCs w:val="22"/>
        </w:rPr>
        <w:t xml:space="preserve">; </w:t>
      </w:r>
      <w:r w:rsidR="008D23E6" w:rsidRPr="008D23E6">
        <w:rPr>
          <w:rFonts w:cs="Arial"/>
          <w:color w:val="000000"/>
          <w:szCs w:val="22"/>
          <w:u w:val="single"/>
        </w:rPr>
        <w:t>Mobilization</w:t>
      </w:r>
      <w:r w:rsidR="008D23E6">
        <w:rPr>
          <w:rFonts w:cs="Arial"/>
          <w:color w:val="000000"/>
          <w:szCs w:val="22"/>
        </w:rPr>
        <w:t xml:space="preserve">; </w:t>
      </w:r>
      <w:r w:rsidR="00D7184C" w:rsidRPr="0073207C">
        <w:rPr>
          <w:rFonts w:cs="Arial"/>
          <w:color w:val="000000"/>
          <w:szCs w:val="22"/>
          <w:u w:val="single"/>
        </w:rPr>
        <w:t>Current Perspectives in Social Theory</w:t>
      </w:r>
      <w:r w:rsidR="00D7184C" w:rsidRPr="0073207C">
        <w:rPr>
          <w:rFonts w:cs="Arial"/>
          <w:color w:val="000000"/>
          <w:szCs w:val="22"/>
        </w:rPr>
        <w:t xml:space="preserve">, </w:t>
      </w:r>
      <w:r w:rsidR="00D7184C" w:rsidRPr="0073207C">
        <w:rPr>
          <w:rFonts w:cs="Arial"/>
          <w:color w:val="000000"/>
          <w:szCs w:val="22"/>
          <w:u w:val="single"/>
        </w:rPr>
        <w:t>Political Power and Social Theory</w:t>
      </w:r>
      <w:r w:rsidR="00D7184C" w:rsidRPr="0073207C">
        <w:rPr>
          <w:rFonts w:cs="Arial"/>
          <w:color w:val="000000"/>
          <w:szCs w:val="22"/>
        </w:rPr>
        <w:t xml:space="preserve">, </w:t>
      </w:r>
      <w:r w:rsidR="00D7184C" w:rsidRPr="0073207C">
        <w:rPr>
          <w:rFonts w:cs="Arial"/>
          <w:color w:val="000000"/>
          <w:szCs w:val="22"/>
          <w:u w:val="single"/>
        </w:rPr>
        <w:t>Theory and Society</w:t>
      </w:r>
      <w:r w:rsidR="00D7184C" w:rsidRPr="0073207C">
        <w:rPr>
          <w:rFonts w:cs="Arial"/>
          <w:color w:val="000000"/>
          <w:szCs w:val="22"/>
        </w:rPr>
        <w:t xml:space="preserve">, </w:t>
      </w:r>
      <w:r w:rsidR="00D7184C" w:rsidRPr="0073207C">
        <w:rPr>
          <w:rFonts w:cs="Arial"/>
          <w:color w:val="000000"/>
          <w:szCs w:val="22"/>
          <w:u w:val="single"/>
        </w:rPr>
        <w:t>Work and Occupations</w:t>
      </w:r>
      <w:r w:rsidR="00D7184C" w:rsidRPr="0073207C">
        <w:rPr>
          <w:rFonts w:cs="Arial"/>
          <w:color w:val="000000"/>
          <w:szCs w:val="22"/>
        </w:rPr>
        <w:t xml:space="preserve">; </w:t>
      </w:r>
      <w:r w:rsidR="00D7184C" w:rsidRPr="0073207C">
        <w:rPr>
          <w:rFonts w:cs="Arial"/>
          <w:color w:val="000000"/>
          <w:szCs w:val="22"/>
          <w:u w:val="single"/>
        </w:rPr>
        <w:t xml:space="preserve">Journal of Consumer Culture; </w:t>
      </w:r>
      <w:r w:rsidR="00D7184C" w:rsidRPr="0073207C">
        <w:rPr>
          <w:rFonts w:cs="Arial"/>
          <w:color w:val="000000"/>
          <w:szCs w:val="22"/>
        </w:rPr>
        <w:t>C</w:t>
      </w:r>
      <w:r w:rsidR="00D7184C" w:rsidRPr="0073207C">
        <w:rPr>
          <w:rFonts w:cs="Arial"/>
          <w:color w:val="000000"/>
          <w:szCs w:val="22"/>
          <w:u w:val="single"/>
        </w:rPr>
        <w:t>omparative Studies in Society and History</w:t>
      </w:r>
      <w:r w:rsidR="00D7184C" w:rsidRPr="0073207C">
        <w:rPr>
          <w:rFonts w:cs="Arial"/>
          <w:color w:val="000000"/>
          <w:szCs w:val="22"/>
        </w:rPr>
        <w:t xml:space="preserve">, </w:t>
      </w:r>
      <w:r w:rsidR="000F3430" w:rsidRPr="000F3430">
        <w:rPr>
          <w:rFonts w:cs="Arial"/>
          <w:color w:val="000000"/>
          <w:szCs w:val="22"/>
          <w:u w:val="single"/>
        </w:rPr>
        <w:t>Studies in Comparative and International Development</w:t>
      </w:r>
      <w:r w:rsidR="000F3430">
        <w:rPr>
          <w:rFonts w:cs="Arial"/>
          <w:color w:val="000000"/>
          <w:szCs w:val="22"/>
        </w:rPr>
        <w:t xml:space="preserve">, </w:t>
      </w:r>
      <w:r w:rsidR="00D7184C" w:rsidRPr="0073207C">
        <w:rPr>
          <w:rFonts w:cs="Arial"/>
          <w:color w:val="000000"/>
          <w:szCs w:val="22"/>
          <w:u w:val="single"/>
        </w:rPr>
        <w:t>Signs</w:t>
      </w:r>
      <w:r w:rsidR="00D7184C" w:rsidRPr="0073207C">
        <w:rPr>
          <w:rFonts w:cs="Arial"/>
          <w:color w:val="000000"/>
          <w:szCs w:val="22"/>
        </w:rPr>
        <w:t xml:space="preserve">, </w:t>
      </w:r>
      <w:r w:rsidR="00D7184C" w:rsidRPr="0073207C">
        <w:rPr>
          <w:rFonts w:cs="Arial"/>
          <w:color w:val="000000"/>
          <w:szCs w:val="22"/>
          <w:u w:val="single"/>
        </w:rPr>
        <w:t>Urban Affairs Quarterly</w:t>
      </w:r>
      <w:r w:rsidR="00D7184C" w:rsidRPr="0073207C">
        <w:rPr>
          <w:rFonts w:cs="Arial"/>
          <w:color w:val="000000"/>
          <w:szCs w:val="22"/>
        </w:rPr>
        <w:t xml:space="preserve">, </w:t>
      </w:r>
      <w:r w:rsidR="00D7184C" w:rsidRPr="0073207C">
        <w:rPr>
          <w:rFonts w:cs="Arial"/>
          <w:color w:val="000000"/>
          <w:szCs w:val="22"/>
          <w:u w:val="single"/>
        </w:rPr>
        <w:t>Sociological Forum</w:t>
      </w:r>
      <w:r w:rsidR="00D7184C" w:rsidRPr="0073207C">
        <w:rPr>
          <w:rFonts w:cs="Arial"/>
          <w:color w:val="000000"/>
          <w:szCs w:val="22"/>
        </w:rPr>
        <w:t xml:space="preserve">, </w:t>
      </w:r>
      <w:r w:rsidR="00D7184C" w:rsidRPr="0073207C">
        <w:rPr>
          <w:rFonts w:cs="Arial"/>
          <w:color w:val="000000"/>
          <w:szCs w:val="22"/>
          <w:u w:val="single"/>
        </w:rPr>
        <w:t>Michigan Dialogue in Anthropology</w:t>
      </w:r>
      <w:r w:rsidR="00D7184C" w:rsidRPr="0073207C">
        <w:rPr>
          <w:rFonts w:cs="Arial"/>
          <w:color w:val="000000"/>
          <w:szCs w:val="22"/>
        </w:rPr>
        <w:t xml:space="preserve">, </w:t>
      </w:r>
      <w:r w:rsidR="00D7184C" w:rsidRPr="0073207C">
        <w:rPr>
          <w:rFonts w:cs="Arial"/>
          <w:color w:val="000000"/>
          <w:szCs w:val="22"/>
          <w:u w:val="single"/>
        </w:rPr>
        <w:t>The Michigan Academician</w:t>
      </w:r>
      <w:r w:rsidR="00D7184C" w:rsidRPr="0073207C">
        <w:rPr>
          <w:rFonts w:cs="Arial"/>
          <w:color w:val="000000"/>
          <w:szCs w:val="22"/>
        </w:rPr>
        <w:t xml:space="preserve">, </w:t>
      </w:r>
      <w:r w:rsidR="00D7184C" w:rsidRPr="0073207C">
        <w:rPr>
          <w:rFonts w:cs="Arial"/>
          <w:color w:val="000000"/>
          <w:szCs w:val="22"/>
          <w:u w:val="single"/>
        </w:rPr>
        <w:t>Journal of the History of the Behavioral Sciences</w:t>
      </w:r>
      <w:r w:rsidR="00D7184C" w:rsidRPr="0073207C">
        <w:rPr>
          <w:rFonts w:cs="Arial"/>
          <w:color w:val="000000"/>
          <w:szCs w:val="22"/>
        </w:rPr>
        <w:t xml:space="preserve">; </w:t>
      </w:r>
      <w:r w:rsidR="00D7184C" w:rsidRPr="0073207C">
        <w:rPr>
          <w:rFonts w:cs="Arial"/>
          <w:color w:val="000000"/>
          <w:szCs w:val="22"/>
          <w:u w:val="single"/>
        </w:rPr>
        <w:t xml:space="preserve">World Politics; </w:t>
      </w:r>
      <w:r w:rsidR="007C261B">
        <w:rPr>
          <w:rFonts w:cs="Arial"/>
          <w:color w:val="000000"/>
          <w:szCs w:val="22"/>
          <w:u w:val="single"/>
        </w:rPr>
        <w:t>Perspectives on Political Science;</w:t>
      </w:r>
      <w:r w:rsidR="007C261B" w:rsidRPr="007C261B">
        <w:rPr>
          <w:rFonts w:cs="Arial"/>
          <w:i/>
          <w:color w:val="000000"/>
          <w:szCs w:val="22"/>
        </w:rPr>
        <w:t xml:space="preserve"> </w:t>
      </w:r>
      <w:r w:rsidR="00D7184C" w:rsidRPr="0073207C">
        <w:rPr>
          <w:rFonts w:cs="Arial"/>
          <w:color w:val="000000"/>
          <w:szCs w:val="22"/>
          <w:u w:val="single"/>
        </w:rPr>
        <w:t>Eastern European Politics and Societies</w:t>
      </w:r>
      <w:r w:rsidR="00D7184C" w:rsidRPr="0073207C">
        <w:rPr>
          <w:rFonts w:cs="Arial"/>
          <w:color w:val="000000"/>
          <w:szCs w:val="22"/>
        </w:rPr>
        <w:t xml:space="preserve">, </w:t>
      </w:r>
      <w:r w:rsidR="00D7184C" w:rsidRPr="0073207C">
        <w:rPr>
          <w:rFonts w:cs="Arial"/>
          <w:color w:val="000000"/>
          <w:szCs w:val="22"/>
          <w:u w:val="single"/>
        </w:rPr>
        <w:t>Slavic Review</w:t>
      </w:r>
      <w:r w:rsidR="00D7184C" w:rsidRPr="0073207C">
        <w:rPr>
          <w:rFonts w:cs="Arial"/>
          <w:color w:val="000000"/>
          <w:szCs w:val="22"/>
        </w:rPr>
        <w:t xml:space="preserve">, </w:t>
      </w:r>
      <w:r w:rsidR="00EE17FE" w:rsidRPr="00EE17FE">
        <w:rPr>
          <w:u w:val="single"/>
        </w:rPr>
        <w:t>Studies of Transition States and Societies</w:t>
      </w:r>
      <w:r w:rsidR="00EE17FE">
        <w:rPr>
          <w:u w:val="single"/>
        </w:rPr>
        <w:t xml:space="preserve">, </w:t>
      </w:r>
      <w:r w:rsidR="00EE17FE" w:rsidRPr="00EE17FE">
        <w:rPr>
          <w:u w:val="single"/>
        </w:rPr>
        <w:t xml:space="preserve"> </w:t>
      </w:r>
      <w:r w:rsidR="00D7184C" w:rsidRPr="0073207C">
        <w:rPr>
          <w:rFonts w:cs="Arial"/>
          <w:color w:val="000000"/>
          <w:szCs w:val="22"/>
          <w:u w:val="single"/>
        </w:rPr>
        <w:t>Nationalities Papers</w:t>
      </w:r>
      <w:r w:rsidR="00D7184C" w:rsidRPr="0073207C">
        <w:rPr>
          <w:rFonts w:cs="Arial"/>
          <w:color w:val="000000"/>
          <w:szCs w:val="22"/>
        </w:rPr>
        <w:t>,</w:t>
      </w:r>
      <w:r w:rsidR="00EE17FE">
        <w:rPr>
          <w:rFonts w:cs="Arial"/>
          <w:color w:val="000000"/>
          <w:szCs w:val="22"/>
        </w:rPr>
        <w:t xml:space="preserve"> </w:t>
      </w:r>
      <w:r w:rsidR="00EE17FE">
        <w:rPr>
          <w:rFonts w:cs="Arial"/>
          <w:color w:val="000000"/>
          <w:szCs w:val="22"/>
          <w:u w:val="single"/>
        </w:rPr>
        <w:t>Journal of Civil Society</w:t>
      </w:r>
      <w:r w:rsidR="00EE17FE">
        <w:rPr>
          <w:rFonts w:cs="Arial"/>
          <w:color w:val="000000"/>
          <w:szCs w:val="22"/>
        </w:rPr>
        <w:t>,</w:t>
      </w:r>
      <w:r w:rsidR="00D7184C" w:rsidRPr="0073207C">
        <w:rPr>
          <w:rFonts w:cs="Arial"/>
          <w:color w:val="000000"/>
          <w:szCs w:val="22"/>
        </w:rPr>
        <w:t xml:space="preserve"> </w:t>
      </w:r>
      <w:r w:rsidR="007C261B">
        <w:rPr>
          <w:rFonts w:cs="Arial"/>
          <w:color w:val="000000"/>
          <w:szCs w:val="22"/>
          <w:u w:val="single"/>
        </w:rPr>
        <w:t xml:space="preserve">Global </w:t>
      </w:r>
      <w:r w:rsidR="007C261B" w:rsidRPr="007C261B">
        <w:rPr>
          <w:rFonts w:cs="Arial"/>
          <w:color w:val="000000"/>
          <w:szCs w:val="22"/>
          <w:u w:val="single"/>
        </w:rPr>
        <w:t>Perspectives</w:t>
      </w:r>
      <w:r w:rsidR="007C261B">
        <w:rPr>
          <w:rFonts w:cs="Arial"/>
          <w:color w:val="000000"/>
          <w:szCs w:val="22"/>
        </w:rPr>
        <w:t xml:space="preserve">; </w:t>
      </w:r>
      <w:r w:rsidR="00D7184C" w:rsidRPr="007C261B">
        <w:rPr>
          <w:rFonts w:cs="Arial"/>
          <w:color w:val="000000"/>
          <w:szCs w:val="22"/>
          <w:u w:val="single"/>
        </w:rPr>
        <w:t>The</w:t>
      </w:r>
      <w:r w:rsidR="00D7184C" w:rsidRPr="0073207C">
        <w:rPr>
          <w:rFonts w:cs="Arial"/>
          <w:color w:val="000000"/>
          <w:szCs w:val="22"/>
          <w:u w:val="single"/>
        </w:rPr>
        <w:t xml:space="preserve"> Carl Beck Papers in Russian and Eastern European Studies</w:t>
      </w:r>
      <w:r w:rsidR="00EE17FE">
        <w:rPr>
          <w:rFonts w:cs="Arial"/>
          <w:color w:val="000000"/>
          <w:szCs w:val="22"/>
        </w:rPr>
        <w:t>, and</w:t>
      </w:r>
      <w:r w:rsidR="00AF0C97" w:rsidRPr="0073207C">
        <w:rPr>
          <w:rFonts w:cs="Arial"/>
          <w:color w:val="000000"/>
          <w:szCs w:val="22"/>
        </w:rPr>
        <w:t xml:space="preserve"> </w:t>
      </w:r>
      <w:r w:rsidR="00AF0C97" w:rsidRPr="0073207C">
        <w:rPr>
          <w:u w:val="single"/>
        </w:rPr>
        <w:t>AFP Working Papers 2011-2012</w:t>
      </w:r>
    </w:p>
    <w:p w14:paraId="3014FE8C" w14:textId="77777777" w:rsidR="0007777D" w:rsidRPr="002B619B" w:rsidRDefault="0007777D" w:rsidP="00A50E76">
      <w:pPr>
        <w:tabs>
          <w:tab w:val="left" w:pos="720"/>
        </w:tabs>
        <w:spacing w:line="240" w:lineRule="exact"/>
        <w:rPr>
          <w:rFonts w:cs="Arial"/>
          <w:color w:val="000000"/>
          <w:szCs w:val="22"/>
        </w:rPr>
      </w:pPr>
    </w:p>
    <w:p w14:paraId="43CF8C91" w14:textId="77777777" w:rsidR="00192E99" w:rsidRPr="002B619B" w:rsidRDefault="00A50E76" w:rsidP="00A50E76">
      <w:pPr>
        <w:tabs>
          <w:tab w:val="left" w:pos="720"/>
        </w:tabs>
        <w:spacing w:line="240" w:lineRule="exact"/>
        <w:rPr>
          <w:rFonts w:cs="Arial"/>
          <w:color w:val="000000"/>
          <w:szCs w:val="22"/>
        </w:rPr>
      </w:pPr>
      <w:r w:rsidRPr="002B619B">
        <w:rPr>
          <w:rFonts w:cs="Arial"/>
          <w:color w:val="000000"/>
          <w:szCs w:val="22"/>
        </w:rPr>
        <w:t xml:space="preserve">   </w:t>
      </w:r>
      <w:r w:rsidR="00D7184C" w:rsidRPr="002B619B">
        <w:rPr>
          <w:rFonts w:cs="Arial"/>
          <w:b/>
          <w:i/>
          <w:color w:val="000000"/>
          <w:szCs w:val="22"/>
        </w:rPr>
        <w:t>The review of faculty for promotion and tenured hire</w:t>
      </w:r>
      <w:r w:rsidR="00192E99" w:rsidRPr="002B619B">
        <w:rPr>
          <w:rFonts w:cs="Arial"/>
          <w:b/>
          <w:i/>
          <w:color w:val="000000"/>
          <w:szCs w:val="22"/>
        </w:rPr>
        <w:t xml:space="preserve"> for:</w:t>
      </w:r>
      <w:r w:rsidR="00192E99" w:rsidRPr="002B619B">
        <w:rPr>
          <w:rFonts w:cs="Arial"/>
          <w:color w:val="000000"/>
          <w:szCs w:val="22"/>
        </w:rPr>
        <w:t xml:space="preserve"> </w:t>
      </w:r>
      <w:r w:rsidR="00D7184C" w:rsidRPr="002B619B">
        <w:rPr>
          <w:rFonts w:cs="Arial"/>
          <w:color w:val="000000"/>
          <w:szCs w:val="22"/>
        </w:rPr>
        <w:t xml:space="preserve"> </w:t>
      </w:r>
    </w:p>
    <w:p w14:paraId="0C5075EA" w14:textId="77777777" w:rsidR="00A50E76" w:rsidRPr="002B619B" w:rsidRDefault="00A50E76" w:rsidP="00192E99">
      <w:pPr>
        <w:tabs>
          <w:tab w:val="left" w:pos="720"/>
        </w:tabs>
        <w:spacing w:line="240" w:lineRule="exact"/>
        <w:ind w:left="720"/>
        <w:rPr>
          <w:rFonts w:cs="Arial"/>
          <w:color w:val="000000"/>
          <w:szCs w:val="22"/>
        </w:rPr>
      </w:pPr>
    </w:p>
    <w:p w14:paraId="05C84051" w14:textId="44069889" w:rsidR="00EB405C" w:rsidRPr="00F37AD6" w:rsidRDefault="00EB405C" w:rsidP="00F37AD6">
      <w:pPr>
        <w:ind w:left="720"/>
      </w:pPr>
      <w:r w:rsidRPr="002B619B">
        <w:rPr>
          <w:rFonts w:cs="Arial"/>
          <w:color w:val="000000"/>
          <w:szCs w:val="22"/>
        </w:rPr>
        <w:t>University of California – Berkeley;  William Hobart and Smith College; University of California, Los Angeles; Stanford University; University of Michigan; University of California, San Diego; University of Kansas; Colgate College; Harvard University; Yale University; University of Virginia; University of Oregon; University of South Carolina; Haverford College; Syracuse University; Northwestern University; University of North Carolina at Chapel Hill; Columbia University; University of Washington; University of Chicago; New York University; University of Michigan Taubman College of Architecture and Urban Planning; University of Michigan School for Natural Resources and Environment; University of Ri</w:t>
      </w:r>
      <w:r>
        <w:rPr>
          <w:rFonts w:cs="Arial"/>
          <w:color w:val="000000"/>
          <w:szCs w:val="22"/>
        </w:rPr>
        <w:t>chmond; University of Arizona; Northeastern University; University of</w:t>
      </w:r>
      <w:r w:rsidR="000F3430">
        <w:rPr>
          <w:rFonts w:cs="Arial"/>
          <w:color w:val="000000"/>
          <w:szCs w:val="22"/>
        </w:rPr>
        <w:t xml:space="preserve"> </w:t>
      </w:r>
      <w:proofErr w:type="spellStart"/>
      <w:r w:rsidR="000F3430">
        <w:rPr>
          <w:rFonts w:cs="Arial"/>
          <w:color w:val="000000"/>
          <w:szCs w:val="22"/>
        </w:rPr>
        <w:t>Prishtina</w:t>
      </w:r>
      <w:proofErr w:type="spellEnd"/>
      <w:r w:rsidR="000F3430">
        <w:rPr>
          <w:rFonts w:cs="Arial"/>
          <w:color w:val="000000"/>
          <w:szCs w:val="22"/>
        </w:rPr>
        <w:t xml:space="preserve">; </w:t>
      </w:r>
      <w:proofErr w:type="spellStart"/>
      <w:r w:rsidR="000F3430">
        <w:rPr>
          <w:rFonts w:cs="Arial"/>
          <w:color w:val="000000"/>
          <w:szCs w:val="22"/>
        </w:rPr>
        <w:t>Bilkent</w:t>
      </w:r>
      <w:proofErr w:type="spellEnd"/>
      <w:r w:rsidR="000F3430">
        <w:rPr>
          <w:rFonts w:cs="Arial"/>
          <w:color w:val="000000"/>
          <w:szCs w:val="22"/>
        </w:rPr>
        <w:t xml:space="preserve"> Univers</w:t>
      </w:r>
      <w:r w:rsidR="00007888">
        <w:rPr>
          <w:rFonts w:cs="Arial"/>
          <w:color w:val="000000"/>
          <w:szCs w:val="22"/>
        </w:rPr>
        <w:t xml:space="preserve">ity; University of Pennsylvania; </w:t>
      </w:r>
      <w:r w:rsidR="00007888" w:rsidRPr="002B619B">
        <w:rPr>
          <w:rFonts w:cs="Arial"/>
          <w:color w:val="000000"/>
          <w:szCs w:val="22"/>
        </w:rPr>
        <w:t>University of Illinois, Champ</w:t>
      </w:r>
      <w:r w:rsidR="0008565E">
        <w:rPr>
          <w:rFonts w:cs="Arial"/>
          <w:color w:val="000000"/>
          <w:szCs w:val="22"/>
        </w:rPr>
        <w:t>aign</w:t>
      </w:r>
      <w:r w:rsidR="005E76B4">
        <w:rPr>
          <w:rFonts w:cs="Arial"/>
          <w:color w:val="000000"/>
          <w:szCs w:val="22"/>
        </w:rPr>
        <w:t xml:space="preserve"> Urbana; Rutgers University; School of Oriental and African Stud</w:t>
      </w:r>
      <w:r w:rsidR="003D1B77">
        <w:rPr>
          <w:rFonts w:cs="Arial"/>
          <w:color w:val="000000"/>
          <w:szCs w:val="22"/>
        </w:rPr>
        <w:t>ies; University College</w:t>
      </w:r>
      <w:r w:rsidR="0036535E">
        <w:rPr>
          <w:rFonts w:cs="Arial"/>
          <w:color w:val="000000"/>
          <w:szCs w:val="22"/>
        </w:rPr>
        <w:t xml:space="preserve"> London; University of Chicago; London S</w:t>
      </w:r>
      <w:r w:rsidR="00045B27">
        <w:rPr>
          <w:rFonts w:cs="Arial"/>
          <w:color w:val="000000"/>
          <w:szCs w:val="22"/>
        </w:rPr>
        <w:t xml:space="preserve">chool of Economics and Politics; </w:t>
      </w:r>
      <w:r w:rsidR="00F01238">
        <w:rPr>
          <w:rFonts w:cs="Arial"/>
          <w:color w:val="000000"/>
          <w:szCs w:val="22"/>
        </w:rPr>
        <w:t xml:space="preserve">George Institute of Technology; </w:t>
      </w:r>
      <w:proofErr w:type="spellStart"/>
      <w:r w:rsidR="00F01238">
        <w:rPr>
          <w:color w:val="222222"/>
          <w:shd w:val="clear" w:color="auto" w:fill="FFFFFF"/>
        </w:rPr>
        <w:t>Koç</w:t>
      </w:r>
      <w:proofErr w:type="spellEnd"/>
      <w:r w:rsidR="00F01238">
        <w:rPr>
          <w:color w:val="222222"/>
          <w:shd w:val="clear" w:color="auto" w:fill="FFFFFF"/>
        </w:rPr>
        <w:t xml:space="preserve"> University</w:t>
      </w:r>
      <w:r w:rsidR="00F713ED">
        <w:rPr>
          <w:color w:val="222222"/>
          <w:shd w:val="clear" w:color="auto" w:fill="FFFFFF"/>
        </w:rPr>
        <w:t>; Singapore Management University</w:t>
      </w:r>
      <w:r w:rsidR="00FC2CA5">
        <w:rPr>
          <w:color w:val="222222"/>
          <w:shd w:val="clear" w:color="auto" w:fill="FFFFFF"/>
        </w:rPr>
        <w:t xml:space="preserve">; University of California, Riverside. </w:t>
      </w:r>
    </w:p>
    <w:p w14:paraId="6E5820A4" w14:textId="77777777" w:rsidR="00A50E76" w:rsidRPr="002B619B" w:rsidRDefault="00A50E76" w:rsidP="00A50E76">
      <w:pPr>
        <w:tabs>
          <w:tab w:val="left" w:pos="720"/>
        </w:tabs>
        <w:spacing w:line="240" w:lineRule="exact"/>
        <w:rPr>
          <w:rFonts w:cs="Arial"/>
          <w:color w:val="000000"/>
          <w:szCs w:val="22"/>
        </w:rPr>
      </w:pPr>
    </w:p>
    <w:p w14:paraId="45E91CC7" w14:textId="77777777" w:rsidR="00192E99" w:rsidRPr="002B619B" w:rsidRDefault="00A50E76" w:rsidP="00A50E76">
      <w:pPr>
        <w:tabs>
          <w:tab w:val="left" w:pos="720"/>
        </w:tabs>
        <w:spacing w:line="240" w:lineRule="exact"/>
        <w:rPr>
          <w:rFonts w:cs="Arial"/>
          <w:b/>
          <w:color w:val="000000"/>
          <w:szCs w:val="22"/>
        </w:rPr>
      </w:pPr>
      <w:r w:rsidRPr="002B619B">
        <w:rPr>
          <w:rFonts w:cs="Arial"/>
          <w:b/>
          <w:i/>
          <w:color w:val="000000"/>
          <w:szCs w:val="22"/>
        </w:rPr>
        <w:t xml:space="preserve">   </w:t>
      </w:r>
      <w:r w:rsidR="00D7184C" w:rsidRPr="002B619B">
        <w:rPr>
          <w:rFonts w:cs="Arial"/>
          <w:b/>
          <w:i/>
          <w:color w:val="000000"/>
          <w:szCs w:val="22"/>
        </w:rPr>
        <w:t>The review of</w:t>
      </w:r>
      <w:r w:rsidR="00E93891">
        <w:rPr>
          <w:rFonts w:cs="Arial"/>
          <w:b/>
          <w:i/>
          <w:color w:val="000000"/>
          <w:szCs w:val="22"/>
        </w:rPr>
        <w:t xml:space="preserve"> books,</w:t>
      </w:r>
      <w:r w:rsidR="00D7184C" w:rsidRPr="002B619B">
        <w:rPr>
          <w:rFonts w:cs="Arial"/>
          <w:b/>
          <w:i/>
          <w:color w:val="000000"/>
          <w:szCs w:val="22"/>
        </w:rPr>
        <w:t xml:space="preserve"> book manuscripts and proposals</w:t>
      </w:r>
      <w:r w:rsidR="00192E99" w:rsidRPr="002B619B">
        <w:rPr>
          <w:rFonts w:cs="Arial"/>
          <w:b/>
          <w:i/>
          <w:color w:val="000000"/>
          <w:szCs w:val="22"/>
        </w:rPr>
        <w:t xml:space="preserve"> for</w:t>
      </w:r>
      <w:r w:rsidR="00192E99" w:rsidRPr="002B619B">
        <w:rPr>
          <w:rFonts w:cs="Arial"/>
          <w:b/>
          <w:color w:val="000000"/>
          <w:szCs w:val="22"/>
        </w:rPr>
        <w:t xml:space="preserve">: </w:t>
      </w:r>
    </w:p>
    <w:p w14:paraId="1B01D909" w14:textId="77777777" w:rsidR="00A50E76" w:rsidRPr="002B619B" w:rsidRDefault="00A50E76" w:rsidP="00192E99">
      <w:pPr>
        <w:tabs>
          <w:tab w:val="left" w:pos="720"/>
        </w:tabs>
        <w:spacing w:line="240" w:lineRule="exact"/>
        <w:ind w:left="720"/>
        <w:rPr>
          <w:rFonts w:cs="Arial"/>
          <w:color w:val="000000"/>
          <w:szCs w:val="22"/>
        </w:rPr>
      </w:pPr>
    </w:p>
    <w:p w14:paraId="30EFE079" w14:textId="77777777" w:rsidR="00E93891" w:rsidRDefault="00D7184C" w:rsidP="00192E99">
      <w:pPr>
        <w:tabs>
          <w:tab w:val="left" w:pos="720"/>
        </w:tabs>
        <w:spacing w:line="240" w:lineRule="exact"/>
        <w:ind w:left="720"/>
        <w:rPr>
          <w:rFonts w:cs="Arial"/>
          <w:color w:val="000000"/>
          <w:szCs w:val="22"/>
        </w:rPr>
      </w:pPr>
      <w:r w:rsidRPr="002B619B">
        <w:rPr>
          <w:rFonts w:cs="Arial"/>
          <w:color w:val="000000"/>
          <w:szCs w:val="22"/>
        </w:rPr>
        <w:t>Random House, Dorsey Press, Oxford University Press, Princeton University Press, Westview Press, Cornell University Press, Columbia University Press, Stanford University Press, University of Michigan Press, Pennsylvania State University Press, St. Martin’s Press, Central European University Press, Polity Press, and Cambridge University Press.</w:t>
      </w:r>
    </w:p>
    <w:p w14:paraId="387CDDD6" w14:textId="77777777" w:rsidR="00801F8A" w:rsidRDefault="00801F8A" w:rsidP="00801F8A">
      <w:pPr>
        <w:tabs>
          <w:tab w:val="left" w:pos="720"/>
        </w:tabs>
        <w:spacing w:line="240" w:lineRule="exact"/>
        <w:rPr>
          <w:rFonts w:cs="Arial"/>
          <w:color w:val="000000"/>
          <w:szCs w:val="22"/>
        </w:rPr>
      </w:pPr>
    </w:p>
    <w:p w14:paraId="3F132086" w14:textId="77777777" w:rsidR="00801F8A" w:rsidRDefault="00801F8A" w:rsidP="00801F8A">
      <w:pPr>
        <w:tabs>
          <w:tab w:val="left" w:pos="720"/>
        </w:tabs>
        <w:spacing w:line="240" w:lineRule="exact"/>
        <w:rPr>
          <w:rFonts w:cs="Arial"/>
          <w:b/>
          <w:i/>
          <w:color w:val="000000"/>
          <w:szCs w:val="22"/>
        </w:rPr>
      </w:pPr>
      <w:r>
        <w:rPr>
          <w:rFonts w:cs="Arial"/>
          <w:b/>
          <w:color w:val="000000"/>
          <w:szCs w:val="22"/>
        </w:rPr>
        <w:t xml:space="preserve">   </w:t>
      </w:r>
      <w:r w:rsidRPr="00801F8A">
        <w:rPr>
          <w:rFonts w:cs="Arial"/>
          <w:b/>
          <w:i/>
          <w:color w:val="000000"/>
          <w:szCs w:val="22"/>
        </w:rPr>
        <w:t xml:space="preserve">The review of scholarship for prizes: </w:t>
      </w:r>
    </w:p>
    <w:p w14:paraId="1EE11E31" w14:textId="1CF7B8FB" w:rsidR="00801F8A" w:rsidRDefault="00801F8A" w:rsidP="00801F8A">
      <w:pPr>
        <w:tabs>
          <w:tab w:val="left" w:pos="720"/>
        </w:tabs>
        <w:spacing w:line="240" w:lineRule="exact"/>
        <w:ind w:left="720"/>
        <w:rPr>
          <w:rStyle w:val="Strong"/>
          <w:rFonts w:cs="Arial"/>
          <w:b w:val="0"/>
          <w:color w:val="000000" w:themeColor="text1"/>
          <w:szCs w:val="28"/>
          <w:shd w:val="clear" w:color="auto" w:fill="FFFFFF"/>
        </w:rPr>
      </w:pPr>
      <w:r w:rsidRPr="00801F8A">
        <w:rPr>
          <w:rFonts w:cs="Arial"/>
          <w:color w:val="000000" w:themeColor="text1"/>
          <w:szCs w:val="28"/>
          <w:shd w:val="clear" w:color="auto" w:fill="FFFFFF"/>
        </w:rPr>
        <w:t>The Marshall D. Shulman Book Prize for</w:t>
      </w:r>
      <w:r>
        <w:rPr>
          <w:rFonts w:cs="Arial"/>
          <w:color w:val="000000" w:themeColor="text1"/>
          <w:szCs w:val="28"/>
          <w:shd w:val="clear" w:color="auto" w:fill="FFFFFF"/>
        </w:rPr>
        <w:t xml:space="preserve"> an</w:t>
      </w:r>
      <w:r w:rsidRPr="00801F8A">
        <w:rPr>
          <w:rStyle w:val="Strong"/>
          <w:rFonts w:cs="Arial"/>
          <w:b w:val="0"/>
          <w:color w:val="000000" w:themeColor="text1"/>
          <w:szCs w:val="28"/>
          <w:shd w:val="clear" w:color="auto" w:fill="FFFFFF"/>
        </w:rPr>
        <w:t xml:space="preserve"> outstanding monograph dealing with the international relations, foreign policy, or foreign-policy decision-making of any of the states of the former Soviet Union or Eastern Europe</w:t>
      </w:r>
      <w:r>
        <w:rPr>
          <w:rStyle w:val="Strong"/>
          <w:rFonts w:cs="Arial"/>
          <w:b w:val="0"/>
          <w:color w:val="000000" w:themeColor="text1"/>
          <w:szCs w:val="28"/>
          <w:shd w:val="clear" w:color="auto" w:fill="FFFFFF"/>
        </w:rPr>
        <w:t xml:space="preserve"> American Association for Slavic, East European and Eurasian Studies, </w:t>
      </w:r>
      <w:proofErr w:type="gramStart"/>
      <w:r>
        <w:rPr>
          <w:rStyle w:val="Strong"/>
          <w:rFonts w:cs="Arial"/>
          <w:b w:val="0"/>
          <w:color w:val="000000" w:themeColor="text1"/>
          <w:szCs w:val="28"/>
          <w:shd w:val="clear" w:color="auto" w:fill="FFFFFF"/>
        </w:rPr>
        <w:t>2020;</w:t>
      </w:r>
      <w:proofErr w:type="gramEnd"/>
      <w:r>
        <w:rPr>
          <w:rStyle w:val="Strong"/>
          <w:rFonts w:cs="Arial"/>
          <w:b w:val="0"/>
          <w:color w:val="000000" w:themeColor="text1"/>
          <w:szCs w:val="28"/>
          <w:shd w:val="clear" w:color="auto" w:fill="FFFFFF"/>
        </w:rPr>
        <w:t xml:space="preserve"> </w:t>
      </w:r>
    </w:p>
    <w:p w14:paraId="52F69AB0" w14:textId="6B6F4678" w:rsidR="002B629E" w:rsidRDefault="00C82D04" w:rsidP="002B629E">
      <w:pPr>
        <w:tabs>
          <w:tab w:val="left" w:pos="720"/>
        </w:tabs>
        <w:spacing w:line="240" w:lineRule="exact"/>
        <w:ind w:left="720"/>
        <w:rPr>
          <w:rStyle w:val="Strong"/>
          <w:rFonts w:cs="Arial"/>
          <w:b w:val="0"/>
          <w:color w:val="000000" w:themeColor="text1"/>
          <w:szCs w:val="28"/>
          <w:shd w:val="clear" w:color="auto" w:fill="FFFFFF"/>
        </w:rPr>
      </w:pPr>
      <w:r>
        <w:rPr>
          <w:rStyle w:val="Strong"/>
          <w:rFonts w:cs="Arial"/>
          <w:b w:val="0"/>
          <w:color w:val="000000" w:themeColor="text1"/>
          <w:szCs w:val="28"/>
          <w:shd w:val="clear" w:color="auto" w:fill="FFFFFF"/>
        </w:rPr>
        <w:t xml:space="preserve">Chair, </w:t>
      </w:r>
      <w:r w:rsidR="00801F8A">
        <w:rPr>
          <w:rStyle w:val="Strong"/>
          <w:rFonts w:cs="Arial"/>
          <w:b w:val="0"/>
          <w:color w:val="000000" w:themeColor="text1"/>
          <w:szCs w:val="28"/>
          <w:shd w:val="clear" w:color="auto" w:fill="FFFFFF"/>
        </w:rPr>
        <w:t xml:space="preserve">Theda Skocpol Award for Outstanding Dissertation in Comparative and Historical Sociology, American Sociological Association, </w:t>
      </w:r>
      <w:proofErr w:type="gramStart"/>
      <w:r w:rsidR="00801F8A">
        <w:rPr>
          <w:rStyle w:val="Strong"/>
          <w:rFonts w:cs="Arial"/>
          <w:b w:val="0"/>
          <w:color w:val="000000" w:themeColor="text1"/>
          <w:szCs w:val="28"/>
          <w:shd w:val="clear" w:color="auto" w:fill="FFFFFF"/>
        </w:rPr>
        <w:t>2019;</w:t>
      </w:r>
      <w:proofErr w:type="gramEnd"/>
    </w:p>
    <w:p w14:paraId="0523D8DC" w14:textId="77777777" w:rsidR="002B629E" w:rsidRDefault="002B629E" w:rsidP="002B629E">
      <w:pPr>
        <w:tabs>
          <w:tab w:val="left" w:pos="720"/>
        </w:tabs>
        <w:spacing w:line="240" w:lineRule="exact"/>
        <w:ind w:left="720"/>
        <w:rPr>
          <w:rFonts w:cs="Arial"/>
          <w:bCs/>
          <w:color w:val="000000" w:themeColor="text1"/>
          <w:szCs w:val="28"/>
          <w:shd w:val="clear" w:color="auto" w:fill="FFFFFF"/>
        </w:rPr>
      </w:pPr>
      <w:r>
        <w:rPr>
          <w:rFonts w:cs="Arial"/>
          <w:color w:val="000000"/>
          <w:szCs w:val="22"/>
        </w:rPr>
        <w:t xml:space="preserve">Best Article by a Graduate Student, </w:t>
      </w:r>
      <w:r>
        <w:rPr>
          <w:rStyle w:val="Strong"/>
          <w:rFonts w:cs="Arial"/>
          <w:b w:val="0"/>
          <w:color w:val="000000" w:themeColor="text1"/>
          <w:szCs w:val="28"/>
          <w:shd w:val="clear" w:color="auto" w:fill="FFFFFF"/>
        </w:rPr>
        <w:t>Global and Transnational Sociology American Sociological Association</w:t>
      </w:r>
      <w:r>
        <w:rPr>
          <w:rFonts w:cs="Arial"/>
          <w:color w:val="000000"/>
          <w:szCs w:val="22"/>
        </w:rPr>
        <w:t xml:space="preserve"> </w:t>
      </w:r>
      <w:proofErr w:type="gramStart"/>
      <w:r>
        <w:rPr>
          <w:rFonts w:cs="Arial"/>
          <w:color w:val="000000"/>
          <w:szCs w:val="22"/>
        </w:rPr>
        <w:t>2014;</w:t>
      </w:r>
      <w:proofErr w:type="gramEnd"/>
    </w:p>
    <w:p w14:paraId="674BD242" w14:textId="65D9099E" w:rsidR="002B629E" w:rsidRPr="00F37CD1" w:rsidRDefault="00872F63" w:rsidP="002B629E">
      <w:pPr>
        <w:tabs>
          <w:tab w:val="left" w:pos="720"/>
        </w:tabs>
        <w:spacing w:line="240" w:lineRule="exact"/>
        <w:ind w:left="720"/>
        <w:rPr>
          <w:rFonts w:cs="Arial"/>
          <w:bCs/>
          <w:color w:val="000000" w:themeColor="text1"/>
          <w:szCs w:val="28"/>
          <w:shd w:val="clear" w:color="auto" w:fill="FFFFFF"/>
        </w:rPr>
      </w:pPr>
      <w:r>
        <w:rPr>
          <w:rStyle w:val="Strong"/>
          <w:rFonts w:cs="Arial"/>
          <w:b w:val="0"/>
          <w:color w:val="000000" w:themeColor="text1"/>
          <w:szCs w:val="28"/>
          <w:shd w:val="clear" w:color="auto" w:fill="FFFFFF"/>
        </w:rPr>
        <w:t>Best Publication by an International Scholar Book Award</w:t>
      </w:r>
      <w:proofErr w:type="gramStart"/>
      <w:r>
        <w:rPr>
          <w:rStyle w:val="Strong"/>
          <w:rFonts w:cs="Arial"/>
          <w:b w:val="0"/>
          <w:color w:val="000000" w:themeColor="text1"/>
          <w:szCs w:val="28"/>
          <w:shd w:val="clear" w:color="auto" w:fill="FFFFFF"/>
        </w:rPr>
        <w:t>, ,</w:t>
      </w:r>
      <w:proofErr w:type="gramEnd"/>
      <w:r w:rsidR="00C82D04" w:rsidRPr="00C82D04">
        <w:rPr>
          <w:rStyle w:val="Strong"/>
          <w:rFonts w:cs="Arial"/>
          <w:b w:val="0"/>
          <w:color w:val="000000" w:themeColor="text1"/>
          <w:szCs w:val="28"/>
          <w:shd w:val="clear" w:color="auto" w:fill="FFFFFF"/>
        </w:rPr>
        <w:t xml:space="preserve"> </w:t>
      </w:r>
      <w:r w:rsidR="00C82D04">
        <w:rPr>
          <w:rStyle w:val="Strong"/>
          <w:rFonts w:cs="Arial"/>
          <w:b w:val="0"/>
          <w:color w:val="000000" w:themeColor="text1"/>
          <w:szCs w:val="28"/>
          <w:shd w:val="clear" w:color="auto" w:fill="FFFFFF"/>
        </w:rPr>
        <w:t>Global and Transnational Sociology American Sociological Association,</w:t>
      </w:r>
      <w:r>
        <w:rPr>
          <w:rStyle w:val="Strong"/>
          <w:rFonts w:cs="Arial"/>
          <w:b w:val="0"/>
          <w:color w:val="000000" w:themeColor="text1"/>
          <w:szCs w:val="28"/>
          <w:shd w:val="clear" w:color="auto" w:fill="FFFFFF"/>
        </w:rPr>
        <w:t xml:space="preserve"> 201</w:t>
      </w:r>
      <w:r w:rsidR="002B629E">
        <w:rPr>
          <w:rStyle w:val="Strong"/>
          <w:rFonts w:cs="Arial"/>
          <w:b w:val="0"/>
          <w:color w:val="000000" w:themeColor="text1"/>
          <w:szCs w:val="28"/>
          <w:shd w:val="clear" w:color="auto" w:fill="FFFFFF"/>
        </w:rPr>
        <w:t xml:space="preserve">3.  </w:t>
      </w:r>
    </w:p>
    <w:p w14:paraId="6F4F3E8E" w14:textId="77777777" w:rsidR="00801F8A" w:rsidRPr="002B619B" w:rsidRDefault="00801F8A" w:rsidP="00A50E76">
      <w:pPr>
        <w:tabs>
          <w:tab w:val="left" w:pos="720"/>
        </w:tabs>
        <w:spacing w:line="240" w:lineRule="exact"/>
        <w:rPr>
          <w:rFonts w:cs="Arial"/>
          <w:color w:val="000000"/>
          <w:szCs w:val="22"/>
        </w:rPr>
      </w:pPr>
    </w:p>
    <w:p w14:paraId="31AAC6B3" w14:textId="77777777" w:rsidR="00192E99" w:rsidRPr="002B619B" w:rsidRDefault="00A50E76" w:rsidP="00A50E76">
      <w:pPr>
        <w:tabs>
          <w:tab w:val="left" w:pos="720"/>
        </w:tabs>
        <w:spacing w:line="240" w:lineRule="exact"/>
        <w:rPr>
          <w:rFonts w:cs="Arial"/>
          <w:b/>
          <w:color w:val="000000"/>
          <w:szCs w:val="22"/>
        </w:rPr>
      </w:pPr>
      <w:r w:rsidRPr="002B619B">
        <w:rPr>
          <w:rFonts w:cs="Arial"/>
          <w:color w:val="000000"/>
          <w:szCs w:val="22"/>
        </w:rPr>
        <w:t xml:space="preserve">   </w:t>
      </w:r>
      <w:r w:rsidR="00D7184C" w:rsidRPr="002B619B">
        <w:rPr>
          <w:rFonts w:cs="Arial"/>
          <w:b/>
          <w:i/>
          <w:color w:val="000000"/>
          <w:szCs w:val="22"/>
        </w:rPr>
        <w:t>Session or Workshop Organizer or Presider</w:t>
      </w:r>
      <w:r w:rsidR="00557820" w:rsidRPr="002B619B">
        <w:rPr>
          <w:rFonts w:cs="Arial"/>
          <w:b/>
          <w:i/>
          <w:color w:val="000000"/>
          <w:szCs w:val="22"/>
        </w:rPr>
        <w:t xml:space="preserve"> Beyond Brown University</w:t>
      </w:r>
      <w:r w:rsidR="00DF63AB">
        <w:rPr>
          <w:rFonts w:cs="Arial"/>
          <w:b/>
          <w:i/>
          <w:color w:val="000000"/>
          <w:szCs w:val="22"/>
        </w:rPr>
        <w:t xml:space="preserve"> and University of Michigan</w:t>
      </w:r>
      <w:r w:rsidR="00D7184C" w:rsidRPr="002B619B">
        <w:rPr>
          <w:rFonts w:cs="Arial"/>
          <w:b/>
          <w:color w:val="000000"/>
          <w:szCs w:val="22"/>
        </w:rPr>
        <w:t xml:space="preserve">: </w:t>
      </w:r>
    </w:p>
    <w:p w14:paraId="7F9588E1" w14:textId="77777777" w:rsidR="00A50E76" w:rsidRPr="002B619B" w:rsidRDefault="00A50E76" w:rsidP="00AA5CB8">
      <w:pPr>
        <w:tabs>
          <w:tab w:val="left" w:pos="720"/>
        </w:tabs>
        <w:spacing w:line="240" w:lineRule="exact"/>
        <w:ind w:left="720"/>
        <w:rPr>
          <w:rFonts w:cs="Arial"/>
          <w:color w:val="000000"/>
          <w:szCs w:val="22"/>
        </w:rPr>
      </w:pPr>
    </w:p>
    <w:p w14:paraId="7DF758E4" w14:textId="32F526C5" w:rsidR="00EA2C2F" w:rsidRPr="00857E69" w:rsidRDefault="00801F8A" w:rsidP="00801F8A">
      <w:pPr>
        <w:tabs>
          <w:tab w:val="left" w:pos="720"/>
        </w:tabs>
        <w:spacing w:line="240" w:lineRule="exact"/>
        <w:ind w:left="720"/>
        <w:rPr>
          <w:rFonts w:cs="Arial"/>
          <w:color w:val="000000"/>
          <w:szCs w:val="22"/>
        </w:rPr>
      </w:pPr>
      <w:r>
        <w:t xml:space="preserve">“Global and Transnational Sociology Beyond English” and “Articulations of Globalizing Knowledge Cultures in Sociology”, American Sociological Association Annual Meeting, 2020;  </w:t>
      </w:r>
      <w:r w:rsidR="00977DB0">
        <w:t xml:space="preserve">OSF Education Programs Blue Sky Retreat, Hvar, Croatia 2017; </w:t>
      </w:r>
      <w:r w:rsidR="007C106A" w:rsidRPr="00D466E1">
        <w:t>American Association for the Advancement of East Eu</w:t>
      </w:r>
      <w:r w:rsidR="007C106A">
        <w:t xml:space="preserve">ropean and Eurasian Studies, </w:t>
      </w:r>
      <w:r w:rsidR="007C106A" w:rsidRPr="00D466E1">
        <w:t>Chair of a Panel, “Poland Goes Global</w:t>
      </w:r>
      <w:r w:rsidR="007C106A">
        <w:t>, November 2015;</w:t>
      </w:r>
      <w:r w:rsidR="007C106A" w:rsidRPr="00E04FE0">
        <w:rPr>
          <w:rFonts w:cs="Arial"/>
          <w:i/>
          <w:color w:val="000000"/>
          <w:szCs w:val="22"/>
        </w:rPr>
        <w:t xml:space="preserve"> </w:t>
      </w:r>
      <w:r w:rsidR="00CA0622" w:rsidRPr="00E04FE0">
        <w:rPr>
          <w:rFonts w:cs="Arial"/>
          <w:i/>
          <w:color w:val="000000"/>
          <w:szCs w:val="22"/>
        </w:rPr>
        <w:t>Next Left Building Communities,</w:t>
      </w:r>
      <w:r w:rsidR="00CA0622">
        <w:rPr>
          <w:rFonts w:cs="Arial"/>
          <w:color w:val="000000"/>
          <w:szCs w:val="22"/>
        </w:rPr>
        <w:t xml:space="preserve"> Institute for Global Law and Policy, Harvard University, Law School, 2012; </w:t>
      </w:r>
      <w:r w:rsidR="00CA0622">
        <w:t xml:space="preserve"> </w:t>
      </w:r>
      <w:r w:rsidR="00B323F5">
        <w:t xml:space="preserve">“Universities and Social Change” and “Dilemmas of Public Sociology” Open Society Foundation/Academic Fellowship Program Meeting, Budapest, 2012; </w:t>
      </w:r>
      <w:r w:rsidR="00D7184C" w:rsidRPr="002B619B">
        <w:rPr>
          <w:rFonts w:cs="Arial"/>
          <w:color w:val="000000"/>
          <w:szCs w:val="22"/>
        </w:rPr>
        <w:t xml:space="preserve">“What is Public Sociology for </w:t>
      </w:r>
      <w:proofErr w:type="spellStart"/>
      <w:r w:rsidR="00D7184C" w:rsidRPr="002B619B">
        <w:rPr>
          <w:rFonts w:cs="Arial"/>
          <w:color w:val="000000"/>
          <w:szCs w:val="22"/>
        </w:rPr>
        <w:t>PostCommunist</w:t>
      </w:r>
      <w:proofErr w:type="spellEnd"/>
      <w:r w:rsidR="00D7184C" w:rsidRPr="002B619B">
        <w:rPr>
          <w:rFonts w:cs="Arial"/>
          <w:color w:val="000000"/>
          <w:szCs w:val="22"/>
        </w:rPr>
        <w:t xml:space="preserve"> Society?”, </w:t>
      </w:r>
      <w:r w:rsidR="00D7184C" w:rsidRPr="002B619B">
        <w:rPr>
          <w:rFonts w:cs="Arial"/>
          <w:color w:val="000000"/>
          <w:szCs w:val="22"/>
          <w:u w:val="single"/>
        </w:rPr>
        <w:t xml:space="preserve">Academic Studies from </w:t>
      </w:r>
      <w:proofErr w:type="spellStart"/>
      <w:r w:rsidR="00D7184C" w:rsidRPr="002B619B">
        <w:rPr>
          <w:rFonts w:cs="Arial"/>
          <w:color w:val="000000"/>
          <w:szCs w:val="22"/>
          <w:u w:val="single"/>
        </w:rPr>
        <w:t>Lviv</w:t>
      </w:r>
      <w:proofErr w:type="spellEnd"/>
      <w:r w:rsidR="00D7184C" w:rsidRPr="002B619B">
        <w:rPr>
          <w:rFonts w:cs="Arial"/>
          <w:color w:val="000000"/>
          <w:szCs w:val="22"/>
          <w:u w:val="single"/>
        </w:rPr>
        <w:t xml:space="preserve"> Sociological Forum</w:t>
      </w:r>
      <w:r w:rsidR="00D7184C" w:rsidRPr="002B619B">
        <w:rPr>
          <w:rFonts w:cs="Arial"/>
          <w:color w:val="000000"/>
          <w:szCs w:val="22"/>
        </w:rPr>
        <w:t xml:space="preserve"> "Multidimensional Spaces of Contemporary Social Changes" ("</w:t>
      </w:r>
      <w:proofErr w:type="spellStart"/>
      <w:r w:rsidR="00D7184C" w:rsidRPr="002B619B">
        <w:rPr>
          <w:rFonts w:cs="Arial"/>
          <w:color w:val="000000"/>
          <w:szCs w:val="22"/>
          <w:u w:val="single"/>
        </w:rPr>
        <w:t>Наукові</w:t>
      </w:r>
      <w:proofErr w:type="spellEnd"/>
      <w:r w:rsidR="00D7184C" w:rsidRPr="002B619B">
        <w:rPr>
          <w:rFonts w:cs="Arial"/>
          <w:color w:val="000000"/>
          <w:szCs w:val="22"/>
          <w:u w:val="single"/>
        </w:rPr>
        <w:t xml:space="preserve"> </w:t>
      </w:r>
      <w:proofErr w:type="spellStart"/>
      <w:r w:rsidR="00D7184C" w:rsidRPr="002B619B">
        <w:rPr>
          <w:rFonts w:cs="Arial"/>
          <w:color w:val="000000"/>
          <w:szCs w:val="22"/>
          <w:u w:val="single"/>
        </w:rPr>
        <w:t>студії</w:t>
      </w:r>
      <w:proofErr w:type="spellEnd"/>
      <w:r w:rsidR="00D7184C" w:rsidRPr="002B619B">
        <w:rPr>
          <w:rFonts w:cs="Arial"/>
          <w:color w:val="000000"/>
          <w:szCs w:val="22"/>
          <w:u w:val="single"/>
        </w:rPr>
        <w:t xml:space="preserve"> </w:t>
      </w:r>
      <w:proofErr w:type="spellStart"/>
      <w:r w:rsidR="00D7184C" w:rsidRPr="002B619B">
        <w:rPr>
          <w:rFonts w:cs="Arial"/>
          <w:color w:val="000000"/>
          <w:szCs w:val="22"/>
          <w:u w:val="single"/>
        </w:rPr>
        <w:t>львівського</w:t>
      </w:r>
      <w:proofErr w:type="spellEnd"/>
      <w:r w:rsidR="00D7184C" w:rsidRPr="002B619B">
        <w:rPr>
          <w:rFonts w:cs="Arial"/>
          <w:color w:val="000000"/>
          <w:szCs w:val="22"/>
          <w:u w:val="single"/>
        </w:rPr>
        <w:t xml:space="preserve"> </w:t>
      </w:r>
      <w:proofErr w:type="spellStart"/>
      <w:r w:rsidR="00D7184C" w:rsidRPr="002B619B">
        <w:rPr>
          <w:rFonts w:cs="Arial"/>
          <w:color w:val="000000"/>
          <w:szCs w:val="22"/>
          <w:u w:val="single"/>
        </w:rPr>
        <w:t>соціологічного</w:t>
      </w:r>
      <w:proofErr w:type="spellEnd"/>
      <w:r w:rsidR="00D7184C" w:rsidRPr="002B619B">
        <w:rPr>
          <w:rFonts w:cs="Arial"/>
          <w:color w:val="000000"/>
          <w:szCs w:val="22"/>
          <w:u w:val="single"/>
        </w:rPr>
        <w:t xml:space="preserve"> </w:t>
      </w:r>
      <w:proofErr w:type="spellStart"/>
      <w:r w:rsidR="00D7184C" w:rsidRPr="002B619B">
        <w:rPr>
          <w:rFonts w:cs="Arial"/>
          <w:color w:val="000000"/>
          <w:szCs w:val="22"/>
          <w:u w:val="single"/>
        </w:rPr>
        <w:t>форуму</w:t>
      </w:r>
      <w:proofErr w:type="spellEnd"/>
      <w:r w:rsidR="00D7184C" w:rsidRPr="002B619B">
        <w:rPr>
          <w:rFonts w:cs="Arial"/>
          <w:color w:val="000000"/>
          <w:szCs w:val="22"/>
        </w:rPr>
        <w:t xml:space="preserve"> "</w:t>
      </w:r>
      <w:proofErr w:type="spellStart"/>
      <w:r w:rsidR="00D7184C" w:rsidRPr="002B619B">
        <w:rPr>
          <w:rFonts w:cs="Arial"/>
          <w:color w:val="000000"/>
          <w:szCs w:val="22"/>
        </w:rPr>
        <w:t>Багатовимірні</w:t>
      </w:r>
      <w:proofErr w:type="spellEnd"/>
      <w:r w:rsidR="00D7184C" w:rsidRPr="002B619B">
        <w:rPr>
          <w:rFonts w:cs="Arial"/>
          <w:color w:val="000000"/>
          <w:szCs w:val="22"/>
        </w:rPr>
        <w:t xml:space="preserve"> </w:t>
      </w:r>
      <w:proofErr w:type="spellStart"/>
      <w:r w:rsidR="00D7184C" w:rsidRPr="002B619B">
        <w:rPr>
          <w:rFonts w:cs="Arial"/>
          <w:color w:val="000000"/>
          <w:szCs w:val="22"/>
        </w:rPr>
        <w:t>простори</w:t>
      </w:r>
      <w:proofErr w:type="spellEnd"/>
      <w:r w:rsidR="00D7184C" w:rsidRPr="002B619B">
        <w:rPr>
          <w:rFonts w:cs="Arial"/>
          <w:color w:val="000000"/>
          <w:szCs w:val="22"/>
        </w:rPr>
        <w:t xml:space="preserve"> </w:t>
      </w:r>
      <w:proofErr w:type="spellStart"/>
      <w:r w:rsidR="00D7184C" w:rsidRPr="002B619B">
        <w:rPr>
          <w:rFonts w:cs="Arial"/>
          <w:color w:val="000000"/>
          <w:szCs w:val="22"/>
        </w:rPr>
        <w:t>сучасних</w:t>
      </w:r>
      <w:proofErr w:type="spellEnd"/>
      <w:r w:rsidR="00D7184C" w:rsidRPr="002B619B">
        <w:rPr>
          <w:rFonts w:cs="Arial"/>
          <w:color w:val="000000"/>
          <w:szCs w:val="22"/>
        </w:rPr>
        <w:t xml:space="preserve"> </w:t>
      </w:r>
      <w:proofErr w:type="spellStart"/>
      <w:r w:rsidR="00D7184C" w:rsidRPr="002B619B">
        <w:rPr>
          <w:rFonts w:cs="Arial"/>
          <w:color w:val="000000"/>
          <w:szCs w:val="22"/>
        </w:rPr>
        <w:t>соціальних</w:t>
      </w:r>
      <w:proofErr w:type="spellEnd"/>
      <w:r w:rsidR="00D7184C" w:rsidRPr="002B619B">
        <w:rPr>
          <w:rFonts w:cs="Arial"/>
          <w:color w:val="000000"/>
          <w:szCs w:val="22"/>
        </w:rPr>
        <w:t xml:space="preserve"> </w:t>
      </w:r>
      <w:proofErr w:type="spellStart"/>
      <w:r w:rsidR="00D7184C" w:rsidRPr="002B619B">
        <w:rPr>
          <w:rFonts w:cs="Arial"/>
          <w:color w:val="000000"/>
          <w:szCs w:val="22"/>
        </w:rPr>
        <w:t>змін</w:t>
      </w:r>
      <w:proofErr w:type="spellEnd"/>
      <w:r w:rsidR="00D7184C" w:rsidRPr="002B619B">
        <w:rPr>
          <w:rFonts w:cs="Arial"/>
          <w:color w:val="000000"/>
          <w:szCs w:val="22"/>
        </w:rPr>
        <w:t>"), 2009; “The Future of Eurasian Studies”, Social Science Research Council, 2008; Session on Linkages, “The Impact of New Technologies on Teaching and Research in International Studies”, Indiana University, 2002;  “Nations and Nationalism”, American Sociological Association, 2001; “Solidarity – Twenty Years After” , American Association for the Advancement of Slavic Studies, 2000; “Identity and the Middle Class” American Association for the Advancement of Slavic Studies, 1999;  “Nationalism, Ethnicity, Citizenship”, Conference of European Studies, 1994; “Central Europe from a Global Perspective”, Hungarian Sociological Association, 1991; “Integration and Contradiction: State and Civil Society in Eastern Europe”, American Association for the Advancement of Slavic Studies, 1989; “Problems of Socialist Transition”, Southern Sociological Society, 1983.</w:t>
      </w:r>
    </w:p>
    <w:p w14:paraId="2A8B4104" w14:textId="77777777" w:rsidR="00994475" w:rsidRDefault="00994475" w:rsidP="00A50E76">
      <w:pPr>
        <w:tabs>
          <w:tab w:val="left" w:pos="720"/>
        </w:tabs>
        <w:spacing w:line="240" w:lineRule="exact"/>
        <w:rPr>
          <w:rFonts w:cs="Arial"/>
          <w:i/>
          <w:color w:val="000000"/>
          <w:szCs w:val="22"/>
        </w:rPr>
      </w:pPr>
    </w:p>
    <w:p w14:paraId="3B49FB50" w14:textId="77777777" w:rsidR="00192E99" w:rsidRPr="002B619B" w:rsidRDefault="00A50E76" w:rsidP="00A50E76">
      <w:pPr>
        <w:tabs>
          <w:tab w:val="left" w:pos="720"/>
        </w:tabs>
        <w:spacing w:line="240" w:lineRule="exact"/>
        <w:rPr>
          <w:rFonts w:cs="Arial"/>
          <w:b/>
          <w:color w:val="000000"/>
          <w:szCs w:val="22"/>
        </w:rPr>
      </w:pPr>
      <w:r w:rsidRPr="002B619B">
        <w:rPr>
          <w:rFonts w:cs="Arial"/>
          <w:i/>
          <w:color w:val="000000"/>
          <w:szCs w:val="22"/>
        </w:rPr>
        <w:t xml:space="preserve">   </w:t>
      </w:r>
      <w:r w:rsidR="00D7184C" w:rsidRPr="002B619B">
        <w:rPr>
          <w:rFonts w:cs="Arial"/>
          <w:b/>
          <w:i/>
          <w:color w:val="000000"/>
          <w:szCs w:val="22"/>
        </w:rPr>
        <w:t xml:space="preserve"> Discussant or Workshop Participant</w:t>
      </w:r>
      <w:r w:rsidR="00557820" w:rsidRPr="002B619B">
        <w:rPr>
          <w:rFonts w:cs="Arial"/>
          <w:b/>
          <w:i/>
          <w:color w:val="000000"/>
          <w:szCs w:val="22"/>
        </w:rPr>
        <w:t xml:space="preserve"> Beyond Brown University</w:t>
      </w:r>
      <w:r w:rsidR="00DF63AB">
        <w:rPr>
          <w:rFonts w:cs="Arial"/>
          <w:b/>
          <w:i/>
          <w:color w:val="000000"/>
          <w:szCs w:val="22"/>
        </w:rPr>
        <w:t xml:space="preserve"> and University of Michigan</w:t>
      </w:r>
      <w:r w:rsidR="00D7184C" w:rsidRPr="002B619B">
        <w:rPr>
          <w:rFonts w:cs="Arial"/>
          <w:b/>
          <w:i/>
          <w:color w:val="000000"/>
          <w:szCs w:val="22"/>
        </w:rPr>
        <w:t>:</w:t>
      </w:r>
      <w:r w:rsidR="00D7184C" w:rsidRPr="002B619B">
        <w:rPr>
          <w:rFonts w:cs="Arial"/>
          <w:b/>
          <w:color w:val="000000"/>
          <w:szCs w:val="22"/>
        </w:rPr>
        <w:t xml:space="preserve"> </w:t>
      </w:r>
    </w:p>
    <w:p w14:paraId="203B0322" w14:textId="77777777" w:rsidR="00A50E76" w:rsidRPr="002B619B" w:rsidRDefault="00A50E76" w:rsidP="00AA5CB8">
      <w:pPr>
        <w:tabs>
          <w:tab w:val="left" w:pos="720"/>
        </w:tabs>
        <w:spacing w:line="240" w:lineRule="exact"/>
        <w:ind w:left="720"/>
        <w:rPr>
          <w:rFonts w:cs="Arial"/>
          <w:color w:val="000000"/>
          <w:szCs w:val="22"/>
        </w:rPr>
      </w:pPr>
    </w:p>
    <w:p w14:paraId="12F3E561" w14:textId="2FAE0770" w:rsidR="00D7184C" w:rsidRPr="00AE40CE" w:rsidRDefault="00801F8A" w:rsidP="00AE40CE">
      <w:pPr>
        <w:tabs>
          <w:tab w:val="left" w:pos="720"/>
        </w:tabs>
        <w:spacing w:line="240" w:lineRule="exact"/>
        <w:ind w:left="720"/>
        <w:rPr>
          <w:rFonts w:cs="Arial"/>
          <w:color w:val="000000"/>
          <w:szCs w:val="22"/>
        </w:rPr>
      </w:pPr>
      <w:r>
        <w:t xml:space="preserve">“Global and Transnational Sociology Beyond English” and “Articulations of Globalizing Knowledge Cultures in Sociology”, </w:t>
      </w:r>
      <w:r w:rsidRPr="005D74DE">
        <w:rPr>
          <w:i/>
        </w:rPr>
        <w:t>American Sociological Association Annual Meeting</w:t>
      </w:r>
      <w:r>
        <w:t xml:space="preserve">, 2020; </w:t>
      </w:r>
      <w:r w:rsidR="00F50239">
        <w:t xml:space="preserve">Author meets the Critics: Victoria Reyes, Global Borderlands, </w:t>
      </w:r>
      <w:r w:rsidR="00F50239" w:rsidRPr="005D74DE">
        <w:rPr>
          <w:i/>
        </w:rPr>
        <w:t>Eastern Sociological Society</w:t>
      </w:r>
      <w:r w:rsidR="005D74DE">
        <w:t xml:space="preserve"> </w:t>
      </w:r>
      <w:r w:rsidR="005D74DE" w:rsidRPr="005D74DE">
        <w:rPr>
          <w:i/>
        </w:rPr>
        <w:t>Annual Meeting</w:t>
      </w:r>
      <w:r w:rsidR="00F50239">
        <w:t>, 2020;</w:t>
      </w:r>
      <w:r w:rsidR="0044273D">
        <w:t xml:space="preserve">; “Making Modern Social Science: The Global Imagination in East Central and Southeastern Europe after Versailles” and “Legacies of Communism: Russia and Eastern Europe since 1989/91, </w:t>
      </w:r>
      <w:r w:rsidR="0044273D" w:rsidRPr="005D74DE">
        <w:rPr>
          <w:i/>
        </w:rPr>
        <w:t>American Association for East</w:t>
      </w:r>
      <w:r w:rsidR="005D74DE" w:rsidRPr="005D74DE">
        <w:rPr>
          <w:i/>
        </w:rPr>
        <w:t xml:space="preserve"> European and Eurasian Studies Annual Meeting</w:t>
      </w:r>
      <w:r w:rsidR="005D74DE">
        <w:t xml:space="preserve"> </w:t>
      </w:r>
      <w:r w:rsidR="0044273D">
        <w:t xml:space="preserve">2019;  </w:t>
      </w:r>
      <w:r w:rsidR="0036535E">
        <w:t xml:space="preserve">Open Society Foundations Governing Board Meeting on Education, 2018; </w:t>
      </w:r>
      <w:r w:rsidR="004A1397">
        <w:t xml:space="preserve">Open Society Foundations National and Regional Foundations Education Strategy Meeting, Paris, 2017; The Third Annual Thomas J. Alexander Fellowship Meetings, OECD, Paris, 2017; The European Forum for New Ideas, Sopot, Poland, 2017; Open Society Foundations Education Strategy Meeting, Hvar, 2017; </w:t>
      </w:r>
      <w:r w:rsidR="009469CF">
        <w:t xml:space="preserve">European Humanities University Core Curriculum Retreat, 2017; </w:t>
      </w:r>
      <w:r w:rsidR="00B0330C">
        <w:t>“New Global Progressive Construct” FEPS meeting</w:t>
      </w:r>
      <w:r w:rsidR="009469CF">
        <w:t>s</w:t>
      </w:r>
      <w:r w:rsidR="00B0330C">
        <w:t>, Belgium, 2016</w:t>
      </w:r>
      <w:r w:rsidR="009469CF">
        <w:t>, South Africa and Canada 2017</w:t>
      </w:r>
      <w:r w:rsidR="00B0330C">
        <w:t>;</w:t>
      </w:r>
      <w:r w:rsidR="00D12291">
        <w:t xml:space="preserve"> “The Politics of Culture and the Political Role of Cultural Institutions” Transnational Initiative, Harvard University, 2016; </w:t>
      </w:r>
      <w:r w:rsidR="00B0330C">
        <w:t xml:space="preserve"> </w:t>
      </w:r>
      <w:r w:rsidR="00556B94">
        <w:t xml:space="preserve">“The Treasure of Solidarity: Lessons for Europe” for a session entitled, “How did we benefit from Solidarity?”, Brussels, 2015; </w:t>
      </w:r>
      <w:r w:rsidR="00A11B80">
        <w:t>Discussion of 3 papers in</w:t>
      </w:r>
      <w:r w:rsidR="00A11B80" w:rsidRPr="003266DE">
        <w:t xml:space="preserve"> “Boundary Making and Border Crossing in Global Higher </w:t>
      </w:r>
      <w:r w:rsidR="00A11B80" w:rsidRPr="003266DE">
        <w:lastRenderedPageBreak/>
        <w:t>Education”</w:t>
      </w:r>
      <w:r w:rsidR="00A11B80">
        <w:t xml:space="preserve">, </w:t>
      </w:r>
      <w:r w:rsidR="00A11B80" w:rsidRPr="003266DE">
        <w:t>Eastern S</w:t>
      </w:r>
      <w:r w:rsidR="00A11B80">
        <w:t xml:space="preserve">ociological Society, 2015; </w:t>
      </w:r>
      <w:r w:rsidR="00044EC3">
        <w:t xml:space="preserve">Reflections on </w:t>
      </w:r>
      <w:proofErr w:type="spellStart"/>
      <w:r w:rsidR="00044EC3">
        <w:t>Yiching</w:t>
      </w:r>
      <w:proofErr w:type="spellEnd"/>
      <w:r w:rsidR="00044EC3">
        <w:t xml:space="preserve"> Wu’s </w:t>
      </w:r>
      <w:r w:rsidR="00044EC3">
        <w:rPr>
          <w:i/>
        </w:rPr>
        <w:t xml:space="preserve">The Cultural Revolution at the Margins: Chinese Socialism in Crisis” </w:t>
      </w:r>
      <w:r w:rsidR="00044EC3">
        <w:t>Cambridge: Harvard University Press, 2014, Author Meets the Critics Session at the Social Science History Association meetings, Toronto, November 2014</w:t>
      </w:r>
      <w:r w:rsidR="00044EC3">
        <w:rPr>
          <w:bCs/>
          <w:szCs w:val="20"/>
        </w:rPr>
        <w:t xml:space="preserve">; </w:t>
      </w:r>
      <w:r w:rsidR="00246E43">
        <w:rPr>
          <w:bCs/>
          <w:szCs w:val="20"/>
        </w:rPr>
        <w:t xml:space="preserve">“The Future of EU-US Relations: Political and Economic Reflections on the Trade and Investment Partnership Agreement”, FEPS &amp; Global Progressive Forum, Washington DC 2014; “Fielding Transnationalism” Boston University, 2014; “Actionable Knowledge on the Ice Edge” Reykjavik, 2014; </w:t>
      </w:r>
      <w:r w:rsidR="005837AD">
        <w:rPr>
          <w:bCs/>
          <w:szCs w:val="20"/>
        </w:rPr>
        <w:t xml:space="preserve">“Socialist Origins of Globalization” Association for Slavic, East European and Eurasian Studies 2013; </w:t>
      </w:r>
      <w:r w:rsidR="007B626E">
        <w:rPr>
          <w:bCs/>
          <w:szCs w:val="20"/>
        </w:rPr>
        <w:t xml:space="preserve">“Corporate Personhood and Life Writing Seminar” University of Hawaii (2013); </w:t>
      </w:r>
      <w:r w:rsidR="00155A4E" w:rsidRPr="00BC308D">
        <w:rPr>
          <w:bCs/>
          <w:szCs w:val="20"/>
        </w:rPr>
        <w:t xml:space="preserve">Real Utopia Proposal Sessions at the Annual Meeting of the American Sociological Association (2012):  “The Public University as a Real Utopia” and “Designs and Dilemmas of Participatory Budgeting”; </w:t>
      </w:r>
      <w:r w:rsidR="00155A4E" w:rsidRPr="00BC308D">
        <w:rPr>
          <w:rFonts w:cs="Arial"/>
          <w:color w:val="000000"/>
          <w:szCs w:val="22"/>
        </w:rPr>
        <w:t xml:space="preserve">Next Left Building </w:t>
      </w:r>
      <w:r w:rsidR="00155A4E" w:rsidRPr="00BC308D">
        <w:rPr>
          <w:rFonts w:cs="Arial"/>
          <w:i/>
          <w:color w:val="000000"/>
          <w:szCs w:val="22"/>
        </w:rPr>
        <w:t>Communities,</w:t>
      </w:r>
      <w:r w:rsidR="00155A4E" w:rsidRPr="00BC308D">
        <w:rPr>
          <w:rFonts w:cs="Arial"/>
          <w:color w:val="000000"/>
          <w:szCs w:val="22"/>
        </w:rPr>
        <w:t xml:space="preserve"> Institute for Global Law and Policy, Harvard University, Law School, 2012; </w:t>
      </w:r>
      <w:r w:rsidR="00155A4E" w:rsidRPr="00BC308D">
        <w:t xml:space="preserve"> “Universities and Social Change” and “Dilemmas of Public Sociology” Open Society Foundation/Academic Fellowship Program Meeting, Budapest, 2012; </w:t>
      </w:r>
      <w:r w:rsidR="00382712">
        <w:t xml:space="preserve">“Yalta European Strategy”, Ukraine, 2011; </w:t>
      </w:r>
      <w:r w:rsidR="008D74B3" w:rsidRPr="002B619B">
        <w:t>"America Engages Eurasia" June 13-July 1, 2011 Columbia University, for Valerie Bunce, "The Changing Terrain of Eas</w:t>
      </w:r>
      <w:r w:rsidR="00474C57" w:rsidRPr="002B619B">
        <w:t xml:space="preserve">t European Studies" in NEH </w:t>
      </w:r>
      <w:r w:rsidR="008D74B3" w:rsidRPr="002B619B">
        <w:t xml:space="preserve">Summer Institute; </w:t>
      </w:r>
      <w:r w:rsidR="00D33344" w:rsidRPr="002B619B">
        <w:t>“Corruption: Old Problem, New Norms”, World Economic Forum</w:t>
      </w:r>
      <w:r w:rsidR="00820E8B" w:rsidRPr="002B619B">
        <w:t xml:space="preserve"> on Europe and Central Asia</w:t>
      </w:r>
      <w:r w:rsidR="00D33344" w:rsidRPr="002B619B">
        <w:t xml:space="preserve">, Vienna, 2011; </w:t>
      </w:r>
      <w:r w:rsidR="00D7184C" w:rsidRPr="002B619B">
        <w:rPr>
          <w:rFonts w:cs="Arial"/>
          <w:color w:val="000000"/>
          <w:szCs w:val="22"/>
        </w:rPr>
        <w:t>“The Department of Defense Minerva Initiative”, Social Science Research Council, 2008; “Internationalizing Scholarship”, Social Science Research Council, 2008; “The Social Role of Intellectuals in the Middle East” European Union Institute, Florence, 2008; “Contexts and Connections: Beyond Disciplines and Area Studies Workshop”, Social Science Research Council, 2008; “Unity and Diversity in Iraq: the Nation’s Past and Future”, a workshop in Istanbul sponsored by the Hollings Center for International Dialogue and The American Academic Research Institute in Iraq, October, 2007;  “Hegemony, Justice, and Social Movements in East/Central Europe and Eurasia” Social Science Research Council and University of Warsaw, 2007; Central Eurasian Studies Society conference, 2006; “Sovereignty Beyond Geographical Borders”, American Sociological Association Annual Meeting, 2006; Annual Meeting of European Union Center of Excellence Directors, 2006; “Fourth Workshop for Armenian and Turkish Scholarship”, Salzburg, Austria, 2005; “Actually Existing Society”, Princeton University, 2005; “Critical Thinking”, American Association for the Advancement of Slavic Studies, 2004; International Programs Planning, American Council of Learned Societies, 2004; The Provost’s International Round Table at the University of Pennsylvania, 2004;</w:t>
      </w:r>
      <w:r w:rsidR="00D7184C" w:rsidRPr="002B619B">
        <w:rPr>
          <w:rFonts w:cs="Arial"/>
          <w:i/>
          <w:color w:val="000000"/>
          <w:szCs w:val="22"/>
        </w:rPr>
        <w:t xml:space="preserve"> </w:t>
      </w:r>
      <w:r w:rsidR="00D7184C" w:rsidRPr="002B619B">
        <w:rPr>
          <w:rFonts w:cs="Arial"/>
          <w:color w:val="000000"/>
          <w:szCs w:val="22"/>
        </w:rPr>
        <w:t xml:space="preserve">Cambridge Security Seminar, Cambridge University, 2003; </w:t>
      </w:r>
      <w:r w:rsidR="00D7184C" w:rsidRPr="002B619B">
        <w:rPr>
          <w:rFonts w:cs="Arial"/>
          <w:i/>
          <w:color w:val="000000"/>
          <w:szCs w:val="22"/>
        </w:rPr>
        <w:t xml:space="preserve"> </w:t>
      </w:r>
      <w:r w:rsidR="00D7184C" w:rsidRPr="002B619B">
        <w:rPr>
          <w:rFonts w:cs="Arial"/>
          <w:iCs/>
          <w:color w:val="000000"/>
          <w:szCs w:val="22"/>
        </w:rPr>
        <w:t xml:space="preserve">“Kitchen Prayers: A Performance on Global Loss”, </w:t>
      </w:r>
      <w:proofErr w:type="spellStart"/>
      <w:r w:rsidR="00D7184C" w:rsidRPr="002B619B">
        <w:rPr>
          <w:rFonts w:cs="Arial"/>
          <w:iCs/>
          <w:color w:val="000000"/>
          <w:szCs w:val="22"/>
        </w:rPr>
        <w:t>Sabanci</w:t>
      </w:r>
      <w:proofErr w:type="spellEnd"/>
      <w:r w:rsidR="00D7184C" w:rsidRPr="002B619B">
        <w:rPr>
          <w:rFonts w:cs="Arial"/>
          <w:iCs/>
          <w:color w:val="000000"/>
          <w:szCs w:val="22"/>
        </w:rPr>
        <w:t xml:space="preserve"> University/University of Michigan, Istanbul, 2002;  “The Future of International Studies: Academic Research in a Changing Global Context” Social Science Research Council, 2002;</w:t>
      </w:r>
      <w:r w:rsidR="00D7184C" w:rsidRPr="002B619B">
        <w:rPr>
          <w:rFonts w:cs="Arial"/>
          <w:i/>
          <w:color w:val="000000"/>
          <w:szCs w:val="22"/>
        </w:rPr>
        <w:t xml:space="preserve">  </w:t>
      </w:r>
      <w:r w:rsidR="00D7184C" w:rsidRPr="002B619B">
        <w:rPr>
          <w:rFonts w:cs="Arial"/>
          <w:iCs/>
          <w:color w:val="000000"/>
          <w:szCs w:val="22"/>
        </w:rPr>
        <w:t>”</w:t>
      </w:r>
      <w:r w:rsidR="00D7184C" w:rsidRPr="002B619B">
        <w:rPr>
          <w:rFonts w:cs="Arial"/>
          <w:color w:val="000000"/>
          <w:szCs w:val="22"/>
        </w:rPr>
        <w:t xml:space="preserve">Globalizing the Academy” at the Salzburg Seminar, 2001; “Crossing Borders and the Revitalization of Area Studies”, Ford Foundation, Sonoma, 2001;  “Comparative Cultural Politics”, Istanbul, 2001; “International Education and Public Policy”, NAFSA-International Educators Association, 2001; “Globalizing the Academy”, Dartmouth College, 2000; “Poland 1986-89”, American Association for the Advancement of Slavic Studies, 1999;  “Revitalizing Area Studies” Ford Foundation Conference, 1998; “Polish Modernity”, ” American Association for the Advancement of Slavic Studies, 1997; Social Science Research Council conference on Area Studies, 1997;  “East European Cultural Politics” American Association for the Advancement of Slavic Studies, 1995; Workshop Participant in “Globalization and the Law”, University of Miami, 1995; “Historical Thought and Social Theory Since the 1960s: Objectives, Results, Events”, Interpreting Historical Change at the End of the Twentieth Century, University of California, Davis, 1995; “Nationalism, Ethnicity, Citizenship”, Conference of European Studies, 1994; Plenary Session on “Sociology in Eastern Europe”, American Sociological Association, 1992.  “Workshop on the Sociology and Anthropology of the Soviet Union, for the Social Science Research Council, July 1991, June 1992, and June 1993, Stanford, CA and June 1994, Ann Arbor, MI; “Social Differentiation in Socialist Systems”, American Sociological Association, 1987; “East European Studies in Community Politics and Political Participation”, World Congress for Soviet and East European Studies, 1985; “Poland”,  Philosophy and Social </w:t>
      </w:r>
      <w:r w:rsidR="00D7184C" w:rsidRPr="002B619B">
        <w:rPr>
          <w:rFonts w:cs="Arial"/>
          <w:color w:val="000000"/>
          <w:szCs w:val="22"/>
        </w:rPr>
        <w:lastRenderedPageBreak/>
        <w:t>Science: Democracy and the New Social Movements, Inter-University Centre, Dubrovnik, Yugoslavia, 1984.</w:t>
      </w:r>
    </w:p>
    <w:p w14:paraId="31B36C4B" w14:textId="77777777" w:rsidR="00D7184C" w:rsidRPr="00FC743A" w:rsidRDefault="00D7184C" w:rsidP="00D7184C">
      <w:pPr>
        <w:tabs>
          <w:tab w:val="left" w:pos="720"/>
        </w:tabs>
        <w:spacing w:line="240" w:lineRule="exact"/>
        <w:rPr>
          <w:rFonts w:ascii="Arial" w:hAnsi="Arial" w:cs="Arial"/>
          <w:b/>
          <w:color w:val="000000"/>
          <w:sz w:val="22"/>
          <w:szCs w:val="22"/>
        </w:rPr>
      </w:pPr>
      <w:r w:rsidRPr="00AA5CB8">
        <w:rPr>
          <w:rFonts w:ascii="Arial" w:hAnsi="Arial" w:cs="Arial"/>
          <w:color w:val="000000"/>
          <w:sz w:val="22"/>
          <w:szCs w:val="22"/>
        </w:rPr>
        <w:t> </w:t>
      </w:r>
      <w:r w:rsidRPr="00AA5CB8">
        <w:rPr>
          <w:rFonts w:ascii="Arial" w:hAnsi="Arial" w:cs="Arial"/>
          <w:color w:val="000000"/>
          <w:sz w:val="22"/>
          <w:szCs w:val="22"/>
        </w:rPr>
        <w:br/>
      </w:r>
    </w:p>
    <w:sectPr w:rsidR="00D7184C" w:rsidRPr="00FC743A" w:rsidSect="00E47054">
      <w:headerReference w:type="even" r:id="rId147"/>
      <w:headerReference w:type="default" r:id="rId148"/>
      <w:footerReference w:type="default" r:id="rId149"/>
      <w:headerReference w:type="first" r:id="rId15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F93F" w14:textId="77777777" w:rsidR="0029393F" w:rsidRDefault="0029393F">
      <w:r>
        <w:separator/>
      </w:r>
    </w:p>
  </w:endnote>
  <w:endnote w:type="continuationSeparator" w:id="0">
    <w:p w14:paraId="22225149" w14:textId="77777777" w:rsidR="0029393F" w:rsidRDefault="0029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Bold">
    <w:panose1 w:val="020B0604020202020204"/>
    <w:charset w:val="00"/>
    <w:family w:val="auto"/>
    <w:pitch w:val="variable"/>
    <w:sig w:usb0="E00002FF" w:usb1="4000ACFF" w:usb2="00000001" w:usb3="00000000" w:csb0="0000019F" w:csb1="00000000"/>
  </w:font>
  <w:font w:name="inherit">
    <w:altName w:val="Cambria"/>
    <w:panose1 w:val="020B0604020202020204"/>
    <w:charset w:val="00"/>
    <w:family w:val="roman"/>
    <w:notTrueType/>
    <w:pitch w:val="default"/>
  </w:font>
  <w:font w:name=".SFNSText-Regular">
    <w:altName w:val="Arial Unicode MS"/>
    <w:panose1 w:val="020B0604020202020204"/>
    <w:charset w:val="88"/>
    <w:family w:val="auto"/>
    <w:pitch w:val="variable"/>
    <w:sig w:usb0="20002A8F" w:usb1="0A080003" w:usb2="00000010" w:usb3="00000000" w:csb0="001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387D" w14:textId="77777777" w:rsidR="00F713ED" w:rsidRDefault="00F713ED">
    <w:pPr>
      <w:pStyle w:val="Footer"/>
      <w:jc w:val="center"/>
    </w:pPr>
    <w:r>
      <w:fldChar w:fldCharType="begin"/>
    </w:r>
    <w:r>
      <w:instrText xml:space="preserve"> PAGE   \* MERGEFORMAT </w:instrText>
    </w:r>
    <w:r>
      <w:fldChar w:fldCharType="separate"/>
    </w:r>
    <w:r>
      <w:rPr>
        <w:noProof/>
      </w:rPr>
      <w:t>27</w:t>
    </w:r>
    <w:r>
      <w:rPr>
        <w:noProof/>
      </w:rPr>
      <w:fldChar w:fldCharType="end"/>
    </w:r>
  </w:p>
  <w:p w14:paraId="422C0D78" w14:textId="77777777" w:rsidR="00F713ED" w:rsidRDefault="00F7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0752" w14:textId="77777777" w:rsidR="0029393F" w:rsidRDefault="0029393F">
      <w:r>
        <w:separator/>
      </w:r>
    </w:p>
  </w:footnote>
  <w:footnote w:type="continuationSeparator" w:id="0">
    <w:p w14:paraId="168FA17F" w14:textId="77777777" w:rsidR="0029393F" w:rsidRDefault="0029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06AE" w14:textId="77777777" w:rsidR="00F713ED" w:rsidRDefault="00F713ED">
    <w:pPr>
      <w:framePr w:w="576" w:hSpace="240" w:vSpace="240" w:wrap="auto" w:vAnchor="page" w:hAnchor="page" w:x="9865" w:y="721"/>
      <w:tabs>
        <w:tab w:val="center" w:pos="4320"/>
        <w:tab w:val="right" w:pos="8640"/>
      </w:tabs>
      <w:spacing w:line="200" w:lineRule="exact"/>
      <w:jc w:val="right"/>
    </w:pPr>
    <w:r>
      <w:pgNum/>
    </w:r>
  </w:p>
  <w:p w14:paraId="70323592" w14:textId="77777777" w:rsidR="00F713ED" w:rsidRDefault="00F713ED">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B052" w14:textId="77777777" w:rsidR="00F713ED" w:rsidRDefault="00F713ED">
    <w:pPr>
      <w:framePr w:w="576" w:hSpace="240" w:vSpace="240" w:wrap="auto" w:vAnchor="page" w:hAnchor="page" w:x="9865" w:y="721"/>
      <w:tabs>
        <w:tab w:val="center" w:pos="4320"/>
        <w:tab w:val="right" w:pos="8640"/>
      </w:tabs>
      <w:spacing w:line="200" w:lineRule="exact"/>
      <w:jc w:val="right"/>
    </w:pPr>
    <w:r>
      <w:pgNum/>
    </w:r>
  </w:p>
  <w:p w14:paraId="11D11C66" w14:textId="77777777" w:rsidR="00F713ED" w:rsidRDefault="00F713ED">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F11C" w14:textId="77777777" w:rsidR="00F713ED" w:rsidRDefault="00F713ED">
    <w:pPr>
      <w:framePr w:w="576" w:hSpace="240" w:vSpace="240" w:wrap="auto" w:vAnchor="page" w:hAnchor="page" w:x="9865" w:y="721"/>
      <w:tabs>
        <w:tab w:val="center" w:pos="4320"/>
        <w:tab w:val="right" w:pos="8640"/>
      </w:tabs>
      <w:spacing w:line="200" w:lineRule="exact"/>
      <w:jc w:val="right"/>
    </w:pPr>
  </w:p>
  <w:p w14:paraId="0851950B" w14:textId="77777777" w:rsidR="00F713ED" w:rsidRDefault="00F713ED">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54436FE"/>
    <w:lvl w:ilvl="0" w:tplc="F54635BE">
      <w:numFmt w:val="none"/>
      <w:lvlText w:val=""/>
      <w:lvlJc w:val="left"/>
      <w:pPr>
        <w:tabs>
          <w:tab w:val="num" w:pos="360"/>
        </w:tabs>
      </w:pPr>
    </w:lvl>
    <w:lvl w:ilvl="1" w:tplc="46AEF500">
      <w:numFmt w:val="none"/>
      <w:lvlText w:val=""/>
      <w:lvlJc w:val="left"/>
      <w:pPr>
        <w:tabs>
          <w:tab w:val="num" w:pos="360"/>
        </w:tabs>
      </w:pPr>
    </w:lvl>
    <w:lvl w:ilvl="2" w:tplc="A44439F2">
      <w:numFmt w:val="decimal"/>
      <w:lvlText w:val=""/>
      <w:lvlJc w:val="left"/>
    </w:lvl>
    <w:lvl w:ilvl="3" w:tplc="842E57E8">
      <w:numFmt w:val="decimal"/>
      <w:lvlText w:val=""/>
      <w:lvlJc w:val="left"/>
    </w:lvl>
    <w:lvl w:ilvl="4" w:tplc="F6B2B4B8">
      <w:numFmt w:val="decimal"/>
      <w:lvlText w:val=""/>
      <w:lvlJc w:val="left"/>
    </w:lvl>
    <w:lvl w:ilvl="5" w:tplc="83C4610C">
      <w:numFmt w:val="decimal"/>
      <w:lvlText w:val=""/>
      <w:lvlJc w:val="left"/>
    </w:lvl>
    <w:lvl w:ilvl="6" w:tplc="9AC85976">
      <w:numFmt w:val="decimal"/>
      <w:lvlText w:val=""/>
      <w:lvlJc w:val="left"/>
    </w:lvl>
    <w:lvl w:ilvl="7" w:tplc="6DFAA92E">
      <w:numFmt w:val="decimal"/>
      <w:lvlText w:val=""/>
      <w:lvlJc w:val="left"/>
    </w:lvl>
    <w:lvl w:ilvl="8" w:tplc="B3E877F0">
      <w:numFmt w:val="decimal"/>
      <w:lvlText w:val=""/>
      <w:lvlJc w:val="left"/>
    </w:lvl>
  </w:abstractNum>
  <w:abstractNum w:abstractNumId="1" w15:restartNumberingAfterBreak="0">
    <w:nsid w:val="01234FAB"/>
    <w:multiLevelType w:val="hybridMultilevel"/>
    <w:tmpl w:val="71CE73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035CA"/>
    <w:multiLevelType w:val="hybridMultilevel"/>
    <w:tmpl w:val="71CE73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12C26"/>
    <w:multiLevelType w:val="hybridMultilevel"/>
    <w:tmpl w:val="DFC423B0"/>
    <w:lvl w:ilvl="0" w:tplc="A6C6ACE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15D3705E"/>
    <w:multiLevelType w:val="hybridMultilevel"/>
    <w:tmpl w:val="39CA60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54DCF"/>
    <w:multiLevelType w:val="hybridMultilevel"/>
    <w:tmpl w:val="8B7C96D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B2E6A"/>
    <w:multiLevelType w:val="hybridMultilevel"/>
    <w:tmpl w:val="D53E4100"/>
    <w:lvl w:ilvl="0" w:tplc="36E0B25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CF10A3"/>
    <w:multiLevelType w:val="hybridMultilevel"/>
    <w:tmpl w:val="FA4001D2"/>
    <w:lvl w:ilvl="0" w:tplc="08A61B4E">
      <w:start w:val="1"/>
      <w:numFmt w:val="decimal"/>
      <w:lvlText w:val="%1."/>
      <w:lvlJc w:val="left"/>
      <w:pPr>
        <w:tabs>
          <w:tab w:val="num" w:pos="1008"/>
        </w:tabs>
        <w:ind w:left="1008" w:hanging="360"/>
      </w:pPr>
      <w:rPr>
        <w:rFonts w:hint="default"/>
      </w:rPr>
    </w:lvl>
    <w:lvl w:ilvl="1" w:tplc="1B5C003C">
      <w:start w:val="1"/>
      <w:numFmt w:val="decimal"/>
      <w:lvlText w:val="%2)"/>
      <w:lvlJc w:val="left"/>
      <w:pPr>
        <w:tabs>
          <w:tab w:val="num" w:pos="1728"/>
        </w:tabs>
        <w:ind w:left="1728" w:hanging="360"/>
      </w:pPr>
      <w:rPr>
        <w:rFonts w:hint="default"/>
      </w:rPr>
    </w:lvl>
    <w:lvl w:ilvl="2" w:tplc="1F08ED56">
      <w:numFmt w:val="bullet"/>
      <w:lvlText w:val=""/>
      <w:lvlJc w:val="left"/>
      <w:pPr>
        <w:tabs>
          <w:tab w:val="num" w:pos="2628"/>
        </w:tabs>
        <w:ind w:left="2628" w:hanging="360"/>
      </w:pPr>
      <w:rPr>
        <w:rFonts w:ascii="Wingdings" w:eastAsia="Times New Roman" w:hAnsi="Wingdings" w:cs="Times New Roman" w:hint="default"/>
        <w:b/>
        <w:i w:val="0"/>
      </w:r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1FF23319"/>
    <w:multiLevelType w:val="hybridMultilevel"/>
    <w:tmpl w:val="FCD053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7034FE"/>
    <w:multiLevelType w:val="hybridMultilevel"/>
    <w:tmpl w:val="273697FA"/>
    <w:lvl w:ilvl="0" w:tplc="C0D8A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56B7F"/>
    <w:multiLevelType w:val="hybridMultilevel"/>
    <w:tmpl w:val="45E0F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63952"/>
    <w:multiLevelType w:val="hybridMultilevel"/>
    <w:tmpl w:val="6C186EE4"/>
    <w:lvl w:ilvl="0" w:tplc="AF26E2C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C0050D"/>
    <w:multiLevelType w:val="hybridMultilevel"/>
    <w:tmpl w:val="C2A4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ED690D"/>
    <w:multiLevelType w:val="hybridMultilevel"/>
    <w:tmpl w:val="C39EF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D1034"/>
    <w:multiLevelType w:val="hybridMultilevel"/>
    <w:tmpl w:val="DFC423B0"/>
    <w:lvl w:ilvl="0" w:tplc="A6C6ACE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91A3CD0"/>
    <w:multiLevelType w:val="hybridMultilevel"/>
    <w:tmpl w:val="639E0FEA"/>
    <w:lvl w:ilvl="0" w:tplc="D80033CC">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4DD772F3"/>
    <w:multiLevelType w:val="hybridMultilevel"/>
    <w:tmpl w:val="A5A2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A282F"/>
    <w:multiLevelType w:val="hybridMultilevel"/>
    <w:tmpl w:val="9DE27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AD296A"/>
    <w:multiLevelType w:val="hybridMultilevel"/>
    <w:tmpl w:val="F2C4E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BF471B"/>
    <w:multiLevelType w:val="multilevel"/>
    <w:tmpl w:val="8B7C96D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alibri"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alibri"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alibri"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63476887"/>
    <w:multiLevelType w:val="hybridMultilevel"/>
    <w:tmpl w:val="702E3148"/>
    <w:lvl w:ilvl="0" w:tplc="FD681E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A91DE3"/>
    <w:multiLevelType w:val="hybridMultilevel"/>
    <w:tmpl w:val="ABE04884"/>
    <w:lvl w:ilvl="0" w:tplc="791ECEC0">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B101DF"/>
    <w:multiLevelType w:val="hybridMultilevel"/>
    <w:tmpl w:val="0DD4CAC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DAA663B"/>
    <w:multiLevelType w:val="hybridMultilevel"/>
    <w:tmpl w:val="3E4C6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917C88"/>
    <w:multiLevelType w:val="hybridMultilevel"/>
    <w:tmpl w:val="816C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E47F9B"/>
    <w:multiLevelType w:val="hybridMultilevel"/>
    <w:tmpl w:val="0DD4CAC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F58548B"/>
    <w:multiLevelType w:val="hybridMultilevel"/>
    <w:tmpl w:val="2E7461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A568F0"/>
    <w:multiLevelType w:val="hybridMultilevel"/>
    <w:tmpl w:val="8B7C96D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140A42"/>
    <w:multiLevelType w:val="hybridMultilevel"/>
    <w:tmpl w:val="012EC1F2"/>
    <w:lvl w:ilvl="0" w:tplc="FB407A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2738"/>
    <w:multiLevelType w:val="hybridMultilevel"/>
    <w:tmpl w:val="E3D606DE"/>
    <w:lvl w:ilvl="0" w:tplc="DD06B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59239C"/>
    <w:multiLevelType w:val="singleLevel"/>
    <w:tmpl w:val="960607FE"/>
    <w:lvl w:ilvl="0">
      <w:start w:val="1"/>
      <w:numFmt w:val="decimal"/>
      <w:lvlText w:val="%1."/>
      <w:lvlJc w:val="left"/>
      <w:pPr>
        <w:tabs>
          <w:tab w:val="num" w:pos="648"/>
        </w:tabs>
        <w:ind w:left="648" w:hanging="360"/>
      </w:pPr>
      <w:rPr>
        <w:rFonts w:hint="default"/>
      </w:rPr>
    </w:lvl>
  </w:abstractNum>
  <w:num w:numId="1" w16cid:durableId="1567036022">
    <w:abstractNumId w:val="7"/>
  </w:num>
  <w:num w:numId="2" w16cid:durableId="258874735">
    <w:abstractNumId w:val="0"/>
  </w:num>
  <w:num w:numId="3" w16cid:durableId="1264341903">
    <w:abstractNumId w:val="13"/>
  </w:num>
  <w:num w:numId="4" w16cid:durableId="1145122395">
    <w:abstractNumId w:val="22"/>
  </w:num>
  <w:num w:numId="5" w16cid:durableId="1347055278">
    <w:abstractNumId w:val="5"/>
  </w:num>
  <w:num w:numId="6" w16cid:durableId="233048101">
    <w:abstractNumId w:val="8"/>
  </w:num>
  <w:num w:numId="7" w16cid:durableId="1519394422">
    <w:abstractNumId w:val="2"/>
  </w:num>
  <w:num w:numId="8" w16cid:durableId="1455246819">
    <w:abstractNumId w:val="17"/>
  </w:num>
  <w:num w:numId="9" w16cid:durableId="521096358">
    <w:abstractNumId w:val="23"/>
  </w:num>
  <w:num w:numId="10" w16cid:durableId="1277519978">
    <w:abstractNumId w:val="26"/>
  </w:num>
  <w:num w:numId="11" w16cid:durableId="1835991861">
    <w:abstractNumId w:val="21"/>
  </w:num>
  <w:num w:numId="12" w16cid:durableId="379788796">
    <w:abstractNumId w:val="18"/>
  </w:num>
  <w:num w:numId="13" w16cid:durableId="1456406992">
    <w:abstractNumId w:val="12"/>
  </w:num>
  <w:num w:numId="14" w16cid:durableId="786193281">
    <w:abstractNumId w:val="24"/>
  </w:num>
  <w:num w:numId="15" w16cid:durableId="664744033">
    <w:abstractNumId w:val="10"/>
  </w:num>
  <w:num w:numId="16" w16cid:durableId="1309356372">
    <w:abstractNumId w:val="6"/>
  </w:num>
  <w:num w:numId="17" w16cid:durableId="618995335">
    <w:abstractNumId w:val="3"/>
  </w:num>
  <w:num w:numId="18" w16cid:durableId="871111439">
    <w:abstractNumId w:val="20"/>
  </w:num>
  <w:num w:numId="19" w16cid:durableId="1173912240">
    <w:abstractNumId w:val="1"/>
  </w:num>
  <w:num w:numId="20" w16cid:durableId="681709676">
    <w:abstractNumId w:val="30"/>
  </w:num>
  <w:num w:numId="21" w16cid:durableId="1794404128">
    <w:abstractNumId w:val="25"/>
  </w:num>
  <w:num w:numId="22" w16cid:durableId="872158135">
    <w:abstractNumId w:val="27"/>
  </w:num>
  <w:num w:numId="23" w16cid:durableId="948394387">
    <w:abstractNumId w:val="19"/>
  </w:num>
  <w:num w:numId="24" w16cid:durableId="1652443114">
    <w:abstractNumId w:val="11"/>
  </w:num>
  <w:num w:numId="25" w16cid:durableId="705061523">
    <w:abstractNumId w:val="28"/>
  </w:num>
  <w:num w:numId="26" w16cid:durableId="1913008299">
    <w:abstractNumId w:val="15"/>
  </w:num>
  <w:num w:numId="27" w16cid:durableId="998657685">
    <w:abstractNumId w:val="4"/>
  </w:num>
  <w:num w:numId="28" w16cid:durableId="1792746732">
    <w:abstractNumId w:val="9"/>
  </w:num>
  <w:num w:numId="29" w16cid:durableId="594019758">
    <w:abstractNumId w:val="29"/>
  </w:num>
  <w:num w:numId="30" w16cid:durableId="533885970">
    <w:abstractNumId w:val="16"/>
  </w:num>
  <w:num w:numId="31" w16cid:durableId="264963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48"/>
    <w:rsid w:val="00002087"/>
    <w:rsid w:val="00005210"/>
    <w:rsid w:val="00007448"/>
    <w:rsid w:val="00007888"/>
    <w:rsid w:val="000106D5"/>
    <w:rsid w:val="00013AF9"/>
    <w:rsid w:val="00017126"/>
    <w:rsid w:val="000218D0"/>
    <w:rsid w:val="00023B4B"/>
    <w:rsid w:val="00023BE2"/>
    <w:rsid w:val="000264E6"/>
    <w:rsid w:val="00026D3C"/>
    <w:rsid w:val="00027BDB"/>
    <w:rsid w:val="00033B7D"/>
    <w:rsid w:val="000420CF"/>
    <w:rsid w:val="000436C1"/>
    <w:rsid w:val="00044EC3"/>
    <w:rsid w:val="00045B27"/>
    <w:rsid w:val="00047DC7"/>
    <w:rsid w:val="000503D2"/>
    <w:rsid w:val="00050B01"/>
    <w:rsid w:val="00050CF8"/>
    <w:rsid w:val="00050FC1"/>
    <w:rsid w:val="00051D05"/>
    <w:rsid w:val="00051EDA"/>
    <w:rsid w:val="00052043"/>
    <w:rsid w:val="00052511"/>
    <w:rsid w:val="00052591"/>
    <w:rsid w:val="00056A6D"/>
    <w:rsid w:val="000572B9"/>
    <w:rsid w:val="00061396"/>
    <w:rsid w:val="00062A20"/>
    <w:rsid w:val="00063F18"/>
    <w:rsid w:val="0006712C"/>
    <w:rsid w:val="00073602"/>
    <w:rsid w:val="000759CB"/>
    <w:rsid w:val="000768CA"/>
    <w:rsid w:val="0007777D"/>
    <w:rsid w:val="0008007A"/>
    <w:rsid w:val="00081ADA"/>
    <w:rsid w:val="00083B1A"/>
    <w:rsid w:val="000847B1"/>
    <w:rsid w:val="0008565E"/>
    <w:rsid w:val="000918DB"/>
    <w:rsid w:val="00092152"/>
    <w:rsid w:val="0009287B"/>
    <w:rsid w:val="00092FCC"/>
    <w:rsid w:val="000A0CA7"/>
    <w:rsid w:val="000A35E5"/>
    <w:rsid w:val="000A3AEE"/>
    <w:rsid w:val="000A6688"/>
    <w:rsid w:val="000B01A5"/>
    <w:rsid w:val="000B1344"/>
    <w:rsid w:val="000B1EFF"/>
    <w:rsid w:val="000B2183"/>
    <w:rsid w:val="000B2553"/>
    <w:rsid w:val="000B2E96"/>
    <w:rsid w:val="000C0335"/>
    <w:rsid w:val="000C4A5F"/>
    <w:rsid w:val="000E0A9E"/>
    <w:rsid w:val="000E0C4B"/>
    <w:rsid w:val="000E4BD3"/>
    <w:rsid w:val="000E4C4A"/>
    <w:rsid w:val="000E5732"/>
    <w:rsid w:val="000E5EAC"/>
    <w:rsid w:val="000E69E6"/>
    <w:rsid w:val="000F0A6E"/>
    <w:rsid w:val="000F3430"/>
    <w:rsid w:val="000F4FEB"/>
    <w:rsid w:val="000F57F3"/>
    <w:rsid w:val="000F6BF9"/>
    <w:rsid w:val="000F6C98"/>
    <w:rsid w:val="00103A2E"/>
    <w:rsid w:val="00120784"/>
    <w:rsid w:val="00120E98"/>
    <w:rsid w:val="0012177A"/>
    <w:rsid w:val="00124E45"/>
    <w:rsid w:val="00127BE3"/>
    <w:rsid w:val="00131B90"/>
    <w:rsid w:val="0013378E"/>
    <w:rsid w:val="00135685"/>
    <w:rsid w:val="00135766"/>
    <w:rsid w:val="00136A93"/>
    <w:rsid w:val="00140A82"/>
    <w:rsid w:val="00141A4F"/>
    <w:rsid w:val="00142675"/>
    <w:rsid w:val="00142C6A"/>
    <w:rsid w:val="00146100"/>
    <w:rsid w:val="0015060F"/>
    <w:rsid w:val="00151694"/>
    <w:rsid w:val="00151E19"/>
    <w:rsid w:val="00152587"/>
    <w:rsid w:val="00152D8C"/>
    <w:rsid w:val="0015401C"/>
    <w:rsid w:val="00155A4E"/>
    <w:rsid w:val="00155BF0"/>
    <w:rsid w:val="00157483"/>
    <w:rsid w:val="00157FDA"/>
    <w:rsid w:val="00160FE1"/>
    <w:rsid w:val="0016115D"/>
    <w:rsid w:val="00162BC1"/>
    <w:rsid w:val="00164487"/>
    <w:rsid w:val="00164BC8"/>
    <w:rsid w:val="00164FC3"/>
    <w:rsid w:val="00167F0B"/>
    <w:rsid w:val="00170C2B"/>
    <w:rsid w:val="00172FB2"/>
    <w:rsid w:val="00174A61"/>
    <w:rsid w:val="001753D3"/>
    <w:rsid w:val="001756B1"/>
    <w:rsid w:val="00176392"/>
    <w:rsid w:val="001768BA"/>
    <w:rsid w:val="00177315"/>
    <w:rsid w:val="00180AAB"/>
    <w:rsid w:val="0018161E"/>
    <w:rsid w:val="00183206"/>
    <w:rsid w:val="001837ED"/>
    <w:rsid w:val="00185D64"/>
    <w:rsid w:val="001864E1"/>
    <w:rsid w:val="00187E49"/>
    <w:rsid w:val="001901DE"/>
    <w:rsid w:val="0019061E"/>
    <w:rsid w:val="00190F1A"/>
    <w:rsid w:val="00192E99"/>
    <w:rsid w:val="001934FD"/>
    <w:rsid w:val="00194961"/>
    <w:rsid w:val="001A03B2"/>
    <w:rsid w:val="001A1D68"/>
    <w:rsid w:val="001A269D"/>
    <w:rsid w:val="001A2B0F"/>
    <w:rsid w:val="001A6FF0"/>
    <w:rsid w:val="001B3D19"/>
    <w:rsid w:val="001B4CC8"/>
    <w:rsid w:val="001B4D50"/>
    <w:rsid w:val="001B53BD"/>
    <w:rsid w:val="001B6ACE"/>
    <w:rsid w:val="001C0580"/>
    <w:rsid w:val="001C2467"/>
    <w:rsid w:val="001C5372"/>
    <w:rsid w:val="001C6DDB"/>
    <w:rsid w:val="001C6DEF"/>
    <w:rsid w:val="001C6FF0"/>
    <w:rsid w:val="001D0064"/>
    <w:rsid w:val="001D50C8"/>
    <w:rsid w:val="001D7E96"/>
    <w:rsid w:val="001E1462"/>
    <w:rsid w:val="001E1AAE"/>
    <w:rsid w:val="001E1FAE"/>
    <w:rsid w:val="001E5222"/>
    <w:rsid w:val="001E662E"/>
    <w:rsid w:val="001F05E1"/>
    <w:rsid w:val="001F0C95"/>
    <w:rsid w:val="001F2698"/>
    <w:rsid w:val="001F370E"/>
    <w:rsid w:val="001F4778"/>
    <w:rsid w:val="001F52EF"/>
    <w:rsid w:val="00200577"/>
    <w:rsid w:val="0020334C"/>
    <w:rsid w:val="00204EB6"/>
    <w:rsid w:val="002058EB"/>
    <w:rsid w:val="002074A8"/>
    <w:rsid w:val="002145F2"/>
    <w:rsid w:val="002166A1"/>
    <w:rsid w:val="00217484"/>
    <w:rsid w:val="002215B0"/>
    <w:rsid w:val="00230637"/>
    <w:rsid w:val="00235CBA"/>
    <w:rsid w:val="00235F3A"/>
    <w:rsid w:val="002364CF"/>
    <w:rsid w:val="00237BD8"/>
    <w:rsid w:val="00237D3A"/>
    <w:rsid w:val="00241F26"/>
    <w:rsid w:val="0024466D"/>
    <w:rsid w:val="002461D8"/>
    <w:rsid w:val="002467C7"/>
    <w:rsid w:val="00246E43"/>
    <w:rsid w:val="002472F6"/>
    <w:rsid w:val="002520DC"/>
    <w:rsid w:val="00252C33"/>
    <w:rsid w:val="00253DBD"/>
    <w:rsid w:val="00255F34"/>
    <w:rsid w:val="00257E3E"/>
    <w:rsid w:val="0026034C"/>
    <w:rsid w:val="0026161C"/>
    <w:rsid w:val="0026480C"/>
    <w:rsid w:val="00265174"/>
    <w:rsid w:val="002655B5"/>
    <w:rsid w:val="00267D48"/>
    <w:rsid w:val="0027106B"/>
    <w:rsid w:val="00273A0C"/>
    <w:rsid w:val="00275FED"/>
    <w:rsid w:val="00276D7C"/>
    <w:rsid w:val="00282351"/>
    <w:rsid w:val="00282BFF"/>
    <w:rsid w:val="00282C2B"/>
    <w:rsid w:val="00282F43"/>
    <w:rsid w:val="00285883"/>
    <w:rsid w:val="00287055"/>
    <w:rsid w:val="00287412"/>
    <w:rsid w:val="00292912"/>
    <w:rsid w:val="0029393F"/>
    <w:rsid w:val="002948B9"/>
    <w:rsid w:val="002A3A65"/>
    <w:rsid w:val="002A40A3"/>
    <w:rsid w:val="002A57D7"/>
    <w:rsid w:val="002B0B3E"/>
    <w:rsid w:val="002B3387"/>
    <w:rsid w:val="002B60C3"/>
    <w:rsid w:val="002B619B"/>
    <w:rsid w:val="002B629E"/>
    <w:rsid w:val="002C0BC4"/>
    <w:rsid w:val="002C44D5"/>
    <w:rsid w:val="002C6E63"/>
    <w:rsid w:val="002C7D6C"/>
    <w:rsid w:val="002D180F"/>
    <w:rsid w:val="002D1E76"/>
    <w:rsid w:val="002D1F72"/>
    <w:rsid w:val="002D43F6"/>
    <w:rsid w:val="002D4508"/>
    <w:rsid w:val="002D6129"/>
    <w:rsid w:val="002D7587"/>
    <w:rsid w:val="002D7B0F"/>
    <w:rsid w:val="002E18A0"/>
    <w:rsid w:val="002E2B03"/>
    <w:rsid w:val="002E483C"/>
    <w:rsid w:val="002E4DE7"/>
    <w:rsid w:val="002E53A7"/>
    <w:rsid w:val="002E55DF"/>
    <w:rsid w:val="002E6D7A"/>
    <w:rsid w:val="002F0664"/>
    <w:rsid w:val="002F1162"/>
    <w:rsid w:val="002F4BE6"/>
    <w:rsid w:val="002F73EC"/>
    <w:rsid w:val="00300578"/>
    <w:rsid w:val="0030071D"/>
    <w:rsid w:val="00301C9E"/>
    <w:rsid w:val="003048FD"/>
    <w:rsid w:val="00305AAB"/>
    <w:rsid w:val="003115C0"/>
    <w:rsid w:val="003174F9"/>
    <w:rsid w:val="003244A2"/>
    <w:rsid w:val="00325CD3"/>
    <w:rsid w:val="00326E3D"/>
    <w:rsid w:val="00327BDA"/>
    <w:rsid w:val="00331FF8"/>
    <w:rsid w:val="00343601"/>
    <w:rsid w:val="003442FD"/>
    <w:rsid w:val="00347B36"/>
    <w:rsid w:val="00347DD0"/>
    <w:rsid w:val="00351586"/>
    <w:rsid w:val="003520D7"/>
    <w:rsid w:val="00352517"/>
    <w:rsid w:val="003526B7"/>
    <w:rsid w:val="00353149"/>
    <w:rsid w:val="003541BC"/>
    <w:rsid w:val="0035754E"/>
    <w:rsid w:val="00357681"/>
    <w:rsid w:val="00363386"/>
    <w:rsid w:val="0036535E"/>
    <w:rsid w:val="00370190"/>
    <w:rsid w:val="00371F41"/>
    <w:rsid w:val="00372901"/>
    <w:rsid w:val="00375A3A"/>
    <w:rsid w:val="003770F7"/>
    <w:rsid w:val="00382712"/>
    <w:rsid w:val="00382F1A"/>
    <w:rsid w:val="00383AD4"/>
    <w:rsid w:val="00384075"/>
    <w:rsid w:val="00384F14"/>
    <w:rsid w:val="00385620"/>
    <w:rsid w:val="003858D6"/>
    <w:rsid w:val="00391D59"/>
    <w:rsid w:val="00391EF4"/>
    <w:rsid w:val="003924AB"/>
    <w:rsid w:val="00392D95"/>
    <w:rsid w:val="003932D5"/>
    <w:rsid w:val="0039339A"/>
    <w:rsid w:val="003937CA"/>
    <w:rsid w:val="003A22E3"/>
    <w:rsid w:val="003A3051"/>
    <w:rsid w:val="003A491D"/>
    <w:rsid w:val="003A5B77"/>
    <w:rsid w:val="003B6966"/>
    <w:rsid w:val="003C2380"/>
    <w:rsid w:val="003C23A5"/>
    <w:rsid w:val="003C27EA"/>
    <w:rsid w:val="003D1704"/>
    <w:rsid w:val="003D1B77"/>
    <w:rsid w:val="003D49DF"/>
    <w:rsid w:val="003D532F"/>
    <w:rsid w:val="003D56CA"/>
    <w:rsid w:val="003D5ADD"/>
    <w:rsid w:val="003D650C"/>
    <w:rsid w:val="003D724C"/>
    <w:rsid w:val="003E2656"/>
    <w:rsid w:val="003E3A33"/>
    <w:rsid w:val="003E5309"/>
    <w:rsid w:val="003E53AE"/>
    <w:rsid w:val="003F0F38"/>
    <w:rsid w:val="003F31D2"/>
    <w:rsid w:val="003F3319"/>
    <w:rsid w:val="003F387B"/>
    <w:rsid w:val="003F4C04"/>
    <w:rsid w:val="0040440E"/>
    <w:rsid w:val="00405EAF"/>
    <w:rsid w:val="00406C81"/>
    <w:rsid w:val="004071BB"/>
    <w:rsid w:val="004112D6"/>
    <w:rsid w:val="004124AF"/>
    <w:rsid w:val="004127D8"/>
    <w:rsid w:val="0041400A"/>
    <w:rsid w:val="00414FB1"/>
    <w:rsid w:val="004172E1"/>
    <w:rsid w:val="0041732D"/>
    <w:rsid w:val="0042194C"/>
    <w:rsid w:val="00425985"/>
    <w:rsid w:val="00426C57"/>
    <w:rsid w:val="004313A4"/>
    <w:rsid w:val="00431BE8"/>
    <w:rsid w:val="00442088"/>
    <w:rsid w:val="0044273D"/>
    <w:rsid w:val="00442950"/>
    <w:rsid w:val="00444A7A"/>
    <w:rsid w:val="00445596"/>
    <w:rsid w:val="0044564A"/>
    <w:rsid w:val="004458D9"/>
    <w:rsid w:val="00445B1E"/>
    <w:rsid w:val="0044750E"/>
    <w:rsid w:val="00451106"/>
    <w:rsid w:val="00453D98"/>
    <w:rsid w:val="004540B1"/>
    <w:rsid w:val="00454E03"/>
    <w:rsid w:val="00456989"/>
    <w:rsid w:val="004623B3"/>
    <w:rsid w:val="00462BE0"/>
    <w:rsid w:val="00467BD1"/>
    <w:rsid w:val="00474C57"/>
    <w:rsid w:val="004763AF"/>
    <w:rsid w:val="00476C25"/>
    <w:rsid w:val="00477434"/>
    <w:rsid w:val="004801AD"/>
    <w:rsid w:val="00481220"/>
    <w:rsid w:val="00482606"/>
    <w:rsid w:val="00482D15"/>
    <w:rsid w:val="00484502"/>
    <w:rsid w:val="00486644"/>
    <w:rsid w:val="00486C17"/>
    <w:rsid w:val="00487008"/>
    <w:rsid w:val="00490DCD"/>
    <w:rsid w:val="00490F7F"/>
    <w:rsid w:val="00490FB0"/>
    <w:rsid w:val="00497640"/>
    <w:rsid w:val="004A1397"/>
    <w:rsid w:val="004A1C92"/>
    <w:rsid w:val="004A3D64"/>
    <w:rsid w:val="004A4AF3"/>
    <w:rsid w:val="004A56A3"/>
    <w:rsid w:val="004B2D26"/>
    <w:rsid w:val="004B4826"/>
    <w:rsid w:val="004C2A66"/>
    <w:rsid w:val="004D671D"/>
    <w:rsid w:val="004E1A6D"/>
    <w:rsid w:val="004E1AF4"/>
    <w:rsid w:val="004E3070"/>
    <w:rsid w:val="004E623D"/>
    <w:rsid w:val="004E6655"/>
    <w:rsid w:val="004E7D9D"/>
    <w:rsid w:val="004F597C"/>
    <w:rsid w:val="004F7469"/>
    <w:rsid w:val="00501562"/>
    <w:rsid w:val="005057A9"/>
    <w:rsid w:val="00506A25"/>
    <w:rsid w:val="00507205"/>
    <w:rsid w:val="00510B4C"/>
    <w:rsid w:val="00510EBC"/>
    <w:rsid w:val="005113D4"/>
    <w:rsid w:val="00516181"/>
    <w:rsid w:val="00516E22"/>
    <w:rsid w:val="00520E4C"/>
    <w:rsid w:val="005223B1"/>
    <w:rsid w:val="00526F91"/>
    <w:rsid w:val="00527305"/>
    <w:rsid w:val="00527C6E"/>
    <w:rsid w:val="00527E2D"/>
    <w:rsid w:val="0053084B"/>
    <w:rsid w:val="00531057"/>
    <w:rsid w:val="00532AE9"/>
    <w:rsid w:val="005334BD"/>
    <w:rsid w:val="0053424F"/>
    <w:rsid w:val="00534E7C"/>
    <w:rsid w:val="00536D2B"/>
    <w:rsid w:val="00540F32"/>
    <w:rsid w:val="00541E6F"/>
    <w:rsid w:val="005445F9"/>
    <w:rsid w:val="00544EC6"/>
    <w:rsid w:val="005472D6"/>
    <w:rsid w:val="00547BC4"/>
    <w:rsid w:val="005504D7"/>
    <w:rsid w:val="00551492"/>
    <w:rsid w:val="005558BF"/>
    <w:rsid w:val="00556B94"/>
    <w:rsid w:val="00557509"/>
    <w:rsid w:val="00557820"/>
    <w:rsid w:val="005608DF"/>
    <w:rsid w:val="005636AC"/>
    <w:rsid w:val="00563929"/>
    <w:rsid w:val="00563AED"/>
    <w:rsid w:val="005645A4"/>
    <w:rsid w:val="0056474C"/>
    <w:rsid w:val="00567F68"/>
    <w:rsid w:val="00573DED"/>
    <w:rsid w:val="005743E5"/>
    <w:rsid w:val="00576558"/>
    <w:rsid w:val="00580DB2"/>
    <w:rsid w:val="005811AB"/>
    <w:rsid w:val="00582753"/>
    <w:rsid w:val="00583520"/>
    <w:rsid w:val="005837AD"/>
    <w:rsid w:val="00583D11"/>
    <w:rsid w:val="00585FC3"/>
    <w:rsid w:val="00590128"/>
    <w:rsid w:val="005939CC"/>
    <w:rsid w:val="00593BFA"/>
    <w:rsid w:val="00595B76"/>
    <w:rsid w:val="00597CA0"/>
    <w:rsid w:val="005A0A98"/>
    <w:rsid w:val="005A4209"/>
    <w:rsid w:val="005A524B"/>
    <w:rsid w:val="005A6E7E"/>
    <w:rsid w:val="005A6FF3"/>
    <w:rsid w:val="005B01DD"/>
    <w:rsid w:val="005B194A"/>
    <w:rsid w:val="005B6F23"/>
    <w:rsid w:val="005B7200"/>
    <w:rsid w:val="005C02C5"/>
    <w:rsid w:val="005C090A"/>
    <w:rsid w:val="005C331F"/>
    <w:rsid w:val="005C53FC"/>
    <w:rsid w:val="005C6CEF"/>
    <w:rsid w:val="005D0549"/>
    <w:rsid w:val="005D509E"/>
    <w:rsid w:val="005D530B"/>
    <w:rsid w:val="005D5C91"/>
    <w:rsid w:val="005D6483"/>
    <w:rsid w:val="005D74DE"/>
    <w:rsid w:val="005E0691"/>
    <w:rsid w:val="005E3724"/>
    <w:rsid w:val="005E4964"/>
    <w:rsid w:val="005E53B6"/>
    <w:rsid w:val="005E573F"/>
    <w:rsid w:val="005E7185"/>
    <w:rsid w:val="005E76B4"/>
    <w:rsid w:val="005F1706"/>
    <w:rsid w:val="005F536E"/>
    <w:rsid w:val="005F73CE"/>
    <w:rsid w:val="005F7D73"/>
    <w:rsid w:val="00603B4F"/>
    <w:rsid w:val="0061078C"/>
    <w:rsid w:val="0061315B"/>
    <w:rsid w:val="00613400"/>
    <w:rsid w:val="006145D8"/>
    <w:rsid w:val="00614BB7"/>
    <w:rsid w:val="00620126"/>
    <w:rsid w:val="006229E6"/>
    <w:rsid w:val="00622C2F"/>
    <w:rsid w:val="00622F8F"/>
    <w:rsid w:val="00623BB9"/>
    <w:rsid w:val="00630BCD"/>
    <w:rsid w:val="006332CA"/>
    <w:rsid w:val="006367E8"/>
    <w:rsid w:val="006419F4"/>
    <w:rsid w:val="00645215"/>
    <w:rsid w:val="00647368"/>
    <w:rsid w:val="006500FF"/>
    <w:rsid w:val="00650594"/>
    <w:rsid w:val="006579FF"/>
    <w:rsid w:val="006611BA"/>
    <w:rsid w:val="00663931"/>
    <w:rsid w:val="006667B0"/>
    <w:rsid w:val="00667BFC"/>
    <w:rsid w:val="006708AD"/>
    <w:rsid w:val="00671D5F"/>
    <w:rsid w:val="006726E6"/>
    <w:rsid w:val="00673BB7"/>
    <w:rsid w:val="00674B30"/>
    <w:rsid w:val="006761D4"/>
    <w:rsid w:val="0067724B"/>
    <w:rsid w:val="00677A95"/>
    <w:rsid w:val="006805A8"/>
    <w:rsid w:val="00681CA2"/>
    <w:rsid w:val="006837E7"/>
    <w:rsid w:val="0068482E"/>
    <w:rsid w:val="00684C51"/>
    <w:rsid w:val="00684EDB"/>
    <w:rsid w:val="00697C99"/>
    <w:rsid w:val="006A1CDF"/>
    <w:rsid w:val="006A338D"/>
    <w:rsid w:val="006A6E3D"/>
    <w:rsid w:val="006B0E97"/>
    <w:rsid w:val="006B16A1"/>
    <w:rsid w:val="006B3663"/>
    <w:rsid w:val="006C06AE"/>
    <w:rsid w:val="006C1E76"/>
    <w:rsid w:val="006C2066"/>
    <w:rsid w:val="006C276A"/>
    <w:rsid w:val="006C2E43"/>
    <w:rsid w:val="006C47A2"/>
    <w:rsid w:val="006C69D7"/>
    <w:rsid w:val="006C7810"/>
    <w:rsid w:val="006D08C8"/>
    <w:rsid w:val="006D521F"/>
    <w:rsid w:val="006D7BCE"/>
    <w:rsid w:val="006E0117"/>
    <w:rsid w:val="006E2685"/>
    <w:rsid w:val="006E3814"/>
    <w:rsid w:val="006E3FDC"/>
    <w:rsid w:val="006E6A17"/>
    <w:rsid w:val="006F34D0"/>
    <w:rsid w:val="006F39B7"/>
    <w:rsid w:val="006F4869"/>
    <w:rsid w:val="006F63D3"/>
    <w:rsid w:val="006F7FC8"/>
    <w:rsid w:val="00703F1F"/>
    <w:rsid w:val="00705B11"/>
    <w:rsid w:val="00707C3A"/>
    <w:rsid w:val="00713071"/>
    <w:rsid w:val="00714C46"/>
    <w:rsid w:val="00724A98"/>
    <w:rsid w:val="00724B8E"/>
    <w:rsid w:val="00730FFE"/>
    <w:rsid w:val="0073207C"/>
    <w:rsid w:val="00732703"/>
    <w:rsid w:val="00732E30"/>
    <w:rsid w:val="00734706"/>
    <w:rsid w:val="00735B39"/>
    <w:rsid w:val="00741716"/>
    <w:rsid w:val="007419FE"/>
    <w:rsid w:val="00742CB4"/>
    <w:rsid w:val="00743D4B"/>
    <w:rsid w:val="00745C0B"/>
    <w:rsid w:val="007521A2"/>
    <w:rsid w:val="00753419"/>
    <w:rsid w:val="0075536F"/>
    <w:rsid w:val="007575B9"/>
    <w:rsid w:val="00760935"/>
    <w:rsid w:val="00761731"/>
    <w:rsid w:val="00763D44"/>
    <w:rsid w:val="00764EAE"/>
    <w:rsid w:val="007673B8"/>
    <w:rsid w:val="007701B8"/>
    <w:rsid w:val="0077417F"/>
    <w:rsid w:val="007776D9"/>
    <w:rsid w:val="007869F4"/>
    <w:rsid w:val="0078782D"/>
    <w:rsid w:val="00787E48"/>
    <w:rsid w:val="0079057E"/>
    <w:rsid w:val="00790FD9"/>
    <w:rsid w:val="0079179B"/>
    <w:rsid w:val="00791877"/>
    <w:rsid w:val="0079619C"/>
    <w:rsid w:val="007A71F0"/>
    <w:rsid w:val="007B1E2F"/>
    <w:rsid w:val="007B252D"/>
    <w:rsid w:val="007B2A9F"/>
    <w:rsid w:val="007B2BDE"/>
    <w:rsid w:val="007B5A2F"/>
    <w:rsid w:val="007B5E98"/>
    <w:rsid w:val="007B626E"/>
    <w:rsid w:val="007B7AC7"/>
    <w:rsid w:val="007C0CF2"/>
    <w:rsid w:val="007C106A"/>
    <w:rsid w:val="007C261B"/>
    <w:rsid w:val="007C321A"/>
    <w:rsid w:val="007D01D3"/>
    <w:rsid w:val="007D1095"/>
    <w:rsid w:val="007D1268"/>
    <w:rsid w:val="007D2652"/>
    <w:rsid w:val="007D43EF"/>
    <w:rsid w:val="007D49BE"/>
    <w:rsid w:val="007D588D"/>
    <w:rsid w:val="007D6E63"/>
    <w:rsid w:val="007D7262"/>
    <w:rsid w:val="007E0623"/>
    <w:rsid w:val="007E0ACF"/>
    <w:rsid w:val="007E346D"/>
    <w:rsid w:val="007E4EDE"/>
    <w:rsid w:val="007E7033"/>
    <w:rsid w:val="007F0428"/>
    <w:rsid w:val="007F0C8B"/>
    <w:rsid w:val="007F360A"/>
    <w:rsid w:val="007F4105"/>
    <w:rsid w:val="007F6A2D"/>
    <w:rsid w:val="00800847"/>
    <w:rsid w:val="00800F7D"/>
    <w:rsid w:val="008010F4"/>
    <w:rsid w:val="008011E8"/>
    <w:rsid w:val="00801F8A"/>
    <w:rsid w:val="008037FB"/>
    <w:rsid w:val="00805239"/>
    <w:rsid w:val="00805758"/>
    <w:rsid w:val="00805E25"/>
    <w:rsid w:val="00810FE2"/>
    <w:rsid w:val="00811B1B"/>
    <w:rsid w:val="0081215C"/>
    <w:rsid w:val="008124B1"/>
    <w:rsid w:val="0081253B"/>
    <w:rsid w:val="00812B33"/>
    <w:rsid w:val="00813419"/>
    <w:rsid w:val="00814935"/>
    <w:rsid w:val="0082012C"/>
    <w:rsid w:val="00820E8B"/>
    <w:rsid w:val="00821414"/>
    <w:rsid w:val="0082205A"/>
    <w:rsid w:val="00824819"/>
    <w:rsid w:val="00827337"/>
    <w:rsid w:val="00827CE6"/>
    <w:rsid w:val="00830AA4"/>
    <w:rsid w:val="00831AAE"/>
    <w:rsid w:val="00840006"/>
    <w:rsid w:val="00840F06"/>
    <w:rsid w:val="008417F2"/>
    <w:rsid w:val="00843500"/>
    <w:rsid w:val="00845430"/>
    <w:rsid w:val="00846799"/>
    <w:rsid w:val="00847744"/>
    <w:rsid w:val="00853F91"/>
    <w:rsid w:val="00854BEF"/>
    <w:rsid w:val="008560E4"/>
    <w:rsid w:val="00857E69"/>
    <w:rsid w:val="00863229"/>
    <w:rsid w:val="00863892"/>
    <w:rsid w:val="00864F5C"/>
    <w:rsid w:val="0086516E"/>
    <w:rsid w:val="00865274"/>
    <w:rsid w:val="00865BEC"/>
    <w:rsid w:val="0086685D"/>
    <w:rsid w:val="00871920"/>
    <w:rsid w:val="00872F63"/>
    <w:rsid w:val="00875DEA"/>
    <w:rsid w:val="00875F96"/>
    <w:rsid w:val="00877F25"/>
    <w:rsid w:val="00881433"/>
    <w:rsid w:val="0088187F"/>
    <w:rsid w:val="00882CF9"/>
    <w:rsid w:val="0088406F"/>
    <w:rsid w:val="00884FCC"/>
    <w:rsid w:val="00886164"/>
    <w:rsid w:val="00886346"/>
    <w:rsid w:val="00887EE4"/>
    <w:rsid w:val="00890064"/>
    <w:rsid w:val="00892F27"/>
    <w:rsid w:val="00893B82"/>
    <w:rsid w:val="008A1396"/>
    <w:rsid w:val="008A199E"/>
    <w:rsid w:val="008A6497"/>
    <w:rsid w:val="008A6AA5"/>
    <w:rsid w:val="008B2227"/>
    <w:rsid w:val="008B6F4F"/>
    <w:rsid w:val="008C0644"/>
    <w:rsid w:val="008C1A0D"/>
    <w:rsid w:val="008C2417"/>
    <w:rsid w:val="008C3F64"/>
    <w:rsid w:val="008D0A2C"/>
    <w:rsid w:val="008D23E6"/>
    <w:rsid w:val="008D2D8A"/>
    <w:rsid w:val="008D301F"/>
    <w:rsid w:val="008D74B3"/>
    <w:rsid w:val="008D7F3D"/>
    <w:rsid w:val="008E0407"/>
    <w:rsid w:val="008E251D"/>
    <w:rsid w:val="008E3539"/>
    <w:rsid w:val="008E3C98"/>
    <w:rsid w:val="008E425C"/>
    <w:rsid w:val="008E4405"/>
    <w:rsid w:val="008E589F"/>
    <w:rsid w:val="008F0BC9"/>
    <w:rsid w:val="008F12E8"/>
    <w:rsid w:val="008F178B"/>
    <w:rsid w:val="008F2805"/>
    <w:rsid w:val="008F3761"/>
    <w:rsid w:val="008F3AF4"/>
    <w:rsid w:val="008F582E"/>
    <w:rsid w:val="008F5D1B"/>
    <w:rsid w:val="008F732C"/>
    <w:rsid w:val="009014D9"/>
    <w:rsid w:val="0090177F"/>
    <w:rsid w:val="009032F4"/>
    <w:rsid w:val="009040C8"/>
    <w:rsid w:val="0090748F"/>
    <w:rsid w:val="00907C06"/>
    <w:rsid w:val="00911B9D"/>
    <w:rsid w:val="00912C58"/>
    <w:rsid w:val="009130AA"/>
    <w:rsid w:val="0091322A"/>
    <w:rsid w:val="0091479F"/>
    <w:rsid w:val="00916088"/>
    <w:rsid w:val="009162D2"/>
    <w:rsid w:val="00916EB2"/>
    <w:rsid w:val="009206DB"/>
    <w:rsid w:val="00921897"/>
    <w:rsid w:val="00926520"/>
    <w:rsid w:val="00933186"/>
    <w:rsid w:val="009331A4"/>
    <w:rsid w:val="00934283"/>
    <w:rsid w:val="00940B44"/>
    <w:rsid w:val="00942D00"/>
    <w:rsid w:val="00944B65"/>
    <w:rsid w:val="009467D5"/>
    <w:rsid w:val="009469CF"/>
    <w:rsid w:val="00947142"/>
    <w:rsid w:val="009559EE"/>
    <w:rsid w:val="00957699"/>
    <w:rsid w:val="00961F91"/>
    <w:rsid w:val="00962D95"/>
    <w:rsid w:val="009647F4"/>
    <w:rsid w:val="00964D94"/>
    <w:rsid w:val="0096775C"/>
    <w:rsid w:val="0097141A"/>
    <w:rsid w:val="009727F3"/>
    <w:rsid w:val="00972B72"/>
    <w:rsid w:val="00973666"/>
    <w:rsid w:val="00976581"/>
    <w:rsid w:val="00977DB0"/>
    <w:rsid w:val="009810C2"/>
    <w:rsid w:val="00981C6D"/>
    <w:rsid w:val="00982741"/>
    <w:rsid w:val="0098299C"/>
    <w:rsid w:val="009831A5"/>
    <w:rsid w:val="0098353A"/>
    <w:rsid w:val="009858E8"/>
    <w:rsid w:val="00985B8B"/>
    <w:rsid w:val="0098632C"/>
    <w:rsid w:val="0099119F"/>
    <w:rsid w:val="00992077"/>
    <w:rsid w:val="00994475"/>
    <w:rsid w:val="0099484D"/>
    <w:rsid w:val="00996685"/>
    <w:rsid w:val="00996EAE"/>
    <w:rsid w:val="009A303F"/>
    <w:rsid w:val="009A49B5"/>
    <w:rsid w:val="009A57CF"/>
    <w:rsid w:val="009A6301"/>
    <w:rsid w:val="009A7BD4"/>
    <w:rsid w:val="009B06AA"/>
    <w:rsid w:val="009B2B71"/>
    <w:rsid w:val="009B55C0"/>
    <w:rsid w:val="009C2326"/>
    <w:rsid w:val="009C2AE1"/>
    <w:rsid w:val="009C2CE9"/>
    <w:rsid w:val="009C3799"/>
    <w:rsid w:val="009C3F9A"/>
    <w:rsid w:val="009C4A2E"/>
    <w:rsid w:val="009C577D"/>
    <w:rsid w:val="009C7739"/>
    <w:rsid w:val="009C7814"/>
    <w:rsid w:val="009D056B"/>
    <w:rsid w:val="009D0B48"/>
    <w:rsid w:val="009D0D07"/>
    <w:rsid w:val="009D1401"/>
    <w:rsid w:val="009D1B75"/>
    <w:rsid w:val="009D2876"/>
    <w:rsid w:val="009D47E1"/>
    <w:rsid w:val="009E0D13"/>
    <w:rsid w:val="009E20EF"/>
    <w:rsid w:val="009E34F2"/>
    <w:rsid w:val="009E7149"/>
    <w:rsid w:val="009E7866"/>
    <w:rsid w:val="009E7AC3"/>
    <w:rsid w:val="009F1594"/>
    <w:rsid w:val="009F20B3"/>
    <w:rsid w:val="009F6058"/>
    <w:rsid w:val="009F638B"/>
    <w:rsid w:val="009F6BB7"/>
    <w:rsid w:val="009F6D85"/>
    <w:rsid w:val="00A00135"/>
    <w:rsid w:val="00A002C2"/>
    <w:rsid w:val="00A026A2"/>
    <w:rsid w:val="00A034B6"/>
    <w:rsid w:val="00A0451E"/>
    <w:rsid w:val="00A04880"/>
    <w:rsid w:val="00A077B6"/>
    <w:rsid w:val="00A108A7"/>
    <w:rsid w:val="00A11B80"/>
    <w:rsid w:val="00A160DC"/>
    <w:rsid w:val="00A23F73"/>
    <w:rsid w:val="00A2489E"/>
    <w:rsid w:val="00A25699"/>
    <w:rsid w:val="00A2580B"/>
    <w:rsid w:val="00A26E99"/>
    <w:rsid w:val="00A301FC"/>
    <w:rsid w:val="00A356A9"/>
    <w:rsid w:val="00A43BC9"/>
    <w:rsid w:val="00A45F64"/>
    <w:rsid w:val="00A50E76"/>
    <w:rsid w:val="00A511DB"/>
    <w:rsid w:val="00A513FD"/>
    <w:rsid w:val="00A5238A"/>
    <w:rsid w:val="00A5330F"/>
    <w:rsid w:val="00A53B98"/>
    <w:rsid w:val="00A543B5"/>
    <w:rsid w:val="00A54A7E"/>
    <w:rsid w:val="00A54E71"/>
    <w:rsid w:val="00A55394"/>
    <w:rsid w:val="00A5554B"/>
    <w:rsid w:val="00A57533"/>
    <w:rsid w:val="00A60CD8"/>
    <w:rsid w:val="00A60D91"/>
    <w:rsid w:val="00A627C2"/>
    <w:rsid w:val="00A63A06"/>
    <w:rsid w:val="00A64196"/>
    <w:rsid w:val="00A65FD4"/>
    <w:rsid w:val="00A670EA"/>
    <w:rsid w:val="00A6751C"/>
    <w:rsid w:val="00A67B54"/>
    <w:rsid w:val="00A704DB"/>
    <w:rsid w:val="00A734AE"/>
    <w:rsid w:val="00A766BA"/>
    <w:rsid w:val="00A82006"/>
    <w:rsid w:val="00A86505"/>
    <w:rsid w:val="00A9060D"/>
    <w:rsid w:val="00A91DB9"/>
    <w:rsid w:val="00A93956"/>
    <w:rsid w:val="00A94C0B"/>
    <w:rsid w:val="00A958CC"/>
    <w:rsid w:val="00A96919"/>
    <w:rsid w:val="00AA5CB8"/>
    <w:rsid w:val="00AA68BE"/>
    <w:rsid w:val="00AB382E"/>
    <w:rsid w:val="00AC0C10"/>
    <w:rsid w:val="00AC78B4"/>
    <w:rsid w:val="00AD1351"/>
    <w:rsid w:val="00AD1EC9"/>
    <w:rsid w:val="00AD22C2"/>
    <w:rsid w:val="00AD30E5"/>
    <w:rsid w:val="00AD3649"/>
    <w:rsid w:val="00AD445A"/>
    <w:rsid w:val="00AD50CF"/>
    <w:rsid w:val="00AD5130"/>
    <w:rsid w:val="00AD5EBD"/>
    <w:rsid w:val="00AD74F1"/>
    <w:rsid w:val="00AE16A7"/>
    <w:rsid w:val="00AE1A27"/>
    <w:rsid w:val="00AE1B86"/>
    <w:rsid w:val="00AE32BC"/>
    <w:rsid w:val="00AE40CE"/>
    <w:rsid w:val="00AE67FD"/>
    <w:rsid w:val="00AE68D8"/>
    <w:rsid w:val="00AE742E"/>
    <w:rsid w:val="00AE7A1E"/>
    <w:rsid w:val="00AF0C97"/>
    <w:rsid w:val="00AF3264"/>
    <w:rsid w:val="00AF409B"/>
    <w:rsid w:val="00AF54C4"/>
    <w:rsid w:val="00B00E44"/>
    <w:rsid w:val="00B0158D"/>
    <w:rsid w:val="00B028E0"/>
    <w:rsid w:val="00B02BEC"/>
    <w:rsid w:val="00B0330C"/>
    <w:rsid w:val="00B056D0"/>
    <w:rsid w:val="00B07D6C"/>
    <w:rsid w:val="00B106A3"/>
    <w:rsid w:val="00B10997"/>
    <w:rsid w:val="00B143B9"/>
    <w:rsid w:val="00B15D45"/>
    <w:rsid w:val="00B1627D"/>
    <w:rsid w:val="00B16800"/>
    <w:rsid w:val="00B204CD"/>
    <w:rsid w:val="00B21DA9"/>
    <w:rsid w:val="00B2258B"/>
    <w:rsid w:val="00B26E7F"/>
    <w:rsid w:val="00B323F5"/>
    <w:rsid w:val="00B332AF"/>
    <w:rsid w:val="00B346DF"/>
    <w:rsid w:val="00B350EF"/>
    <w:rsid w:val="00B40193"/>
    <w:rsid w:val="00B4343B"/>
    <w:rsid w:val="00B45008"/>
    <w:rsid w:val="00B47EA0"/>
    <w:rsid w:val="00B511CE"/>
    <w:rsid w:val="00B518C8"/>
    <w:rsid w:val="00B54185"/>
    <w:rsid w:val="00B546A8"/>
    <w:rsid w:val="00B575E2"/>
    <w:rsid w:val="00B57ED2"/>
    <w:rsid w:val="00B627F7"/>
    <w:rsid w:val="00B62EE1"/>
    <w:rsid w:val="00B63375"/>
    <w:rsid w:val="00B66040"/>
    <w:rsid w:val="00B672C1"/>
    <w:rsid w:val="00B67882"/>
    <w:rsid w:val="00B67CB6"/>
    <w:rsid w:val="00B706FE"/>
    <w:rsid w:val="00B7119F"/>
    <w:rsid w:val="00B73D87"/>
    <w:rsid w:val="00B77C26"/>
    <w:rsid w:val="00B77D7C"/>
    <w:rsid w:val="00B80383"/>
    <w:rsid w:val="00B80707"/>
    <w:rsid w:val="00B85690"/>
    <w:rsid w:val="00B878AD"/>
    <w:rsid w:val="00B914FE"/>
    <w:rsid w:val="00B94564"/>
    <w:rsid w:val="00B952D4"/>
    <w:rsid w:val="00B9610D"/>
    <w:rsid w:val="00B962D2"/>
    <w:rsid w:val="00B96910"/>
    <w:rsid w:val="00BA0710"/>
    <w:rsid w:val="00BA204D"/>
    <w:rsid w:val="00BA564B"/>
    <w:rsid w:val="00BA5B0E"/>
    <w:rsid w:val="00BA6C1F"/>
    <w:rsid w:val="00BA7104"/>
    <w:rsid w:val="00BB10B6"/>
    <w:rsid w:val="00BB142F"/>
    <w:rsid w:val="00BC0AF7"/>
    <w:rsid w:val="00BC23A0"/>
    <w:rsid w:val="00BC4F59"/>
    <w:rsid w:val="00BD1405"/>
    <w:rsid w:val="00BD3D69"/>
    <w:rsid w:val="00BD75B8"/>
    <w:rsid w:val="00BE0002"/>
    <w:rsid w:val="00BE1E2F"/>
    <w:rsid w:val="00BE5161"/>
    <w:rsid w:val="00BE5FDF"/>
    <w:rsid w:val="00BF041E"/>
    <w:rsid w:val="00BF1E7A"/>
    <w:rsid w:val="00C017BB"/>
    <w:rsid w:val="00C034D3"/>
    <w:rsid w:val="00C0678B"/>
    <w:rsid w:val="00C13CED"/>
    <w:rsid w:val="00C13D77"/>
    <w:rsid w:val="00C17A73"/>
    <w:rsid w:val="00C20DF6"/>
    <w:rsid w:val="00C23374"/>
    <w:rsid w:val="00C23CC5"/>
    <w:rsid w:val="00C258CD"/>
    <w:rsid w:val="00C26808"/>
    <w:rsid w:val="00C26A93"/>
    <w:rsid w:val="00C32D65"/>
    <w:rsid w:val="00C36366"/>
    <w:rsid w:val="00C37189"/>
    <w:rsid w:val="00C41A87"/>
    <w:rsid w:val="00C436B3"/>
    <w:rsid w:val="00C443C6"/>
    <w:rsid w:val="00C449AB"/>
    <w:rsid w:val="00C5041E"/>
    <w:rsid w:val="00C50ED9"/>
    <w:rsid w:val="00C5144D"/>
    <w:rsid w:val="00C52C8B"/>
    <w:rsid w:val="00C547F2"/>
    <w:rsid w:val="00C61668"/>
    <w:rsid w:val="00C64837"/>
    <w:rsid w:val="00C65CF0"/>
    <w:rsid w:val="00C7324D"/>
    <w:rsid w:val="00C7385B"/>
    <w:rsid w:val="00C7392B"/>
    <w:rsid w:val="00C829DA"/>
    <w:rsid w:val="00C82D04"/>
    <w:rsid w:val="00C87053"/>
    <w:rsid w:val="00C8749E"/>
    <w:rsid w:val="00C87EDA"/>
    <w:rsid w:val="00C91E87"/>
    <w:rsid w:val="00C951D6"/>
    <w:rsid w:val="00C9746B"/>
    <w:rsid w:val="00CA0622"/>
    <w:rsid w:val="00CA103B"/>
    <w:rsid w:val="00CA1CB7"/>
    <w:rsid w:val="00CA255A"/>
    <w:rsid w:val="00CA3054"/>
    <w:rsid w:val="00CA32D0"/>
    <w:rsid w:val="00CA427E"/>
    <w:rsid w:val="00CA666E"/>
    <w:rsid w:val="00CB1C05"/>
    <w:rsid w:val="00CB247D"/>
    <w:rsid w:val="00CB3654"/>
    <w:rsid w:val="00CC0186"/>
    <w:rsid w:val="00CC1F0D"/>
    <w:rsid w:val="00CC4529"/>
    <w:rsid w:val="00CC5F59"/>
    <w:rsid w:val="00CC5F7B"/>
    <w:rsid w:val="00CC6A17"/>
    <w:rsid w:val="00CC7A86"/>
    <w:rsid w:val="00CD2A13"/>
    <w:rsid w:val="00CD2E4F"/>
    <w:rsid w:val="00CD3CCA"/>
    <w:rsid w:val="00CE086D"/>
    <w:rsid w:val="00CE0CC5"/>
    <w:rsid w:val="00CE2037"/>
    <w:rsid w:val="00CE24EF"/>
    <w:rsid w:val="00CE3162"/>
    <w:rsid w:val="00CE3C5A"/>
    <w:rsid w:val="00CE62F9"/>
    <w:rsid w:val="00CE689B"/>
    <w:rsid w:val="00CE6FDE"/>
    <w:rsid w:val="00CE706F"/>
    <w:rsid w:val="00CE7561"/>
    <w:rsid w:val="00CF4F5E"/>
    <w:rsid w:val="00CF7A4C"/>
    <w:rsid w:val="00D02937"/>
    <w:rsid w:val="00D05676"/>
    <w:rsid w:val="00D1057F"/>
    <w:rsid w:val="00D12291"/>
    <w:rsid w:val="00D127E6"/>
    <w:rsid w:val="00D1641A"/>
    <w:rsid w:val="00D24CE7"/>
    <w:rsid w:val="00D25AFC"/>
    <w:rsid w:val="00D3069F"/>
    <w:rsid w:val="00D30BEF"/>
    <w:rsid w:val="00D33344"/>
    <w:rsid w:val="00D379BB"/>
    <w:rsid w:val="00D41961"/>
    <w:rsid w:val="00D46C78"/>
    <w:rsid w:val="00D47AB3"/>
    <w:rsid w:val="00D51458"/>
    <w:rsid w:val="00D52322"/>
    <w:rsid w:val="00D5275B"/>
    <w:rsid w:val="00D532C6"/>
    <w:rsid w:val="00D543A4"/>
    <w:rsid w:val="00D56F80"/>
    <w:rsid w:val="00D60351"/>
    <w:rsid w:val="00D612B7"/>
    <w:rsid w:val="00D620D2"/>
    <w:rsid w:val="00D7184C"/>
    <w:rsid w:val="00D718AC"/>
    <w:rsid w:val="00D728D7"/>
    <w:rsid w:val="00D773BC"/>
    <w:rsid w:val="00D833AB"/>
    <w:rsid w:val="00D8622C"/>
    <w:rsid w:val="00D866E3"/>
    <w:rsid w:val="00D90C18"/>
    <w:rsid w:val="00D91383"/>
    <w:rsid w:val="00D962CB"/>
    <w:rsid w:val="00D976A3"/>
    <w:rsid w:val="00DA1C5F"/>
    <w:rsid w:val="00DA255E"/>
    <w:rsid w:val="00DA311B"/>
    <w:rsid w:val="00DA3FF8"/>
    <w:rsid w:val="00DA7E9C"/>
    <w:rsid w:val="00DB0BB2"/>
    <w:rsid w:val="00DB119E"/>
    <w:rsid w:val="00DB1A2C"/>
    <w:rsid w:val="00DB1FCA"/>
    <w:rsid w:val="00DB26A1"/>
    <w:rsid w:val="00DB2A14"/>
    <w:rsid w:val="00DB31D8"/>
    <w:rsid w:val="00DB3D63"/>
    <w:rsid w:val="00DB42BC"/>
    <w:rsid w:val="00DC19D5"/>
    <w:rsid w:val="00DC29C2"/>
    <w:rsid w:val="00DC2E44"/>
    <w:rsid w:val="00DC3031"/>
    <w:rsid w:val="00DC4786"/>
    <w:rsid w:val="00DC6046"/>
    <w:rsid w:val="00DD1357"/>
    <w:rsid w:val="00DD1B9E"/>
    <w:rsid w:val="00DD28B1"/>
    <w:rsid w:val="00DD4DF3"/>
    <w:rsid w:val="00DD6D84"/>
    <w:rsid w:val="00DD6EB1"/>
    <w:rsid w:val="00DD7873"/>
    <w:rsid w:val="00DE042C"/>
    <w:rsid w:val="00DE111E"/>
    <w:rsid w:val="00DE2615"/>
    <w:rsid w:val="00DE2C6F"/>
    <w:rsid w:val="00DE3756"/>
    <w:rsid w:val="00DE4C64"/>
    <w:rsid w:val="00DE79CB"/>
    <w:rsid w:val="00DF0E5E"/>
    <w:rsid w:val="00DF37A4"/>
    <w:rsid w:val="00DF440D"/>
    <w:rsid w:val="00DF4BD5"/>
    <w:rsid w:val="00DF63AB"/>
    <w:rsid w:val="00DF7ED5"/>
    <w:rsid w:val="00E04FE0"/>
    <w:rsid w:val="00E06B34"/>
    <w:rsid w:val="00E11663"/>
    <w:rsid w:val="00E15B27"/>
    <w:rsid w:val="00E21496"/>
    <w:rsid w:val="00E21CC3"/>
    <w:rsid w:val="00E227B3"/>
    <w:rsid w:val="00E238F9"/>
    <w:rsid w:val="00E23E80"/>
    <w:rsid w:val="00E25F49"/>
    <w:rsid w:val="00E26CA3"/>
    <w:rsid w:val="00E31B6C"/>
    <w:rsid w:val="00E32D17"/>
    <w:rsid w:val="00E338D8"/>
    <w:rsid w:val="00E33DBA"/>
    <w:rsid w:val="00E3430B"/>
    <w:rsid w:val="00E40DD4"/>
    <w:rsid w:val="00E4221E"/>
    <w:rsid w:val="00E427C1"/>
    <w:rsid w:val="00E42936"/>
    <w:rsid w:val="00E47054"/>
    <w:rsid w:val="00E476B3"/>
    <w:rsid w:val="00E500AE"/>
    <w:rsid w:val="00E51567"/>
    <w:rsid w:val="00E51B28"/>
    <w:rsid w:val="00E52D1C"/>
    <w:rsid w:val="00E535C9"/>
    <w:rsid w:val="00E54447"/>
    <w:rsid w:val="00E5551E"/>
    <w:rsid w:val="00E55805"/>
    <w:rsid w:val="00E62C31"/>
    <w:rsid w:val="00E66863"/>
    <w:rsid w:val="00E6742E"/>
    <w:rsid w:val="00E71CC1"/>
    <w:rsid w:val="00E7213E"/>
    <w:rsid w:val="00E75066"/>
    <w:rsid w:val="00E776E3"/>
    <w:rsid w:val="00E84DF1"/>
    <w:rsid w:val="00E85265"/>
    <w:rsid w:val="00E869A6"/>
    <w:rsid w:val="00E875AB"/>
    <w:rsid w:val="00E902A1"/>
    <w:rsid w:val="00E917C1"/>
    <w:rsid w:val="00E93891"/>
    <w:rsid w:val="00E947E6"/>
    <w:rsid w:val="00E948E9"/>
    <w:rsid w:val="00EA20FC"/>
    <w:rsid w:val="00EA2C2F"/>
    <w:rsid w:val="00EB0539"/>
    <w:rsid w:val="00EB055D"/>
    <w:rsid w:val="00EB319C"/>
    <w:rsid w:val="00EB3CB9"/>
    <w:rsid w:val="00EB405C"/>
    <w:rsid w:val="00EB4589"/>
    <w:rsid w:val="00EB7458"/>
    <w:rsid w:val="00EC039B"/>
    <w:rsid w:val="00EC2B2E"/>
    <w:rsid w:val="00EC3A2A"/>
    <w:rsid w:val="00EC4C83"/>
    <w:rsid w:val="00EC52A2"/>
    <w:rsid w:val="00EC7395"/>
    <w:rsid w:val="00EC7A70"/>
    <w:rsid w:val="00EC7C5B"/>
    <w:rsid w:val="00ED14AA"/>
    <w:rsid w:val="00ED3713"/>
    <w:rsid w:val="00ED7C66"/>
    <w:rsid w:val="00EE05A3"/>
    <w:rsid w:val="00EE12BF"/>
    <w:rsid w:val="00EE17FE"/>
    <w:rsid w:val="00EE1F01"/>
    <w:rsid w:val="00EE3B23"/>
    <w:rsid w:val="00EE6102"/>
    <w:rsid w:val="00EE7B43"/>
    <w:rsid w:val="00EF17B1"/>
    <w:rsid w:val="00EF3EF9"/>
    <w:rsid w:val="00EF41C1"/>
    <w:rsid w:val="00EF56AD"/>
    <w:rsid w:val="00EF670D"/>
    <w:rsid w:val="00EF72CD"/>
    <w:rsid w:val="00F01238"/>
    <w:rsid w:val="00F03DD6"/>
    <w:rsid w:val="00F05F52"/>
    <w:rsid w:val="00F0697E"/>
    <w:rsid w:val="00F07593"/>
    <w:rsid w:val="00F07984"/>
    <w:rsid w:val="00F10B1F"/>
    <w:rsid w:val="00F10CFC"/>
    <w:rsid w:val="00F11267"/>
    <w:rsid w:val="00F124B0"/>
    <w:rsid w:val="00F13CE6"/>
    <w:rsid w:val="00F15E30"/>
    <w:rsid w:val="00F20726"/>
    <w:rsid w:val="00F207C0"/>
    <w:rsid w:val="00F21B5A"/>
    <w:rsid w:val="00F23096"/>
    <w:rsid w:val="00F24A0C"/>
    <w:rsid w:val="00F31C4A"/>
    <w:rsid w:val="00F31D3C"/>
    <w:rsid w:val="00F3535F"/>
    <w:rsid w:val="00F35770"/>
    <w:rsid w:val="00F37AD6"/>
    <w:rsid w:val="00F37C63"/>
    <w:rsid w:val="00F37CD1"/>
    <w:rsid w:val="00F37D21"/>
    <w:rsid w:val="00F447B7"/>
    <w:rsid w:val="00F44B26"/>
    <w:rsid w:val="00F50239"/>
    <w:rsid w:val="00F50AC6"/>
    <w:rsid w:val="00F5240E"/>
    <w:rsid w:val="00F54E70"/>
    <w:rsid w:val="00F600E7"/>
    <w:rsid w:val="00F6078D"/>
    <w:rsid w:val="00F61C4C"/>
    <w:rsid w:val="00F66856"/>
    <w:rsid w:val="00F6685F"/>
    <w:rsid w:val="00F67820"/>
    <w:rsid w:val="00F67D32"/>
    <w:rsid w:val="00F70682"/>
    <w:rsid w:val="00F713ED"/>
    <w:rsid w:val="00F72E42"/>
    <w:rsid w:val="00F730F4"/>
    <w:rsid w:val="00F73973"/>
    <w:rsid w:val="00F762F3"/>
    <w:rsid w:val="00F81900"/>
    <w:rsid w:val="00F8225C"/>
    <w:rsid w:val="00F85A62"/>
    <w:rsid w:val="00F910B1"/>
    <w:rsid w:val="00F9321B"/>
    <w:rsid w:val="00F9373B"/>
    <w:rsid w:val="00FA0D59"/>
    <w:rsid w:val="00FA152E"/>
    <w:rsid w:val="00FA40EA"/>
    <w:rsid w:val="00FA5D84"/>
    <w:rsid w:val="00FA797F"/>
    <w:rsid w:val="00FB1678"/>
    <w:rsid w:val="00FB2715"/>
    <w:rsid w:val="00FB4E8A"/>
    <w:rsid w:val="00FC11DD"/>
    <w:rsid w:val="00FC1F3A"/>
    <w:rsid w:val="00FC2A79"/>
    <w:rsid w:val="00FC2CA5"/>
    <w:rsid w:val="00FC3286"/>
    <w:rsid w:val="00FC6082"/>
    <w:rsid w:val="00FC6B91"/>
    <w:rsid w:val="00FC7004"/>
    <w:rsid w:val="00FC743A"/>
    <w:rsid w:val="00FD003D"/>
    <w:rsid w:val="00FD0CF2"/>
    <w:rsid w:val="00FD2A38"/>
    <w:rsid w:val="00FD7C1F"/>
    <w:rsid w:val="00FE048F"/>
    <w:rsid w:val="00FE5709"/>
    <w:rsid w:val="00FE6B0B"/>
    <w:rsid w:val="00FF00B7"/>
    <w:rsid w:val="00FF3597"/>
    <w:rsid w:val="00FF3BB6"/>
    <w:rsid w:val="00FF5E23"/>
    <w:rsid w:val="00FF614F"/>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D8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01F8A"/>
  </w:style>
  <w:style w:type="paragraph" w:styleId="Heading1">
    <w:name w:val="heading 1"/>
    <w:basedOn w:val="Normal"/>
    <w:next w:val="Normal"/>
    <w:qFormat/>
    <w:rsid w:val="00E47054"/>
    <w:pPr>
      <w:keepNext/>
      <w:outlineLvl w:val="0"/>
    </w:pPr>
    <w:rPr>
      <w:b/>
      <w:color w:val="000000"/>
    </w:rPr>
  </w:style>
  <w:style w:type="paragraph" w:styleId="Heading2">
    <w:name w:val="heading 2"/>
    <w:basedOn w:val="Normal"/>
    <w:next w:val="Normal"/>
    <w:link w:val="Heading2Char"/>
    <w:rsid w:val="008467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84679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47054"/>
    <w:pPr>
      <w:keepNext/>
      <w:outlineLvl w:val="3"/>
    </w:pPr>
    <w:rPr>
      <w:b/>
      <w:sz w:val="20"/>
      <w:szCs w:val="20"/>
    </w:rPr>
  </w:style>
  <w:style w:type="paragraph" w:styleId="Heading5">
    <w:name w:val="heading 5"/>
    <w:basedOn w:val="Normal"/>
    <w:next w:val="Normal"/>
    <w:qFormat/>
    <w:rsid w:val="00E47054"/>
    <w:pPr>
      <w:keepNext/>
      <w:outlineLvl w:val="4"/>
    </w:pPr>
    <w:rPr>
      <w:b/>
      <w:bCs/>
      <w:color w:val="000000"/>
      <w:sz w:val="20"/>
      <w:szCs w:val="20"/>
    </w:rPr>
  </w:style>
  <w:style w:type="paragraph" w:styleId="Heading6">
    <w:name w:val="heading 6"/>
    <w:basedOn w:val="Normal"/>
    <w:next w:val="Normal"/>
    <w:qFormat/>
    <w:rsid w:val="00E47054"/>
    <w:pPr>
      <w:keepNext/>
      <w:tabs>
        <w:tab w:val="left" w:pos="720"/>
      </w:tabs>
      <w:spacing w:line="240" w:lineRule="exact"/>
      <w:ind w:left="288"/>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53877"/>
    <w:rPr>
      <w:rFonts w:ascii="Lucida Grande" w:hAnsi="Lucida Grande"/>
      <w:sz w:val="18"/>
      <w:szCs w:val="18"/>
    </w:rPr>
  </w:style>
  <w:style w:type="character" w:customStyle="1" w:styleId="BalloonTextChar">
    <w:name w:val="Balloon Text Char"/>
    <w:basedOn w:val="DefaultParagraphFont"/>
    <w:uiPriority w:val="99"/>
    <w:semiHidden/>
    <w:rsid w:val="008D5D31"/>
    <w:rPr>
      <w:rFonts w:ascii="Lucida Grande" w:hAnsi="Lucida Grande" w:cs="Lucida Grande"/>
      <w:sz w:val="18"/>
      <w:szCs w:val="18"/>
    </w:rPr>
  </w:style>
  <w:style w:type="character" w:customStyle="1" w:styleId="BalloonTextChar29">
    <w:name w:val="Balloon Text Char29"/>
    <w:basedOn w:val="DefaultParagraphFont"/>
    <w:uiPriority w:val="99"/>
    <w:semiHidden/>
    <w:rsid w:val="00B15D9C"/>
    <w:rPr>
      <w:rFonts w:ascii="Lucida Grande" w:hAnsi="Lucida Grande" w:cs="Lucida Grande"/>
      <w:sz w:val="18"/>
      <w:szCs w:val="18"/>
    </w:rPr>
  </w:style>
  <w:style w:type="character" w:customStyle="1" w:styleId="BalloonTextChar28">
    <w:name w:val="Balloon Text Char28"/>
    <w:basedOn w:val="DefaultParagraphFont"/>
    <w:uiPriority w:val="99"/>
    <w:semiHidden/>
    <w:rsid w:val="00171239"/>
    <w:rPr>
      <w:rFonts w:ascii="Lucida Grande" w:hAnsi="Lucida Grande"/>
      <w:sz w:val="18"/>
      <w:szCs w:val="18"/>
    </w:rPr>
  </w:style>
  <w:style w:type="character" w:customStyle="1" w:styleId="BalloonTextChar27">
    <w:name w:val="Balloon Text Char27"/>
    <w:basedOn w:val="DefaultParagraphFont"/>
    <w:uiPriority w:val="99"/>
    <w:semiHidden/>
    <w:rsid w:val="00EC0643"/>
    <w:rPr>
      <w:rFonts w:ascii="Lucida Grande" w:hAnsi="Lucida Grande"/>
      <w:sz w:val="18"/>
      <w:szCs w:val="18"/>
    </w:rPr>
  </w:style>
  <w:style w:type="character" w:customStyle="1" w:styleId="BalloonTextChar26">
    <w:name w:val="Balloon Text Char26"/>
    <w:basedOn w:val="DefaultParagraphFont"/>
    <w:uiPriority w:val="99"/>
    <w:semiHidden/>
    <w:rsid w:val="00B97CD0"/>
    <w:rPr>
      <w:rFonts w:ascii="Lucida Grande" w:hAnsi="Lucida Grande"/>
      <w:sz w:val="18"/>
      <w:szCs w:val="18"/>
    </w:rPr>
  </w:style>
  <w:style w:type="character" w:customStyle="1" w:styleId="BalloonTextChar25">
    <w:name w:val="Balloon Text Char25"/>
    <w:basedOn w:val="DefaultParagraphFont"/>
    <w:uiPriority w:val="99"/>
    <w:semiHidden/>
    <w:rsid w:val="00B97CD0"/>
    <w:rPr>
      <w:rFonts w:ascii="Lucida Grande" w:hAnsi="Lucida Grande"/>
      <w:sz w:val="18"/>
      <w:szCs w:val="18"/>
    </w:rPr>
  </w:style>
  <w:style w:type="character" w:customStyle="1" w:styleId="BalloonTextChar24">
    <w:name w:val="Balloon Text Char24"/>
    <w:basedOn w:val="DefaultParagraphFont"/>
    <w:uiPriority w:val="99"/>
    <w:semiHidden/>
    <w:rsid w:val="00B97CD0"/>
    <w:rPr>
      <w:rFonts w:ascii="Lucida Grande" w:hAnsi="Lucida Grande"/>
      <w:sz w:val="18"/>
      <w:szCs w:val="18"/>
    </w:rPr>
  </w:style>
  <w:style w:type="character" w:customStyle="1" w:styleId="BalloonTextChar23">
    <w:name w:val="Balloon Text Char23"/>
    <w:basedOn w:val="DefaultParagraphFont"/>
    <w:uiPriority w:val="99"/>
    <w:semiHidden/>
    <w:rsid w:val="00DD2493"/>
    <w:rPr>
      <w:rFonts w:ascii="Lucida Grande" w:hAnsi="Lucida Grande" w:cs="Lucida Grande"/>
      <w:sz w:val="18"/>
      <w:szCs w:val="18"/>
    </w:rPr>
  </w:style>
  <w:style w:type="character" w:customStyle="1" w:styleId="BalloonTextChar22">
    <w:name w:val="Balloon Text Char22"/>
    <w:basedOn w:val="DefaultParagraphFont"/>
    <w:uiPriority w:val="99"/>
    <w:semiHidden/>
    <w:rsid w:val="004C40FA"/>
    <w:rPr>
      <w:rFonts w:ascii="Lucida Grande" w:hAnsi="Lucida Grande"/>
      <w:sz w:val="18"/>
      <w:szCs w:val="18"/>
    </w:rPr>
  </w:style>
  <w:style w:type="character" w:customStyle="1" w:styleId="BalloonTextChar21">
    <w:name w:val="Balloon Text Char21"/>
    <w:basedOn w:val="DefaultParagraphFont"/>
    <w:uiPriority w:val="99"/>
    <w:semiHidden/>
    <w:rsid w:val="00DF4203"/>
    <w:rPr>
      <w:rFonts w:ascii="Lucida Grande" w:hAnsi="Lucida Grande"/>
      <w:sz w:val="18"/>
      <w:szCs w:val="18"/>
    </w:rPr>
  </w:style>
  <w:style w:type="character" w:customStyle="1" w:styleId="BalloonTextChar20">
    <w:name w:val="Balloon Text Char20"/>
    <w:basedOn w:val="DefaultParagraphFont"/>
    <w:uiPriority w:val="99"/>
    <w:semiHidden/>
    <w:rsid w:val="00837FA6"/>
    <w:rPr>
      <w:rFonts w:ascii="Lucida Grande" w:hAnsi="Lucida Grande"/>
      <w:sz w:val="18"/>
      <w:szCs w:val="18"/>
    </w:rPr>
  </w:style>
  <w:style w:type="character" w:customStyle="1" w:styleId="BalloonTextChar19">
    <w:name w:val="Balloon Text Char19"/>
    <w:basedOn w:val="DefaultParagraphFont"/>
    <w:uiPriority w:val="99"/>
    <w:semiHidden/>
    <w:rsid w:val="00837FA6"/>
    <w:rPr>
      <w:rFonts w:ascii="Lucida Grande" w:hAnsi="Lucida Grande"/>
      <w:sz w:val="18"/>
      <w:szCs w:val="18"/>
    </w:rPr>
  </w:style>
  <w:style w:type="character" w:customStyle="1" w:styleId="BalloonTextChar18">
    <w:name w:val="Balloon Text Char18"/>
    <w:basedOn w:val="DefaultParagraphFont"/>
    <w:uiPriority w:val="99"/>
    <w:semiHidden/>
    <w:rsid w:val="00C17B5E"/>
    <w:rPr>
      <w:rFonts w:ascii="Lucida Grande" w:hAnsi="Lucida Grande"/>
      <w:sz w:val="18"/>
      <w:szCs w:val="18"/>
    </w:rPr>
  </w:style>
  <w:style w:type="character" w:customStyle="1" w:styleId="BalloonTextChar17">
    <w:name w:val="Balloon Text Char17"/>
    <w:basedOn w:val="DefaultParagraphFont"/>
    <w:uiPriority w:val="99"/>
    <w:semiHidden/>
    <w:rsid w:val="00F2543D"/>
    <w:rPr>
      <w:rFonts w:ascii="Lucida Grande" w:hAnsi="Lucida Grande"/>
      <w:sz w:val="18"/>
      <w:szCs w:val="18"/>
    </w:rPr>
  </w:style>
  <w:style w:type="character" w:customStyle="1" w:styleId="BalloonTextChar16">
    <w:name w:val="Balloon Text Char16"/>
    <w:basedOn w:val="DefaultParagraphFont"/>
    <w:uiPriority w:val="99"/>
    <w:semiHidden/>
    <w:rsid w:val="00F2543D"/>
    <w:rPr>
      <w:rFonts w:ascii="Lucida Grande" w:hAnsi="Lucida Grande"/>
      <w:sz w:val="18"/>
      <w:szCs w:val="18"/>
    </w:rPr>
  </w:style>
  <w:style w:type="character" w:customStyle="1" w:styleId="BalloonTextChar15">
    <w:name w:val="Balloon Text Char15"/>
    <w:basedOn w:val="DefaultParagraphFont"/>
    <w:uiPriority w:val="99"/>
    <w:semiHidden/>
    <w:rsid w:val="00F2543D"/>
    <w:rPr>
      <w:rFonts w:ascii="Lucida Grande" w:hAnsi="Lucida Grande"/>
      <w:sz w:val="18"/>
      <w:szCs w:val="18"/>
    </w:rPr>
  </w:style>
  <w:style w:type="character" w:customStyle="1" w:styleId="BalloonTextChar14">
    <w:name w:val="Balloon Text Char14"/>
    <w:basedOn w:val="DefaultParagraphFont"/>
    <w:uiPriority w:val="99"/>
    <w:semiHidden/>
    <w:rsid w:val="00F263E8"/>
    <w:rPr>
      <w:rFonts w:ascii="Lucida Grande" w:hAnsi="Lucida Grande"/>
      <w:sz w:val="18"/>
      <w:szCs w:val="18"/>
    </w:rPr>
  </w:style>
  <w:style w:type="character" w:customStyle="1" w:styleId="BalloonTextChar13">
    <w:name w:val="Balloon Text Char13"/>
    <w:basedOn w:val="DefaultParagraphFont"/>
    <w:uiPriority w:val="99"/>
    <w:semiHidden/>
    <w:rsid w:val="00C21D28"/>
    <w:rPr>
      <w:rFonts w:ascii="Lucida Grande" w:hAnsi="Lucida Grande"/>
      <w:sz w:val="18"/>
      <w:szCs w:val="18"/>
    </w:rPr>
  </w:style>
  <w:style w:type="character" w:customStyle="1" w:styleId="BalloonTextChar12">
    <w:name w:val="Balloon Text Char12"/>
    <w:basedOn w:val="DefaultParagraphFont"/>
    <w:uiPriority w:val="99"/>
    <w:semiHidden/>
    <w:rsid w:val="00C21D28"/>
    <w:rPr>
      <w:rFonts w:ascii="Lucida Grande" w:hAnsi="Lucida Grande"/>
      <w:sz w:val="18"/>
      <w:szCs w:val="18"/>
    </w:rPr>
  </w:style>
  <w:style w:type="character" w:customStyle="1" w:styleId="BalloonTextChar11">
    <w:name w:val="Balloon Text Char11"/>
    <w:basedOn w:val="DefaultParagraphFont"/>
    <w:uiPriority w:val="99"/>
    <w:semiHidden/>
    <w:rsid w:val="00276A9B"/>
    <w:rPr>
      <w:rFonts w:ascii="Lucida Grande" w:hAnsi="Lucida Grande" w:cs="Lucida Grande"/>
      <w:sz w:val="18"/>
      <w:szCs w:val="18"/>
    </w:rPr>
  </w:style>
  <w:style w:type="character" w:customStyle="1" w:styleId="BalloonTextChar10">
    <w:name w:val="Balloon Text Char10"/>
    <w:basedOn w:val="DefaultParagraphFont"/>
    <w:uiPriority w:val="99"/>
    <w:semiHidden/>
    <w:rsid w:val="00AC4D4E"/>
    <w:rPr>
      <w:rFonts w:ascii="Lucida Grande" w:hAnsi="Lucida Grande"/>
      <w:sz w:val="18"/>
      <w:szCs w:val="18"/>
    </w:rPr>
  </w:style>
  <w:style w:type="character" w:customStyle="1" w:styleId="BalloonTextChar9">
    <w:name w:val="Balloon Text Char9"/>
    <w:basedOn w:val="DefaultParagraphFont"/>
    <w:uiPriority w:val="99"/>
    <w:semiHidden/>
    <w:rsid w:val="002B1F72"/>
    <w:rPr>
      <w:rFonts w:ascii="Lucida Grande" w:hAnsi="Lucida Grande"/>
      <w:sz w:val="18"/>
      <w:szCs w:val="18"/>
    </w:rPr>
  </w:style>
  <w:style w:type="character" w:customStyle="1" w:styleId="BalloonTextChar8">
    <w:name w:val="Balloon Text Char8"/>
    <w:basedOn w:val="DefaultParagraphFont"/>
    <w:uiPriority w:val="99"/>
    <w:semiHidden/>
    <w:rsid w:val="002B1F72"/>
    <w:rPr>
      <w:rFonts w:ascii="Lucida Grande" w:hAnsi="Lucida Grande"/>
      <w:sz w:val="18"/>
      <w:szCs w:val="18"/>
    </w:rPr>
  </w:style>
  <w:style w:type="character" w:customStyle="1" w:styleId="BalloonTextChar7">
    <w:name w:val="Balloon Text Char7"/>
    <w:basedOn w:val="DefaultParagraphFont"/>
    <w:uiPriority w:val="99"/>
    <w:semiHidden/>
    <w:rsid w:val="00326B04"/>
    <w:rPr>
      <w:rFonts w:ascii="Lucida Grande" w:hAnsi="Lucida Grande"/>
      <w:sz w:val="18"/>
      <w:szCs w:val="18"/>
    </w:rPr>
  </w:style>
  <w:style w:type="character" w:customStyle="1" w:styleId="BalloonTextChar6">
    <w:name w:val="Balloon Text Char6"/>
    <w:basedOn w:val="DefaultParagraphFont"/>
    <w:uiPriority w:val="99"/>
    <w:semiHidden/>
    <w:rsid w:val="00326B04"/>
    <w:rPr>
      <w:rFonts w:ascii="Lucida Grande" w:hAnsi="Lucida Grande"/>
      <w:sz w:val="18"/>
      <w:szCs w:val="18"/>
    </w:rPr>
  </w:style>
  <w:style w:type="character" w:customStyle="1" w:styleId="BalloonTextChar5">
    <w:name w:val="Balloon Text Char5"/>
    <w:basedOn w:val="DefaultParagraphFont"/>
    <w:uiPriority w:val="99"/>
    <w:semiHidden/>
    <w:rsid w:val="003C7B46"/>
    <w:rPr>
      <w:rFonts w:ascii="Lucida Grande" w:hAnsi="Lucida Grande"/>
      <w:sz w:val="18"/>
      <w:szCs w:val="18"/>
    </w:rPr>
  </w:style>
  <w:style w:type="character" w:customStyle="1" w:styleId="BalloonTextChar4">
    <w:name w:val="Balloon Text Char4"/>
    <w:basedOn w:val="DefaultParagraphFont"/>
    <w:uiPriority w:val="99"/>
    <w:semiHidden/>
    <w:rsid w:val="00E45590"/>
    <w:rPr>
      <w:rFonts w:ascii="Lucida Grande" w:hAnsi="Lucida Grande"/>
      <w:sz w:val="18"/>
      <w:szCs w:val="18"/>
    </w:rPr>
  </w:style>
  <w:style w:type="character" w:customStyle="1" w:styleId="BalloonTextChar3">
    <w:name w:val="Balloon Text Char3"/>
    <w:basedOn w:val="DefaultParagraphFont"/>
    <w:uiPriority w:val="99"/>
    <w:semiHidden/>
    <w:rsid w:val="00F53877"/>
    <w:rPr>
      <w:rFonts w:ascii="Lucida Grande" w:hAnsi="Lucida Grande"/>
      <w:sz w:val="18"/>
      <w:szCs w:val="18"/>
    </w:rPr>
  </w:style>
  <w:style w:type="character" w:customStyle="1" w:styleId="BalloonTextChar2">
    <w:name w:val="Balloon Text Char2"/>
    <w:basedOn w:val="DefaultParagraphFont"/>
    <w:uiPriority w:val="99"/>
    <w:semiHidden/>
    <w:rsid w:val="00F5387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53877"/>
    <w:rPr>
      <w:rFonts w:ascii="Lucida Grande" w:hAnsi="Lucida Grande"/>
      <w:sz w:val="18"/>
      <w:szCs w:val="18"/>
    </w:rPr>
  </w:style>
  <w:style w:type="character" w:styleId="Hyperlink">
    <w:name w:val="Hyperlink"/>
    <w:basedOn w:val="DefaultParagraphFont"/>
    <w:uiPriority w:val="99"/>
    <w:rsid w:val="00E47054"/>
    <w:rPr>
      <w:color w:val="0000FF"/>
      <w:u w:val="single"/>
    </w:rPr>
  </w:style>
  <w:style w:type="paragraph" w:styleId="FootnoteText">
    <w:name w:val="footnote text"/>
    <w:basedOn w:val="Normal"/>
    <w:semiHidden/>
    <w:rsid w:val="00E47054"/>
    <w:rPr>
      <w:color w:val="0000FF"/>
      <w:sz w:val="20"/>
      <w:szCs w:val="20"/>
    </w:rPr>
  </w:style>
  <w:style w:type="paragraph" w:styleId="BodyText">
    <w:name w:val="Body Text"/>
    <w:basedOn w:val="Normal"/>
    <w:rsid w:val="00E47054"/>
    <w:pPr>
      <w:spacing w:after="120"/>
    </w:pPr>
    <w:rPr>
      <w:sz w:val="20"/>
      <w:szCs w:val="20"/>
    </w:rPr>
  </w:style>
  <w:style w:type="paragraph" w:styleId="BodyText2">
    <w:name w:val="Body Text 2"/>
    <w:basedOn w:val="Normal"/>
    <w:rsid w:val="00E47054"/>
    <w:rPr>
      <w:color w:val="000000"/>
      <w:sz w:val="20"/>
      <w:szCs w:val="20"/>
    </w:rPr>
  </w:style>
  <w:style w:type="character" w:styleId="FollowedHyperlink">
    <w:name w:val="FollowedHyperlink"/>
    <w:basedOn w:val="DefaultParagraphFont"/>
    <w:rsid w:val="00E47054"/>
    <w:rPr>
      <w:color w:val="800080"/>
      <w:u w:val="single"/>
    </w:rPr>
  </w:style>
  <w:style w:type="paragraph" w:styleId="BodyTextIndent">
    <w:name w:val="Body Text Indent"/>
    <w:basedOn w:val="Normal"/>
    <w:rsid w:val="00E47054"/>
    <w:pPr>
      <w:autoSpaceDE w:val="0"/>
      <w:autoSpaceDN w:val="0"/>
      <w:adjustRightInd w:val="0"/>
      <w:ind w:left="720"/>
    </w:pPr>
    <w:rPr>
      <w:rFonts w:cs="Courier New"/>
      <w:szCs w:val="20"/>
    </w:rPr>
  </w:style>
  <w:style w:type="paragraph" w:styleId="EndnoteText">
    <w:name w:val="endnote text"/>
    <w:basedOn w:val="Normal"/>
    <w:semiHidden/>
    <w:rsid w:val="00374D9E"/>
    <w:rPr>
      <w:sz w:val="20"/>
      <w:szCs w:val="20"/>
    </w:rPr>
  </w:style>
  <w:style w:type="paragraph" w:styleId="PlainText">
    <w:name w:val="Plain Text"/>
    <w:basedOn w:val="Normal"/>
    <w:link w:val="PlainTextChar"/>
    <w:uiPriority w:val="99"/>
    <w:unhideWhenUsed/>
    <w:rsid w:val="00402169"/>
    <w:rPr>
      <w:rFonts w:ascii="Consolas" w:eastAsia="Calibri" w:hAnsi="Consolas"/>
      <w:sz w:val="21"/>
      <w:szCs w:val="21"/>
    </w:rPr>
  </w:style>
  <w:style w:type="character" w:customStyle="1" w:styleId="PlainTextChar">
    <w:name w:val="Plain Text Char"/>
    <w:basedOn w:val="DefaultParagraphFont"/>
    <w:link w:val="PlainText"/>
    <w:uiPriority w:val="99"/>
    <w:rsid w:val="00402169"/>
    <w:rPr>
      <w:rFonts w:ascii="Consolas" w:eastAsia="Calibri" w:hAnsi="Consolas" w:cs="Times New Roman"/>
      <w:sz w:val="21"/>
      <w:szCs w:val="21"/>
    </w:rPr>
  </w:style>
  <w:style w:type="character" w:styleId="Strong">
    <w:name w:val="Strong"/>
    <w:basedOn w:val="DefaultParagraphFont"/>
    <w:uiPriority w:val="22"/>
    <w:qFormat/>
    <w:rsid w:val="00AA16AB"/>
    <w:rPr>
      <w:b/>
      <w:bCs/>
    </w:rPr>
  </w:style>
  <w:style w:type="character" w:customStyle="1" w:styleId="newsstorytitle">
    <w:name w:val="news_story_title"/>
    <w:basedOn w:val="DefaultParagraphFont"/>
    <w:rsid w:val="0056291D"/>
  </w:style>
  <w:style w:type="paragraph" w:styleId="NormalWeb">
    <w:name w:val="Normal (Web)"/>
    <w:basedOn w:val="Normal"/>
    <w:uiPriority w:val="99"/>
    <w:unhideWhenUsed/>
    <w:rsid w:val="00120B76"/>
    <w:pPr>
      <w:spacing w:before="100" w:beforeAutospacing="1" w:after="100" w:afterAutospacing="1"/>
    </w:pPr>
    <w:rPr>
      <w:rFonts w:eastAsia="Calibri"/>
    </w:rPr>
  </w:style>
  <w:style w:type="paragraph" w:styleId="Footer">
    <w:name w:val="footer"/>
    <w:basedOn w:val="Normal"/>
    <w:link w:val="FooterChar"/>
    <w:uiPriority w:val="99"/>
    <w:rsid w:val="00FC4F74"/>
    <w:pPr>
      <w:tabs>
        <w:tab w:val="center" w:pos="4680"/>
        <w:tab w:val="right" w:pos="9360"/>
      </w:tabs>
    </w:pPr>
  </w:style>
  <w:style w:type="character" w:customStyle="1" w:styleId="FooterChar">
    <w:name w:val="Footer Char"/>
    <w:basedOn w:val="DefaultParagraphFont"/>
    <w:link w:val="Footer"/>
    <w:uiPriority w:val="99"/>
    <w:rsid w:val="00FC4F74"/>
    <w:rPr>
      <w:sz w:val="24"/>
      <w:szCs w:val="24"/>
    </w:rPr>
  </w:style>
  <w:style w:type="paragraph" w:styleId="ListParagraph">
    <w:name w:val="List Paragraph"/>
    <w:basedOn w:val="Normal"/>
    <w:uiPriority w:val="99"/>
    <w:qFormat/>
    <w:rsid w:val="000F57F3"/>
    <w:pPr>
      <w:ind w:left="720"/>
      <w:contextualSpacing/>
    </w:pPr>
  </w:style>
  <w:style w:type="character" w:customStyle="1" w:styleId="apple-style-span">
    <w:name w:val="apple-style-span"/>
    <w:basedOn w:val="DefaultParagraphFont"/>
    <w:rsid w:val="00E947E6"/>
  </w:style>
  <w:style w:type="character" w:customStyle="1" w:styleId="il">
    <w:name w:val="il"/>
    <w:basedOn w:val="DefaultParagraphFont"/>
    <w:rsid w:val="00E947E6"/>
  </w:style>
  <w:style w:type="character" w:customStyle="1" w:styleId="apple-converted-space">
    <w:name w:val="apple-converted-space"/>
    <w:basedOn w:val="DefaultParagraphFont"/>
    <w:rsid w:val="00E947E6"/>
  </w:style>
  <w:style w:type="paragraph" w:styleId="NoSpacing">
    <w:name w:val="No Spacing"/>
    <w:qFormat/>
    <w:rsid w:val="00614BB7"/>
    <w:rPr>
      <w:rFonts w:eastAsia="Calibri"/>
      <w:szCs w:val="22"/>
      <w:lang w:val="sl-SI"/>
    </w:rPr>
  </w:style>
  <w:style w:type="character" w:styleId="Emphasis">
    <w:name w:val="Emphasis"/>
    <w:basedOn w:val="DefaultParagraphFont"/>
    <w:uiPriority w:val="20"/>
    <w:qFormat/>
    <w:rsid w:val="00FF614F"/>
    <w:rPr>
      <w:i/>
    </w:rPr>
  </w:style>
  <w:style w:type="paragraph" w:customStyle="1" w:styleId="1">
    <w:name w:val="1"/>
    <w:basedOn w:val="Normal"/>
    <w:next w:val="BodyText"/>
    <w:qFormat/>
    <w:rsid w:val="00753419"/>
    <w:pPr>
      <w:keepNext/>
      <w:widowControl w:val="0"/>
      <w:suppressAutoHyphens/>
      <w:spacing w:before="240" w:after="120"/>
      <w:jc w:val="center"/>
    </w:pPr>
    <w:rPr>
      <w:rFonts w:ascii="Arial" w:eastAsia="Microsoft YaHei" w:hAnsi="Arial" w:cs="Mangal"/>
      <w:i/>
      <w:iCs/>
      <w:kern w:val="1"/>
      <w:sz w:val="28"/>
      <w:szCs w:val="28"/>
      <w:lang w:val="pl-PL" w:eastAsia="zh-CN" w:bidi="hi-IN"/>
    </w:rPr>
  </w:style>
  <w:style w:type="character" w:customStyle="1" w:styleId="Heading2Char">
    <w:name w:val="Heading 2 Char"/>
    <w:basedOn w:val="DefaultParagraphFont"/>
    <w:link w:val="Heading2"/>
    <w:rsid w:val="008467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46799"/>
    <w:rPr>
      <w:rFonts w:asciiTheme="majorHAnsi" w:eastAsiaTheme="majorEastAsia" w:hAnsiTheme="majorHAnsi" w:cstheme="majorBidi"/>
      <w:color w:val="243F60" w:themeColor="accent1" w:themeShade="7F"/>
    </w:rPr>
  </w:style>
  <w:style w:type="character" w:customStyle="1" w:styleId="gmailsendername">
    <w:name w:val="gmail_sendername"/>
    <w:basedOn w:val="DefaultParagraphFont"/>
    <w:rsid w:val="002058EB"/>
  </w:style>
  <w:style w:type="paragraph" w:styleId="DocumentMap">
    <w:name w:val="Document Map"/>
    <w:basedOn w:val="Normal"/>
    <w:link w:val="DocumentMapChar"/>
    <w:semiHidden/>
    <w:unhideWhenUsed/>
    <w:rsid w:val="00B546A8"/>
  </w:style>
  <w:style w:type="character" w:customStyle="1" w:styleId="DocumentMapChar">
    <w:name w:val="Document Map Char"/>
    <w:basedOn w:val="DefaultParagraphFont"/>
    <w:link w:val="DocumentMap"/>
    <w:semiHidden/>
    <w:rsid w:val="00B546A8"/>
  </w:style>
  <w:style w:type="character" w:customStyle="1" w:styleId="hascaption">
    <w:name w:val="hascaption"/>
    <w:basedOn w:val="DefaultParagraphFont"/>
    <w:rsid w:val="00BD3D69"/>
  </w:style>
  <w:style w:type="character" w:customStyle="1" w:styleId="fcg">
    <w:name w:val="fcg"/>
    <w:basedOn w:val="DefaultParagraphFont"/>
    <w:rsid w:val="00BD3D69"/>
  </w:style>
  <w:style w:type="character" w:styleId="UnresolvedMention">
    <w:name w:val="Unresolved Mention"/>
    <w:basedOn w:val="DefaultParagraphFont"/>
    <w:rsid w:val="0026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887">
      <w:bodyDiv w:val="1"/>
      <w:marLeft w:val="0"/>
      <w:marRight w:val="0"/>
      <w:marTop w:val="0"/>
      <w:marBottom w:val="0"/>
      <w:divBdr>
        <w:top w:val="none" w:sz="0" w:space="0" w:color="auto"/>
        <w:left w:val="none" w:sz="0" w:space="0" w:color="auto"/>
        <w:bottom w:val="none" w:sz="0" w:space="0" w:color="auto"/>
        <w:right w:val="none" w:sz="0" w:space="0" w:color="auto"/>
      </w:divBdr>
    </w:div>
    <w:div w:id="80835883">
      <w:bodyDiv w:val="1"/>
      <w:marLeft w:val="0"/>
      <w:marRight w:val="0"/>
      <w:marTop w:val="0"/>
      <w:marBottom w:val="0"/>
      <w:divBdr>
        <w:top w:val="none" w:sz="0" w:space="0" w:color="auto"/>
        <w:left w:val="none" w:sz="0" w:space="0" w:color="auto"/>
        <w:bottom w:val="none" w:sz="0" w:space="0" w:color="auto"/>
        <w:right w:val="none" w:sz="0" w:space="0" w:color="auto"/>
      </w:divBdr>
    </w:div>
    <w:div w:id="97876310">
      <w:bodyDiv w:val="1"/>
      <w:marLeft w:val="0"/>
      <w:marRight w:val="0"/>
      <w:marTop w:val="0"/>
      <w:marBottom w:val="0"/>
      <w:divBdr>
        <w:top w:val="none" w:sz="0" w:space="0" w:color="auto"/>
        <w:left w:val="none" w:sz="0" w:space="0" w:color="auto"/>
        <w:bottom w:val="none" w:sz="0" w:space="0" w:color="auto"/>
        <w:right w:val="none" w:sz="0" w:space="0" w:color="auto"/>
      </w:divBdr>
    </w:div>
    <w:div w:id="142818195">
      <w:bodyDiv w:val="1"/>
      <w:marLeft w:val="0"/>
      <w:marRight w:val="0"/>
      <w:marTop w:val="0"/>
      <w:marBottom w:val="0"/>
      <w:divBdr>
        <w:top w:val="none" w:sz="0" w:space="0" w:color="auto"/>
        <w:left w:val="none" w:sz="0" w:space="0" w:color="auto"/>
        <w:bottom w:val="none" w:sz="0" w:space="0" w:color="auto"/>
        <w:right w:val="none" w:sz="0" w:space="0" w:color="auto"/>
      </w:divBdr>
    </w:div>
    <w:div w:id="169376744">
      <w:bodyDiv w:val="1"/>
      <w:marLeft w:val="0"/>
      <w:marRight w:val="0"/>
      <w:marTop w:val="0"/>
      <w:marBottom w:val="0"/>
      <w:divBdr>
        <w:top w:val="none" w:sz="0" w:space="0" w:color="auto"/>
        <w:left w:val="none" w:sz="0" w:space="0" w:color="auto"/>
        <w:bottom w:val="none" w:sz="0" w:space="0" w:color="auto"/>
        <w:right w:val="none" w:sz="0" w:space="0" w:color="auto"/>
      </w:divBdr>
    </w:div>
    <w:div w:id="179122176">
      <w:bodyDiv w:val="1"/>
      <w:marLeft w:val="0"/>
      <w:marRight w:val="0"/>
      <w:marTop w:val="0"/>
      <w:marBottom w:val="0"/>
      <w:divBdr>
        <w:top w:val="none" w:sz="0" w:space="0" w:color="auto"/>
        <w:left w:val="none" w:sz="0" w:space="0" w:color="auto"/>
        <w:bottom w:val="none" w:sz="0" w:space="0" w:color="auto"/>
        <w:right w:val="none" w:sz="0" w:space="0" w:color="auto"/>
      </w:divBdr>
    </w:div>
    <w:div w:id="181626289">
      <w:bodyDiv w:val="1"/>
      <w:marLeft w:val="0"/>
      <w:marRight w:val="0"/>
      <w:marTop w:val="0"/>
      <w:marBottom w:val="0"/>
      <w:divBdr>
        <w:top w:val="none" w:sz="0" w:space="0" w:color="auto"/>
        <w:left w:val="none" w:sz="0" w:space="0" w:color="auto"/>
        <w:bottom w:val="none" w:sz="0" w:space="0" w:color="auto"/>
        <w:right w:val="none" w:sz="0" w:space="0" w:color="auto"/>
      </w:divBdr>
    </w:div>
    <w:div w:id="187328728">
      <w:bodyDiv w:val="1"/>
      <w:marLeft w:val="0"/>
      <w:marRight w:val="0"/>
      <w:marTop w:val="0"/>
      <w:marBottom w:val="0"/>
      <w:divBdr>
        <w:top w:val="none" w:sz="0" w:space="0" w:color="auto"/>
        <w:left w:val="none" w:sz="0" w:space="0" w:color="auto"/>
        <w:bottom w:val="none" w:sz="0" w:space="0" w:color="auto"/>
        <w:right w:val="none" w:sz="0" w:space="0" w:color="auto"/>
      </w:divBdr>
    </w:div>
    <w:div w:id="202715550">
      <w:bodyDiv w:val="1"/>
      <w:marLeft w:val="0"/>
      <w:marRight w:val="0"/>
      <w:marTop w:val="0"/>
      <w:marBottom w:val="0"/>
      <w:divBdr>
        <w:top w:val="none" w:sz="0" w:space="0" w:color="auto"/>
        <w:left w:val="none" w:sz="0" w:space="0" w:color="auto"/>
        <w:bottom w:val="none" w:sz="0" w:space="0" w:color="auto"/>
        <w:right w:val="none" w:sz="0" w:space="0" w:color="auto"/>
      </w:divBdr>
    </w:div>
    <w:div w:id="218129942">
      <w:bodyDiv w:val="1"/>
      <w:marLeft w:val="0"/>
      <w:marRight w:val="0"/>
      <w:marTop w:val="0"/>
      <w:marBottom w:val="0"/>
      <w:divBdr>
        <w:top w:val="none" w:sz="0" w:space="0" w:color="auto"/>
        <w:left w:val="none" w:sz="0" w:space="0" w:color="auto"/>
        <w:bottom w:val="none" w:sz="0" w:space="0" w:color="auto"/>
        <w:right w:val="none" w:sz="0" w:space="0" w:color="auto"/>
      </w:divBdr>
      <w:divsChild>
        <w:div w:id="640424849">
          <w:marLeft w:val="0"/>
          <w:marRight w:val="0"/>
          <w:marTop w:val="0"/>
          <w:marBottom w:val="0"/>
          <w:divBdr>
            <w:top w:val="none" w:sz="0" w:space="0" w:color="auto"/>
            <w:left w:val="none" w:sz="0" w:space="0" w:color="auto"/>
            <w:bottom w:val="none" w:sz="0" w:space="0" w:color="auto"/>
            <w:right w:val="none" w:sz="0" w:space="0" w:color="auto"/>
          </w:divBdr>
        </w:div>
      </w:divsChild>
    </w:div>
    <w:div w:id="376012345">
      <w:bodyDiv w:val="1"/>
      <w:marLeft w:val="0"/>
      <w:marRight w:val="0"/>
      <w:marTop w:val="0"/>
      <w:marBottom w:val="0"/>
      <w:divBdr>
        <w:top w:val="none" w:sz="0" w:space="0" w:color="auto"/>
        <w:left w:val="none" w:sz="0" w:space="0" w:color="auto"/>
        <w:bottom w:val="none" w:sz="0" w:space="0" w:color="auto"/>
        <w:right w:val="none" w:sz="0" w:space="0" w:color="auto"/>
      </w:divBdr>
    </w:div>
    <w:div w:id="422459218">
      <w:bodyDiv w:val="1"/>
      <w:marLeft w:val="0"/>
      <w:marRight w:val="0"/>
      <w:marTop w:val="0"/>
      <w:marBottom w:val="0"/>
      <w:divBdr>
        <w:top w:val="none" w:sz="0" w:space="0" w:color="auto"/>
        <w:left w:val="none" w:sz="0" w:space="0" w:color="auto"/>
        <w:bottom w:val="none" w:sz="0" w:space="0" w:color="auto"/>
        <w:right w:val="none" w:sz="0" w:space="0" w:color="auto"/>
      </w:divBdr>
    </w:div>
    <w:div w:id="432171884">
      <w:bodyDiv w:val="1"/>
      <w:marLeft w:val="0"/>
      <w:marRight w:val="0"/>
      <w:marTop w:val="0"/>
      <w:marBottom w:val="0"/>
      <w:divBdr>
        <w:top w:val="none" w:sz="0" w:space="0" w:color="auto"/>
        <w:left w:val="none" w:sz="0" w:space="0" w:color="auto"/>
        <w:bottom w:val="none" w:sz="0" w:space="0" w:color="auto"/>
        <w:right w:val="none" w:sz="0" w:space="0" w:color="auto"/>
      </w:divBdr>
    </w:div>
    <w:div w:id="450560920">
      <w:bodyDiv w:val="1"/>
      <w:marLeft w:val="0"/>
      <w:marRight w:val="0"/>
      <w:marTop w:val="0"/>
      <w:marBottom w:val="0"/>
      <w:divBdr>
        <w:top w:val="none" w:sz="0" w:space="0" w:color="auto"/>
        <w:left w:val="none" w:sz="0" w:space="0" w:color="auto"/>
        <w:bottom w:val="none" w:sz="0" w:space="0" w:color="auto"/>
        <w:right w:val="none" w:sz="0" w:space="0" w:color="auto"/>
      </w:divBdr>
    </w:div>
    <w:div w:id="451363464">
      <w:bodyDiv w:val="1"/>
      <w:marLeft w:val="0"/>
      <w:marRight w:val="0"/>
      <w:marTop w:val="0"/>
      <w:marBottom w:val="0"/>
      <w:divBdr>
        <w:top w:val="none" w:sz="0" w:space="0" w:color="auto"/>
        <w:left w:val="none" w:sz="0" w:space="0" w:color="auto"/>
        <w:bottom w:val="none" w:sz="0" w:space="0" w:color="auto"/>
        <w:right w:val="none" w:sz="0" w:space="0" w:color="auto"/>
      </w:divBdr>
    </w:div>
    <w:div w:id="470174288">
      <w:bodyDiv w:val="1"/>
      <w:marLeft w:val="0"/>
      <w:marRight w:val="0"/>
      <w:marTop w:val="0"/>
      <w:marBottom w:val="0"/>
      <w:divBdr>
        <w:top w:val="none" w:sz="0" w:space="0" w:color="auto"/>
        <w:left w:val="none" w:sz="0" w:space="0" w:color="auto"/>
        <w:bottom w:val="none" w:sz="0" w:space="0" w:color="auto"/>
        <w:right w:val="none" w:sz="0" w:space="0" w:color="auto"/>
      </w:divBdr>
    </w:div>
    <w:div w:id="486670387">
      <w:bodyDiv w:val="1"/>
      <w:marLeft w:val="0"/>
      <w:marRight w:val="0"/>
      <w:marTop w:val="0"/>
      <w:marBottom w:val="0"/>
      <w:divBdr>
        <w:top w:val="none" w:sz="0" w:space="0" w:color="auto"/>
        <w:left w:val="none" w:sz="0" w:space="0" w:color="auto"/>
        <w:bottom w:val="none" w:sz="0" w:space="0" w:color="auto"/>
        <w:right w:val="none" w:sz="0" w:space="0" w:color="auto"/>
      </w:divBdr>
    </w:div>
    <w:div w:id="505903442">
      <w:bodyDiv w:val="1"/>
      <w:marLeft w:val="0"/>
      <w:marRight w:val="0"/>
      <w:marTop w:val="0"/>
      <w:marBottom w:val="0"/>
      <w:divBdr>
        <w:top w:val="none" w:sz="0" w:space="0" w:color="auto"/>
        <w:left w:val="none" w:sz="0" w:space="0" w:color="auto"/>
        <w:bottom w:val="none" w:sz="0" w:space="0" w:color="auto"/>
        <w:right w:val="none" w:sz="0" w:space="0" w:color="auto"/>
      </w:divBdr>
    </w:div>
    <w:div w:id="513959780">
      <w:bodyDiv w:val="1"/>
      <w:marLeft w:val="0"/>
      <w:marRight w:val="0"/>
      <w:marTop w:val="0"/>
      <w:marBottom w:val="0"/>
      <w:divBdr>
        <w:top w:val="none" w:sz="0" w:space="0" w:color="auto"/>
        <w:left w:val="none" w:sz="0" w:space="0" w:color="auto"/>
        <w:bottom w:val="none" w:sz="0" w:space="0" w:color="auto"/>
        <w:right w:val="none" w:sz="0" w:space="0" w:color="auto"/>
      </w:divBdr>
    </w:div>
    <w:div w:id="53288400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83">
          <w:marLeft w:val="0"/>
          <w:marRight w:val="0"/>
          <w:marTop w:val="0"/>
          <w:marBottom w:val="0"/>
          <w:divBdr>
            <w:top w:val="none" w:sz="0" w:space="0" w:color="auto"/>
            <w:left w:val="none" w:sz="0" w:space="0" w:color="auto"/>
            <w:bottom w:val="none" w:sz="0" w:space="0" w:color="auto"/>
            <w:right w:val="none" w:sz="0" w:space="0" w:color="auto"/>
          </w:divBdr>
        </w:div>
      </w:divsChild>
    </w:div>
    <w:div w:id="542521872">
      <w:bodyDiv w:val="1"/>
      <w:marLeft w:val="0"/>
      <w:marRight w:val="0"/>
      <w:marTop w:val="0"/>
      <w:marBottom w:val="0"/>
      <w:divBdr>
        <w:top w:val="none" w:sz="0" w:space="0" w:color="auto"/>
        <w:left w:val="none" w:sz="0" w:space="0" w:color="auto"/>
        <w:bottom w:val="none" w:sz="0" w:space="0" w:color="auto"/>
        <w:right w:val="none" w:sz="0" w:space="0" w:color="auto"/>
      </w:divBdr>
    </w:div>
    <w:div w:id="587620776">
      <w:bodyDiv w:val="1"/>
      <w:marLeft w:val="0"/>
      <w:marRight w:val="0"/>
      <w:marTop w:val="0"/>
      <w:marBottom w:val="0"/>
      <w:divBdr>
        <w:top w:val="none" w:sz="0" w:space="0" w:color="auto"/>
        <w:left w:val="none" w:sz="0" w:space="0" w:color="auto"/>
        <w:bottom w:val="none" w:sz="0" w:space="0" w:color="auto"/>
        <w:right w:val="none" w:sz="0" w:space="0" w:color="auto"/>
      </w:divBdr>
    </w:div>
    <w:div w:id="630326707">
      <w:bodyDiv w:val="1"/>
      <w:marLeft w:val="0"/>
      <w:marRight w:val="0"/>
      <w:marTop w:val="0"/>
      <w:marBottom w:val="0"/>
      <w:divBdr>
        <w:top w:val="none" w:sz="0" w:space="0" w:color="auto"/>
        <w:left w:val="none" w:sz="0" w:space="0" w:color="auto"/>
        <w:bottom w:val="none" w:sz="0" w:space="0" w:color="auto"/>
        <w:right w:val="none" w:sz="0" w:space="0" w:color="auto"/>
      </w:divBdr>
    </w:div>
    <w:div w:id="731316810">
      <w:bodyDiv w:val="1"/>
      <w:marLeft w:val="0"/>
      <w:marRight w:val="0"/>
      <w:marTop w:val="0"/>
      <w:marBottom w:val="0"/>
      <w:divBdr>
        <w:top w:val="none" w:sz="0" w:space="0" w:color="auto"/>
        <w:left w:val="none" w:sz="0" w:space="0" w:color="auto"/>
        <w:bottom w:val="none" w:sz="0" w:space="0" w:color="auto"/>
        <w:right w:val="none" w:sz="0" w:space="0" w:color="auto"/>
      </w:divBdr>
    </w:div>
    <w:div w:id="799228843">
      <w:bodyDiv w:val="1"/>
      <w:marLeft w:val="0"/>
      <w:marRight w:val="0"/>
      <w:marTop w:val="0"/>
      <w:marBottom w:val="0"/>
      <w:divBdr>
        <w:top w:val="none" w:sz="0" w:space="0" w:color="auto"/>
        <w:left w:val="none" w:sz="0" w:space="0" w:color="auto"/>
        <w:bottom w:val="none" w:sz="0" w:space="0" w:color="auto"/>
        <w:right w:val="none" w:sz="0" w:space="0" w:color="auto"/>
      </w:divBdr>
    </w:div>
    <w:div w:id="818115894">
      <w:bodyDiv w:val="1"/>
      <w:marLeft w:val="0"/>
      <w:marRight w:val="0"/>
      <w:marTop w:val="0"/>
      <w:marBottom w:val="0"/>
      <w:divBdr>
        <w:top w:val="none" w:sz="0" w:space="0" w:color="auto"/>
        <w:left w:val="none" w:sz="0" w:space="0" w:color="auto"/>
        <w:bottom w:val="none" w:sz="0" w:space="0" w:color="auto"/>
        <w:right w:val="none" w:sz="0" w:space="0" w:color="auto"/>
      </w:divBdr>
    </w:div>
    <w:div w:id="859007189">
      <w:bodyDiv w:val="1"/>
      <w:marLeft w:val="0"/>
      <w:marRight w:val="0"/>
      <w:marTop w:val="0"/>
      <w:marBottom w:val="0"/>
      <w:divBdr>
        <w:top w:val="none" w:sz="0" w:space="0" w:color="auto"/>
        <w:left w:val="none" w:sz="0" w:space="0" w:color="auto"/>
        <w:bottom w:val="none" w:sz="0" w:space="0" w:color="auto"/>
        <w:right w:val="none" w:sz="0" w:space="0" w:color="auto"/>
      </w:divBdr>
    </w:div>
    <w:div w:id="871769308">
      <w:bodyDiv w:val="1"/>
      <w:marLeft w:val="0"/>
      <w:marRight w:val="0"/>
      <w:marTop w:val="0"/>
      <w:marBottom w:val="0"/>
      <w:divBdr>
        <w:top w:val="none" w:sz="0" w:space="0" w:color="auto"/>
        <w:left w:val="none" w:sz="0" w:space="0" w:color="auto"/>
        <w:bottom w:val="none" w:sz="0" w:space="0" w:color="auto"/>
        <w:right w:val="none" w:sz="0" w:space="0" w:color="auto"/>
      </w:divBdr>
    </w:div>
    <w:div w:id="921766044">
      <w:bodyDiv w:val="1"/>
      <w:marLeft w:val="0"/>
      <w:marRight w:val="0"/>
      <w:marTop w:val="0"/>
      <w:marBottom w:val="0"/>
      <w:divBdr>
        <w:top w:val="none" w:sz="0" w:space="0" w:color="auto"/>
        <w:left w:val="none" w:sz="0" w:space="0" w:color="auto"/>
        <w:bottom w:val="none" w:sz="0" w:space="0" w:color="auto"/>
        <w:right w:val="none" w:sz="0" w:space="0" w:color="auto"/>
      </w:divBdr>
      <w:divsChild>
        <w:div w:id="68498951">
          <w:marLeft w:val="0"/>
          <w:marRight w:val="0"/>
          <w:marTop w:val="0"/>
          <w:marBottom w:val="0"/>
          <w:divBdr>
            <w:top w:val="none" w:sz="0" w:space="0" w:color="auto"/>
            <w:left w:val="none" w:sz="0" w:space="0" w:color="auto"/>
            <w:bottom w:val="none" w:sz="0" w:space="0" w:color="auto"/>
            <w:right w:val="none" w:sz="0" w:space="0" w:color="auto"/>
          </w:divBdr>
        </w:div>
        <w:div w:id="1035233157">
          <w:marLeft w:val="0"/>
          <w:marRight w:val="0"/>
          <w:marTop w:val="0"/>
          <w:marBottom w:val="0"/>
          <w:divBdr>
            <w:top w:val="none" w:sz="0" w:space="0" w:color="auto"/>
            <w:left w:val="none" w:sz="0" w:space="0" w:color="auto"/>
            <w:bottom w:val="none" w:sz="0" w:space="0" w:color="auto"/>
            <w:right w:val="none" w:sz="0" w:space="0" w:color="auto"/>
          </w:divBdr>
        </w:div>
        <w:div w:id="2059039779">
          <w:marLeft w:val="0"/>
          <w:marRight w:val="0"/>
          <w:marTop w:val="0"/>
          <w:marBottom w:val="0"/>
          <w:divBdr>
            <w:top w:val="none" w:sz="0" w:space="0" w:color="auto"/>
            <w:left w:val="none" w:sz="0" w:space="0" w:color="auto"/>
            <w:bottom w:val="none" w:sz="0" w:space="0" w:color="auto"/>
            <w:right w:val="none" w:sz="0" w:space="0" w:color="auto"/>
          </w:divBdr>
        </w:div>
      </w:divsChild>
    </w:div>
    <w:div w:id="967514628">
      <w:bodyDiv w:val="1"/>
      <w:marLeft w:val="0"/>
      <w:marRight w:val="0"/>
      <w:marTop w:val="0"/>
      <w:marBottom w:val="0"/>
      <w:divBdr>
        <w:top w:val="none" w:sz="0" w:space="0" w:color="auto"/>
        <w:left w:val="none" w:sz="0" w:space="0" w:color="auto"/>
        <w:bottom w:val="none" w:sz="0" w:space="0" w:color="auto"/>
        <w:right w:val="none" w:sz="0" w:space="0" w:color="auto"/>
      </w:divBdr>
    </w:div>
    <w:div w:id="1003699736">
      <w:bodyDiv w:val="1"/>
      <w:marLeft w:val="0"/>
      <w:marRight w:val="0"/>
      <w:marTop w:val="0"/>
      <w:marBottom w:val="0"/>
      <w:divBdr>
        <w:top w:val="none" w:sz="0" w:space="0" w:color="auto"/>
        <w:left w:val="none" w:sz="0" w:space="0" w:color="auto"/>
        <w:bottom w:val="none" w:sz="0" w:space="0" w:color="auto"/>
        <w:right w:val="none" w:sz="0" w:space="0" w:color="auto"/>
      </w:divBdr>
    </w:div>
    <w:div w:id="1021973495">
      <w:bodyDiv w:val="1"/>
      <w:marLeft w:val="0"/>
      <w:marRight w:val="0"/>
      <w:marTop w:val="0"/>
      <w:marBottom w:val="0"/>
      <w:divBdr>
        <w:top w:val="none" w:sz="0" w:space="0" w:color="auto"/>
        <w:left w:val="none" w:sz="0" w:space="0" w:color="auto"/>
        <w:bottom w:val="none" w:sz="0" w:space="0" w:color="auto"/>
        <w:right w:val="none" w:sz="0" w:space="0" w:color="auto"/>
      </w:divBdr>
    </w:div>
    <w:div w:id="1062365437">
      <w:bodyDiv w:val="1"/>
      <w:marLeft w:val="0"/>
      <w:marRight w:val="0"/>
      <w:marTop w:val="0"/>
      <w:marBottom w:val="0"/>
      <w:divBdr>
        <w:top w:val="none" w:sz="0" w:space="0" w:color="auto"/>
        <w:left w:val="none" w:sz="0" w:space="0" w:color="auto"/>
        <w:bottom w:val="none" w:sz="0" w:space="0" w:color="auto"/>
        <w:right w:val="none" w:sz="0" w:space="0" w:color="auto"/>
      </w:divBdr>
    </w:div>
    <w:div w:id="1069959074">
      <w:bodyDiv w:val="1"/>
      <w:marLeft w:val="0"/>
      <w:marRight w:val="0"/>
      <w:marTop w:val="0"/>
      <w:marBottom w:val="0"/>
      <w:divBdr>
        <w:top w:val="none" w:sz="0" w:space="0" w:color="auto"/>
        <w:left w:val="none" w:sz="0" w:space="0" w:color="auto"/>
        <w:bottom w:val="none" w:sz="0" w:space="0" w:color="auto"/>
        <w:right w:val="none" w:sz="0" w:space="0" w:color="auto"/>
      </w:divBdr>
    </w:div>
    <w:div w:id="1150362378">
      <w:bodyDiv w:val="1"/>
      <w:marLeft w:val="0"/>
      <w:marRight w:val="0"/>
      <w:marTop w:val="0"/>
      <w:marBottom w:val="0"/>
      <w:divBdr>
        <w:top w:val="none" w:sz="0" w:space="0" w:color="auto"/>
        <w:left w:val="none" w:sz="0" w:space="0" w:color="auto"/>
        <w:bottom w:val="none" w:sz="0" w:space="0" w:color="auto"/>
        <w:right w:val="none" w:sz="0" w:space="0" w:color="auto"/>
      </w:divBdr>
    </w:div>
    <w:div w:id="1173640858">
      <w:bodyDiv w:val="1"/>
      <w:marLeft w:val="0"/>
      <w:marRight w:val="0"/>
      <w:marTop w:val="0"/>
      <w:marBottom w:val="0"/>
      <w:divBdr>
        <w:top w:val="none" w:sz="0" w:space="0" w:color="auto"/>
        <w:left w:val="none" w:sz="0" w:space="0" w:color="auto"/>
        <w:bottom w:val="none" w:sz="0" w:space="0" w:color="auto"/>
        <w:right w:val="none" w:sz="0" w:space="0" w:color="auto"/>
      </w:divBdr>
    </w:div>
    <w:div w:id="1177617539">
      <w:bodyDiv w:val="1"/>
      <w:marLeft w:val="0"/>
      <w:marRight w:val="0"/>
      <w:marTop w:val="0"/>
      <w:marBottom w:val="0"/>
      <w:divBdr>
        <w:top w:val="none" w:sz="0" w:space="0" w:color="auto"/>
        <w:left w:val="none" w:sz="0" w:space="0" w:color="auto"/>
        <w:bottom w:val="none" w:sz="0" w:space="0" w:color="auto"/>
        <w:right w:val="none" w:sz="0" w:space="0" w:color="auto"/>
      </w:divBdr>
    </w:div>
    <w:div w:id="1200513562">
      <w:bodyDiv w:val="1"/>
      <w:marLeft w:val="0"/>
      <w:marRight w:val="0"/>
      <w:marTop w:val="0"/>
      <w:marBottom w:val="0"/>
      <w:divBdr>
        <w:top w:val="none" w:sz="0" w:space="0" w:color="auto"/>
        <w:left w:val="none" w:sz="0" w:space="0" w:color="auto"/>
        <w:bottom w:val="none" w:sz="0" w:space="0" w:color="auto"/>
        <w:right w:val="none" w:sz="0" w:space="0" w:color="auto"/>
      </w:divBdr>
      <w:divsChild>
        <w:div w:id="380442624">
          <w:marLeft w:val="0"/>
          <w:marRight w:val="0"/>
          <w:marTop w:val="0"/>
          <w:marBottom w:val="0"/>
          <w:divBdr>
            <w:top w:val="none" w:sz="0" w:space="0" w:color="auto"/>
            <w:left w:val="none" w:sz="0" w:space="0" w:color="auto"/>
            <w:bottom w:val="none" w:sz="0" w:space="0" w:color="auto"/>
            <w:right w:val="none" w:sz="0" w:space="0" w:color="auto"/>
          </w:divBdr>
          <w:divsChild>
            <w:div w:id="12722039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65902652">
          <w:marLeft w:val="0"/>
          <w:marRight w:val="0"/>
          <w:marTop w:val="0"/>
          <w:marBottom w:val="0"/>
          <w:divBdr>
            <w:top w:val="none" w:sz="0" w:space="0" w:color="auto"/>
            <w:left w:val="none" w:sz="0" w:space="0" w:color="auto"/>
            <w:bottom w:val="none" w:sz="0" w:space="0" w:color="auto"/>
            <w:right w:val="none" w:sz="0" w:space="0" w:color="auto"/>
          </w:divBdr>
        </w:div>
      </w:divsChild>
    </w:div>
    <w:div w:id="1209145055">
      <w:bodyDiv w:val="1"/>
      <w:marLeft w:val="0"/>
      <w:marRight w:val="0"/>
      <w:marTop w:val="0"/>
      <w:marBottom w:val="0"/>
      <w:divBdr>
        <w:top w:val="none" w:sz="0" w:space="0" w:color="auto"/>
        <w:left w:val="none" w:sz="0" w:space="0" w:color="auto"/>
        <w:bottom w:val="none" w:sz="0" w:space="0" w:color="auto"/>
        <w:right w:val="none" w:sz="0" w:space="0" w:color="auto"/>
      </w:divBdr>
    </w:div>
    <w:div w:id="1294099480">
      <w:bodyDiv w:val="1"/>
      <w:marLeft w:val="0"/>
      <w:marRight w:val="0"/>
      <w:marTop w:val="0"/>
      <w:marBottom w:val="0"/>
      <w:divBdr>
        <w:top w:val="none" w:sz="0" w:space="0" w:color="auto"/>
        <w:left w:val="none" w:sz="0" w:space="0" w:color="auto"/>
        <w:bottom w:val="none" w:sz="0" w:space="0" w:color="auto"/>
        <w:right w:val="none" w:sz="0" w:space="0" w:color="auto"/>
      </w:divBdr>
    </w:div>
    <w:div w:id="1295525489">
      <w:bodyDiv w:val="1"/>
      <w:marLeft w:val="0"/>
      <w:marRight w:val="0"/>
      <w:marTop w:val="0"/>
      <w:marBottom w:val="0"/>
      <w:divBdr>
        <w:top w:val="none" w:sz="0" w:space="0" w:color="auto"/>
        <w:left w:val="none" w:sz="0" w:space="0" w:color="auto"/>
        <w:bottom w:val="none" w:sz="0" w:space="0" w:color="auto"/>
        <w:right w:val="none" w:sz="0" w:space="0" w:color="auto"/>
      </w:divBdr>
    </w:div>
    <w:div w:id="1311593361">
      <w:bodyDiv w:val="1"/>
      <w:marLeft w:val="0"/>
      <w:marRight w:val="0"/>
      <w:marTop w:val="0"/>
      <w:marBottom w:val="0"/>
      <w:divBdr>
        <w:top w:val="none" w:sz="0" w:space="0" w:color="auto"/>
        <w:left w:val="none" w:sz="0" w:space="0" w:color="auto"/>
        <w:bottom w:val="none" w:sz="0" w:space="0" w:color="auto"/>
        <w:right w:val="none" w:sz="0" w:space="0" w:color="auto"/>
      </w:divBdr>
    </w:div>
    <w:div w:id="1325744418">
      <w:bodyDiv w:val="1"/>
      <w:marLeft w:val="0"/>
      <w:marRight w:val="0"/>
      <w:marTop w:val="0"/>
      <w:marBottom w:val="0"/>
      <w:divBdr>
        <w:top w:val="none" w:sz="0" w:space="0" w:color="auto"/>
        <w:left w:val="none" w:sz="0" w:space="0" w:color="auto"/>
        <w:bottom w:val="none" w:sz="0" w:space="0" w:color="auto"/>
        <w:right w:val="none" w:sz="0" w:space="0" w:color="auto"/>
      </w:divBdr>
    </w:div>
    <w:div w:id="1330063460">
      <w:bodyDiv w:val="1"/>
      <w:marLeft w:val="0"/>
      <w:marRight w:val="0"/>
      <w:marTop w:val="0"/>
      <w:marBottom w:val="0"/>
      <w:divBdr>
        <w:top w:val="none" w:sz="0" w:space="0" w:color="auto"/>
        <w:left w:val="none" w:sz="0" w:space="0" w:color="auto"/>
        <w:bottom w:val="none" w:sz="0" w:space="0" w:color="auto"/>
        <w:right w:val="none" w:sz="0" w:space="0" w:color="auto"/>
      </w:divBdr>
    </w:div>
    <w:div w:id="1379207635">
      <w:bodyDiv w:val="1"/>
      <w:marLeft w:val="0"/>
      <w:marRight w:val="0"/>
      <w:marTop w:val="0"/>
      <w:marBottom w:val="0"/>
      <w:divBdr>
        <w:top w:val="none" w:sz="0" w:space="0" w:color="auto"/>
        <w:left w:val="none" w:sz="0" w:space="0" w:color="auto"/>
        <w:bottom w:val="none" w:sz="0" w:space="0" w:color="auto"/>
        <w:right w:val="none" w:sz="0" w:space="0" w:color="auto"/>
      </w:divBdr>
    </w:div>
    <w:div w:id="1382561821">
      <w:bodyDiv w:val="1"/>
      <w:marLeft w:val="0"/>
      <w:marRight w:val="0"/>
      <w:marTop w:val="0"/>
      <w:marBottom w:val="0"/>
      <w:divBdr>
        <w:top w:val="none" w:sz="0" w:space="0" w:color="auto"/>
        <w:left w:val="none" w:sz="0" w:space="0" w:color="auto"/>
        <w:bottom w:val="none" w:sz="0" w:space="0" w:color="auto"/>
        <w:right w:val="none" w:sz="0" w:space="0" w:color="auto"/>
      </w:divBdr>
    </w:div>
    <w:div w:id="1398166091">
      <w:bodyDiv w:val="1"/>
      <w:marLeft w:val="0"/>
      <w:marRight w:val="0"/>
      <w:marTop w:val="0"/>
      <w:marBottom w:val="0"/>
      <w:divBdr>
        <w:top w:val="none" w:sz="0" w:space="0" w:color="auto"/>
        <w:left w:val="none" w:sz="0" w:space="0" w:color="auto"/>
        <w:bottom w:val="none" w:sz="0" w:space="0" w:color="auto"/>
        <w:right w:val="none" w:sz="0" w:space="0" w:color="auto"/>
      </w:divBdr>
    </w:div>
    <w:div w:id="1440026073">
      <w:bodyDiv w:val="1"/>
      <w:marLeft w:val="0"/>
      <w:marRight w:val="0"/>
      <w:marTop w:val="0"/>
      <w:marBottom w:val="0"/>
      <w:divBdr>
        <w:top w:val="none" w:sz="0" w:space="0" w:color="auto"/>
        <w:left w:val="none" w:sz="0" w:space="0" w:color="auto"/>
        <w:bottom w:val="none" w:sz="0" w:space="0" w:color="auto"/>
        <w:right w:val="none" w:sz="0" w:space="0" w:color="auto"/>
      </w:divBdr>
    </w:div>
    <w:div w:id="1561593839">
      <w:bodyDiv w:val="1"/>
      <w:marLeft w:val="0"/>
      <w:marRight w:val="0"/>
      <w:marTop w:val="0"/>
      <w:marBottom w:val="0"/>
      <w:divBdr>
        <w:top w:val="none" w:sz="0" w:space="0" w:color="auto"/>
        <w:left w:val="none" w:sz="0" w:space="0" w:color="auto"/>
        <w:bottom w:val="none" w:sz="0" w:space="0" w:color="auto"/>
        <w:right w:val="none" w:sz="0" w:space="0" w:color="auto"/>
      </w:divBdr>
    </w:div>
    <w:div w:id="1575508365">
      <w:bodyDiv w:val="1"/>
      <w:marLeft w:val="0"/>
      <w:marRight w:val="0"/>
      <w:marTop w:val="0"/>
      <w:marBottom w:val="0"/>
      <w:divBdr>
        <w:top w:val="none" w:sz="0" w:space="0" w:color="auto"/>
        <w:left w:val="none" w:sz="0" w:space="0" w:color="auto"/>
        <w:bottom w:val="none" w:sz="0" w:space="0" w:color="auto"/>
        <w:right w:val="none" w:sz="0" w:space="0" w:color="auto"/>
      </w:divBdr>
    </w:div>
    <w:div w:id="1614626479">
      <w:bodyDiv w:val="1"/>
      <w:marLeft w:val="0"/>
      <w:marRight w:val="0"/>
      <w:marTop w:val="0"/>
      <w:marBottom w:val="0"/>
      <w:divBdr>
        <w:top w:val="none" w:sz="0" w:space="0" w:color="auto"/>
        <w:left w:val="none" w:sz="0" w:space="0" w:color="auto"/>
        <w:bottom w:val="none" w:sz="0" w:space="0" w:color="auto"/>
        <w:right w:val="none" w:sz="0" w:space="0" w:color="auto"/>
      </w:divBdr>
    </w:div>
    <w:div w:id="1615746201">
      <w:bodyDiv w:val="1"/>
      <w:marLeft w:val="0"/>
      <w:marRight w:val="0"/>
      <w:marTop w:val="0"/>
      <w:marBottom w:val="0"/>
      <w:divBdr>
        <w:top w:val="none" w:sz="0" w:space="0" w:color="auto"/>
        <w:left w:val="none" w:sz="0" w:space="0" w:color="auto"/>
        <w:bottom w:val="none" w:sz="0" w:space="0" w:color="auto"/>
        <w:right w:val="none" w:sz="0" w:space="0" w:color="auto"/>
      </w:divBdr>
    </w:div>
    <w:div w:id="1669137268">
      <w:bodyDiv w:val="1"/>
      <w:marLeft w:val="0"/>
      <w:marRight w:val="0"/>
      <w:marTop w:val="0"/>
      <w:marBottom w:val="0"/>
      <w:divBdr>
        <w:top w:val="none" w:sz="0" w:space="0" w:color="auto"/>
        <w:left w:val="none" w:sz="0" w:space="0" w:color="auto"/>
        <w:bottom w:val="none" w:sz="0" w:space="0" w:color="auto"/>
        <w:right w:val="none" w:sz="0" w:space="0" w:color="auto"/>
      </w:divBdr>
    </w:div>
    <w:div w:id="1712849643">
      <w:bodyDiv w:val="1"/>
      <w:marLeft w:val="0"/>
      <w:marRight w:val="0"/>
      <w:marTop w:val="0"/>
      <w:marBottom w:val="0"/>
      <w:divBdr>
        <w:top w:val="none" w:sz="0" w:space="0" w:color="auto"/>
        <w:left w:val="none" w:sz="0" w:space="0" w:color="auto"/>
        <w:bottom w:val="none" w:sz="0" w:space="0" w:color="auto"/>
        <w:right w:val="none" w:sz="0" w:space="0" w:color="auto"/>
      </w:divBdr>
    </w:div>
    <w:div w:id="1749962319">
      <w:bodyDiv w:val="1"/>
      <w:marLeft w:val="0"/>
      <w:marRight w:val="0"/>
      <w:marTop w:val="0"/>
      <w:marBottom w:val="0"/>
      <w:divBdr>
        <w:top w:val="none" w:sz="0" w:space="0" w:color="auto"/>
        <w:left w:val="none" w:sz="0" w:space="0" w:color="auto"/>
        <w:bottom w:val="none" w:sz="0" w:space="0" w:color="auto"/>
        <w:right w:val="none" w:sz="0" w:space="0" w:color="auto"/>
      </w:divBdr>
    </w:div>
    <w:div w:id="1787039117">
      <w:bodyDiv w:val="1"/>
      <w:marLeft w:val="0"/>
      <w:marRight w:val="0"/>
      <w:marTop w:val="0"/>
      <w:marBottom w:val="0"/>
      <w:divBdr>
        <w:top w:val="none" w:sz="0" w:space="0" w:color="auto"/>
        <w:left w:val="none" w:sz="0" w:space="0" w:color="auto"/>
        <w:bottom w:val="none" w:sz="0" w:space="0" w:color="auto"/>
        <w:right w:val="none" w:sz="0" w:space="0" w:color="auto"/>
      </w:divBdr>
    </w:div>
    <w:div w:id="1818838337">
      <w:bodyDiv w:val="1"/>
      <w:marLeft w:val="0"/>
      <w:marRight w:val="0"/>
      <w:marTop w:val="0"/>
      <w:marBottom w:val="0"/>
      <w:divBdr>
        <w:top w:val="none" w:sz="0" w:space="0" w:color="auto"/>
        <w:left w:val="none" w:sz="0" w:space="0" w:color="auto"/>
        <w:bottom w:val="none" w:sz="0" w:space="0" w:color="auto"/>
        <w:right w:val="none" w:sz="0" w:space="0" w:color="auto"/>
      </w:divBdr>
    </w:div>
    <w:div w:id="1835223842">
      <w:bodyDiv w:val="1"/>
      <w:marLeft w:val="0"/>
      <w:marRight w:val="0"/>
      <w:marTop w:val="0"/>
      <w:marBottom w:val="0"/>
      <w:divBdr>
        <w:top w:val="none" w:sz="0" w:space="0" w:color="auto"/>
        <w:left w:val="none" w:sz="0" w:space="0" w:color="auto"/>
        <w:bottom w:val="none" w:sz="0" w:space="0" w:color="auto"/>
        <w:right w:val="none" w:sz="0" w:space="0" w:color="auto"/>
      </w:divBdr>
    </w:div>
    <w:div w:id="1873881179">
      <w:bodyDiv w:val="1"/>
      <w:marLeft w:val="0"/>
      <w:marRight w:val="0"/>
      <w:marTop w:val="0"/>
      <w:marBottom w:val="0"/>
      <w:divBdr>
        <w:top w:val="none" w:sz="0" w:space="0" w:color="auto"/>
        <w:left w:val="none" w:sz="0" w:space="0" w:color="auto"/>
        <w:bottom w:val="none" w:sz="0" w:space="0" w:color="auto"/>
        <w:right w:val="none" w:sz="0" w:space="0" w:color="auto"/>
      </w:divBdr>
    </w:div>
    <w:div w:id="1985576387">
      <w:bodyDiv w:val="1"/>
      <w:marLeft w:val="0"/>
      <w:marRight w:val="0"/>
      <w:marTop w:val="0"/>
      <w:marBottom w:val="0"/>
      <w:divBdr>
        <w:top w:val="none" w:sz="0" w:space="0" w:color="auto"/>
        <w:left w:val="none" w:sz="0" w:space="0" w:color="auto"/>
        <w:bottom w:val="none" w:sz="0" w:space="0" w:color="auto"/>
        <w:right w:val="none" w:sz="0" w:space="0" w:color="auto"/>
      </w:divBdr>
    </w:div>
    <w:div w:id="2000765566">
      <w:bodyDiv w:val="1"/>
      <w:marLeft w:val="0"/>
      <w:marRight w:val="0"/>
      <w:marTop w:val="0"/>
      <w:marBottom w:val="0"/>
      <w:divBdr>
        <w:top w:val="none" w:sz="0" w:space="0" w:color="auto"/>
        <w:left w:val="none" w:sz="0" w:space="0" w:color="auto"/>
        <w:bottom w:val="none" w:sz="0" w:space="0" w:color="auto"/>
        <w:right w:val="none" w:sz="0" w:space="0" w:color="auto"/>
      </w:divBdr>
    </w:div>
    <w:div w:id="2005887779">
      <w:bodyDiv w:val="1"/>
      <w:marLeft w:val="0"/>
      <w:marRight w:val="0"/>
      <w:marTop w:val="0"/>
      <w:marBottom w:val="0"/>
      <w:divBdr>
        <w:top w:val="none" w:sz="0" w:space="0" w:color="auto"/>
        <w:left w:val="none" w:sz="0" w:space="0" w:color="auto"/>
        <w:bottom w:val="none" w:sz="0" w:space="0" w:color="auto"/>
        <w:right w:val="none" w:sz="0" w:space="0" w:color="auto"/>
      </w:divBdr>
    </w:div>
    <w:div w:id="2012635859">
      <w:bodyDiv w:val="1"/>
      <w:marLeft w:val="0"/>
      <w:marRight w:val="0"/>
      <w:marTop w:val="0"/>
      <w:marBottom w:val="0"/>
      <w:divBdr>
        <w:top w:val="none" w:sz="0" w:space="0" w:color="auto"/>
        <w:left w:val="none" w:sz="0" w:space="0" w:color="auto"/>
        <w:bottom w:val="none" w:sz="0" w:space="0" w:color="auto"/>
        <w:right w:val="none" w:sz="0" w:space="0" w:color="auto"/>
      </w:divBdr>
    </w:div>
    <w:div w:id="2056999687">
      <w:bodyDiv w:val="1"/>
      <w:marLeft w:val="0"/>
      <w:marRight w:val="0"/>
      <w:marTop w:val="0"/>
      <w:marBottom w:val="0"/>
      <w:divBdr>
        <w:top w:val="none" w:sz="0" w:space="0" w:color="auto"/>
        <w:left w:val="none" w:sz="0" w:space="0" w:color="auto"/>
        <w:bottom w:val="none" w:sz="0" w:space="0" w:color="auto"/>
        <w:right w:val="none" w:sz="0" w:space="0" w:color="auto"/>
      </w:divBdr>
    </w:div>
    <w:div w:id="21434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ifuture.org/sociology-trump1/" TargetMode="External"/><Relationship Id="rId21" Type="http://schemas.openxmlformats.org/officeDocument/2006/relationships/hyperlink" Target="https://www.oxfordbibliographies.com/view/document/obo-9780199756384/obo-9780199756384-0221.xml?" TargetMode="External"/><Relationship Id="rId42" Type="http://schemas.openxmlformats.org/officeDocument/2006/relationships/hyperlink" Target="http://www.luceenvironment.org" TargetMode="External"/><Relationship Id="rId63" Type="http://schemas.openxmlformats.org/officeDocument/2006/relationships/hyperlink" Target="https://trending-globally.captivate.fm/episode/michael-kennedy" TargetMode="External"/><Relationship Id="rId84" Type="http://schemas.openxmlformats.org/officeDocument/2006/relationships/hyperlink" Target="http://publicsphere.ssrc.org" TargetMode="External"/><Relationship Id="rId138" Type="http://schemas.openxmlformats.org/officeDocument/2006/relationships/hyperlink" Target="http://www.progressivepost.eu/eu-referendum-ubermensch-escapism-and-anglo-american-european-solidarity/" TargetMode="External"/><Relationship Id="rId107" Type="http://schemas.openxmlformats.org/officeDocument/2006/relationships/hyperlink" Target="http://www.rifuture.org/video-michael-kennedy/" TargetMode="External"/><Relationship Id="rId11" Type="http://schemas.openxmlformats.org/officeDocument/2006/relationships/hyperlink" Target="http://www.engagingafghanistan.org" TargetMode="External"/><Relationship Id="rId32" Type="http://schemas.openxmlformats.org/officeDocument/2006/relationships/hyperlink" Target="http://policytrajectories.asa-comparative-historical.org/2016/09/policy-and-sociology-in-context-part-2/" TargetMode="External"/><Relationship Id="rId53" Type="http://schemas.openxmlformats.org/officeDocument/2006/relationships/hyperlink" Target="http://www.cambridgesecurity.net/pdf/new_security_paradigm.pdf" TargetMode="External"/><Relationship Id="rId74" Type="http://schemas.openxmlformats.org/officeDocument/2006/relationships/hyperlink" Target="http://stanfordpress.typepad.com/blog/2014/12/rethinking-the-social-question.html" TargetMode="External"/><Relationship Id="rId128" Type="http://schemas.openxmlformats.org/officeDocument/2006/relationships/hyperlink" Target="http://www.rifuture.org/recurrent-and-resurgent-whiteness-in-the-time-of-trump/"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wpri.com/fox-providence/dan-yorke-state-of-mind/5-6-brown-universitys-prof-michael-kennedy-talks-barr-testimony-mueller-report-on-state-of-mind/" TargetMode="External"/><Relationship Id="rId22" Type="http://schemas.openxmlformats.org/officeDocument/2006/relationships/hyperlink" Target="https://e3e3b618-c9a1-4667-98f3-c01d16023742.filesusr.com/ugd/59828b_7c7d1952cd9e426e87533ab83ae82475.pdf" TargetMode="External"/><Relationship Id="rId27" Type="http://schemas.openxmlformats.org/officeDocument/2006/relationships/hyperlink" Target="https://scatter.wordpress.com/2018/01/29/sociology-science-fiction-and-superheroes/" TargetMode="External"/><Relationship Id="rId43" Type="http://schemas.openxmlformats.org/officeDocument/2006/relationships/hyperlink" Target="http://www.possible-futures.org/2011/12/05/global-solidarity-occupy-movement/" TargetMode="External"/><Relationship Id="rId48" Type="http://schemas.openxmlformats.org/officeDocument/2006/relationships/hyperlink" Target="http://www.engagingafghanistan.org" TargetMode="External"/><Relationship Id="rId64" Type="http://schemas.openxmlformats.org/officeDocument/2006/relationships/hyperlink" Target="https://www.providencejournal.com/in-depth/news/local/2021/09/01/covid-pandemic-9-11-attacks-cultural-change-generations-disparities-distorted-narratives/5378530001/" TargetMode="External"/><Relationship Id="rId69" Type="http://schemas.openxmlformats.org/officeDocument/2006/relationships/hyperlink" Target="https://upriseri.com/michael-kennedy-senate-district-3/" TargetMode="External"/><Relationship Id="rId113" Type="http://schemas.openxmlformats.org/officeDocument/2006/relationships/hyperlink" Target="http://www.riotmaterial.com/beyond-the-streets-in-americas-postmodern-civil-war/" TargetMode="External"/><Relationship Id="rId118" Type="http://schemas.openxmlformats.org/officeDocument/2006/relationships/hyperlink" Target="http://www.rifuture.org/the-impending-legitimation-crisis-in-trumps-america/" TargetMode="External"/><Relationship Id="rId134" Type="http://schemas.openxmlformats.org/officeDocument/2006/relationships/hyperlink" Target="http://www.rifuture.org/ideology-in-the-time-of-trump.html" TargetMode="External"/><Relationship Id="rId139" Type="http://schemas.openxmlformats.org/officeDocument/2006/relationships/hyperlink" Target="https://doi.org/10.1177/0094306119828696b" TargetMode="External"/><Relationship Id="rId80" Type="http://schemas.openxmlformats.org/officeDocument/2006/relationships/hyperlink" Target="http://www.huffingtonpost.com/gianpaolo-baiocchi/occupy-movements-around-t_b_3480620.html" TargetMode="External"/><Relationship Id="rId85" Type="http://schemas.openxmlformats.org/officeDocument/2006/relationships/hyperlink" Target="http://www-personal.engin.umich.edu/~zbigniew/Periphery/No1/hybrids.html" TargetMode="External"/><Relationship Id="rId150" Type="http://schemas.openxmlformats.org/officeDocument/2006/relationships/header" Target="header3.xml"/><Relationship Id="rId12" Type="http://schemas.openxmlformats.org/officeDocument/2006/relationships/hyperlink" Target="http://www.luceenvironment.org" TargetMode="External"/><Relationship Id="rId17" Type="http://schemas.openxmlformats.org/officeDocument/2006/relationships/hyperlink" Target="https://vimeo.com/129003932" TargetMode="External"/><Relationship Id="rId33" Type="http://schemas.openxmlformats.org/officeDocument/2006/relationships/hyperlink" Target="http://items.ssrc.org/the-interdisciplinarity-of-globalizing-knowledge/" TargetMode="External"/><Relationship Id="rId38" Type="http://schemas.openxmlformats.org/officeDocument/2006/relationships/hyperlink" Target="http://ajammc.wordpress.com/2012/12/12/polish-shiite-showbiz-slavs-and-tatars-on-79-89/" TargetMode="External"/><Relationship Id="rId59" Type="http://schemas.openxmlformats.org/officeDocument/2006/relationships/hyperlink" Target="https://watson.brown.edu/files/watson/imce/events/2022/KurtiForWatson.pdf" TargetMode="External"/><Relationship Id="rId103" Type="http://schemas.openxmlformats.org/officeDocument/2006/relationships/hyperlink" Target="http://foxprovidence.com/2017/06/16/616-dissecting-law-versus-loyalty-in-the-trump-era-on-state-of-mind/" TargetMode="External"/><Relationship Id="rId108" Type="http://schemas.openxmlformats.org/officeDocument/2006/relationships/hyperlink" Target="http://www.rifuture.org/sociology-trump1/" TargetMode="External"/><Relationship Id="rId124" Type="http://schemas.openxmlformats.org/officeDocument/2006/relationships/hyperlink" Target="http://www.clarin.com/mundo/comportamiento-erratico-magnate-domesticado_0_SyovmDCdx.html" TargetMode="External"/><Relationship Id="rId129" Type="http://schemas.openxmlformats.org/officeDocument/2006/relationships/hyperlink" Target="http://policytrajectories.asa-comparative-historical.org/2016/11/transformational-solidarity-in-the-time-of-trump/" TargetMode="External"/><Relationship Id="rId54" Type="http://schemas.openxmlformats.org/officeDocument/2006/relationships/hyperlink" Target="http://www.fathom.com/index.jhtml" TargetMode="External"/><Relationship Id="rId70" Type="http://schemas.openxmlformats.org/officeDocument/2006/relationships/hyperlink" Target="https://www.asanet.org/news-events/footnotes/may-jun-2020/professional-challenges-facing-sociologists/graduate-education-and-academic-labor-graduate-students-during-pandemic" TargetMode="External"/><Relationship Id="rId75" Type="http://schemas.openxmlformats.org/officeDocument/2006/relationships/hyperlink" Target="http://www.publicseminar.org/2014/03/solidarity-with-ukraine-against-putins-reality/" TargetMode="External"/><Relationship Id="rId91" Type="http://schemas.openxmlformats.org/officeDocument/2006/relationships/hyperlink" Target="https://www.wpri.com/fox-providence/dan-yorke-state-of-mind/dysom-11-22-2019-brown-university-professor-mike-kennedy/" TargetMode="External"/><Relationship Id="rId96" Type="http://schemas.openxmlformats.org/officeDocument/2006/relationships/hyperlink" Target="https://www.wpri.com/fox-providence/dan-yorke-state-of-mind/125-brown-university-professor-michael-kennedy-talks-government-shutdown-and-more-on-state-of-mind/1723835695" TargetMode="External"/><Relationship Id="rId140" Type="http://schemas.openxmlformats.org/officeDocument/2006/relationships/hyperlink" Target="http://www.twowings.pl/" TargetMode="External"/><Relationship Id="rId145" Type="http://schemas.openxmlformats.org/officeDocument/2006/relationships/hyperlink" Target="http://watson.brown.edu/events/2017/constellations-empire-nationalism-and-revolution-1917-and-201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3e3b618-c9a1-4667-98f3-c01d16023742.filesusr.com/ugd/59828b_8c148bfce8914bc4b585c30f8ef26084.pdf" TargetMode="External"/><Relationship Id="rId28" Type="http://schemas.openxmlformats.org/officeDocument/2006/relationships/hyperlink" Target="http://chs.asa-comparative-historical.org/excellence-reflexivity-and-racism-on-sociologys-nuclear-contradiction-and-its-abiding-crisis/" TargetMode="External"/><Relationship Id="rId49" Type="http://schemas.openxmlformats.org/officeDocument/2006/relationships/hyperlink" Target="http://archive.nbuv.gov.ua/portal/Soc_Gum/Vlnu_sociology/2009_03/Kennedy.pdf" TargetMode="External"/><Relationship Id="rId114" Type="http://schemas.openxmlformats.org/officeDocument/2006/relationships/hyperlink" Target="http://www.riotmaterial.com/not-even-art-fool-trumps-tsars-dupe/" TargetMode="External"/><Relationship Id="rId119" Type="http://schemas.openxmlformats.org/officeDocument/2006/relationships/hyperlink" Target="https://www.bookforum.com/article/17427" TargetMode="External"/><Relationship Id="rId44" Type="http://schemas.openxmlformats.org/officeDocument/2006/relationships/hyperlink" Target="http://bjsonline.org/2011/12/understanding-the-occupy-movement-perspectives-from-the-social-sciences/" TargetMode="External"/><Relationship Id="rId60" Type="http://schemas.openxmlformats.org/officeDocument/2006/relationships/hyperlink" Target="https://watson.brown.edu/iapa/about/profiles/2022/professor-michael-kennedy-s-iapa-course-shines-light-ukraine" TargetMode="External"/><Relationship Id="rId65" Type="http://schemas.openxmlformats.org/officeDocument/2006/relationships/hyperlink" Target="https://watson.brown.edu/news/2020/maria-kolsnikova-detained-ukrainian-border-interview-michael-kennedy" TargetMode="External"/><Relationship Id="rId81" Type="http://schemas.openxmlformats.org/officeDocument/2006/relationships/hyperlink" Target="http://www.watsoninstitute.org/pub_detail.cfm?id=1148" TargetMode="External"/><Relationship Id="rId86" Type="http://schemas.openxmlformats.org/officeDocument/2006/relationships/hyperlink" Target="https://www.nytimes.com/1989/06/08/opinion/is-poland-ready-for-open-politics.html" TargetMode="External"/><Relationship Id="rId130" Type="http://schemas.openxmlformats.org/officeDocument/2006/relationships/hyperlink" Target="http://www.rifuture.org/transformational-solidarity-in-the-time-of-trump/" TargetMode="External"/><Relationship Id="rId135" Type="http://schemas.openxmlformats.org/officeDocument/2006/relationships/hyperlink" Target="http://watson.brown.edu/news/explore/2016/FacultyCommentaryBrexit" TargetMode="External"/><Relationship Id="rId151" Type="http://schemas.openxmlformats.org/officeDocument/2006/relationships/fontTable" Target="fontTable.xml"/><Relationship Id="rId13" Type="http://schemas.openxmlformats.org/officeDocument/2006/relationships/hyperlink" Target="https://cgs.illinois.edu/millercomm-facts-objects-and-visions-design-globalizing-knowledge" TargetMode="External"/><Relationship Id="rId18" Type="http://schemas.openxmlformats.org/officeDocument/2006/relationships/hyperlink" Target="http://name.umdl.umich.edu/4726364" TargetMode="External"/><Relationship Id="rId39" Type="http://schemas.openxmlformats.org/officeDocument/2006/relationships/hyperlink" Target="http://www.lulu.com/shop/ken-kollman-and-william-glover/relevant-obsolete-area-studies-in-the-us-academy/ebook/product-20626479.html" TargetMode="External"/><Relationship Id="rId109" Type="http://schemas.openxmlformats.org/officeDocument/2006/relationships/hyperlink" Target="https://progressivepost.eu/elections-analysis/the-cultural-politics-defining-the-2020-election" TargetMode="External"/><Relationship Id="rId34" Type="http://schemas.openxmlformats.org/officeDocument/2006/relationships/hyperlink" Target="https://opendemocracy.net/michael-d-kennedy-linda-gusia/we-are-seeing-you-protesting-violent-democracies-in-kosova" TargetMode="External"/><Relationship Id="rId50" Type="http://schemas.openxmlformats.org/officeDocument/2006/relationships/hyperlink" Target="http://www.watsoninstitute.org/pub_detail.cfm?id=1081" TargetMode="External"/><Relationship Id="rId55" Type="http://schemas.openxmlformats.org/officeDocument/2006/relationships/hyperlink" Target="https://www.researchgate.net/publication/30852080_The_Spatial_Articulation_of_Identity_and_Social_Problems_Estonia_Ukraine_and_Uzbekistan_Through_Focus_Groups" TargetMode="External"/><Relationship Id="rId76" Type="http://schemas.openxmlformats.org/officeDocument/2006/relationships/hyperlink" Target="http://www.theguardian.com/commentisfree/2014/mar/05/us-should-put-sanctions-on-russia" TargetMode="External"/><Relationship Id="rId97" Type="http://schemas.openxmlformats.org/officeDocument/2006/relationships/hyperlink" Target="https://www.wpri.com/news/top-video/6-13-professor-michael-kennedy-opines-on-implications-of-singapore-summit-and-moral-leadership_20180619190335/1249212117" TargetMode="External"/><Relationship Id="rId104" Type="http://schemas.openxmlformats.org/officeDocument/2006/relationships/hyperlink" Target="http://foxprovidence.com/2017/03/22/321-brown-university-sociologist-questions-the-moment-of-president-trumps-downfall-on-state-of-mind/" TargetMode="External"/><Relationship Id="rId120" Type="http://schemas.openxmlformats.org/officeDocument/2006/relationships/hyperlink" Target="https://www.academia.edu/49277447/_The_Impending_Legitimation_Crisis_in_Trump_s_America_RI_Future_http_www_rifuture_org_the_impending_legitimation_crisis_in_trumps_america_" TargetMode="External"/><Relationship Id="rId125" Type="http://schemas.openxmlformats.org/officeDocument/2006/relationships/hyperlink" Target="http://www.publicseminar.org/2017/01/love-solidarity-the-muslimban/" TargetMode="External"/><Relationship Id="rId141" Type="http://schemas.openxmlformats.org/officeDocument/2006/relationships/hyperlink" Target="https://publish.illinois.edu/globalcurrents/2018/12/04/millercomm2019-facts-objects-and-visions-in-the-design-of-globalizing-knowledge/" TargetMode="External"/><Relationship Id="rId146" Type="http://schemas.openxmlformats.org/officeDocument/2006/relationships/hyperlink" Target="https://www.youtube.com/watch?v=6WDq6xl9L5Y&amp;feature=youtu.be" TargetMode="External"/><Relationship Id="rId7" Type="http://schemas.openxmlformats.org/officeDocument/2006/relationships/endnotes" Target="endnotes.xml"/><Relationship Id="rId71" Type="http://schemas.openxmlformats.org/officeDocument/2006/relationships/hyperlink" Target="https://sociology.unc.edu/michael-kennedy/" TargetMode="External"/><Relationship Id="rId92" Type="http://schemas.openxmlformats.org/officeDocument/2006/relationships/hyperlink" Target="https://www.wpri.com/fox-providence/dysom-10-9-2019-brown-university-professor-michael-kennedy" TargetMode="External"/><Relationship Id="rId2" Type="http://schemas.openxmlformats.org/officeDocument/2006/relationships/numbering" Target="numbering.xml"/><Relationship Id="rId29" Type="http://schemas.openxmlformats.org/officeDocument/2006/relationships/hyperlink" Target="http://policytrajectories.asa-comparative-historical.org/2016/12/communication-as-perspective-an-interview-with-michael-kennedy/)" TargetMode="External"/><Relationship Id="rId24" Type="http://schemas.openxmlformats.org/officeDocument/2006/relationships/hyperlink" Target="https://brill.com/view/journals/yogo/1/2/article-p254_254.xml" TargetMode="External"/><Relationship Id="rId40" Type="http://schemas.openxmlformats.org/officeDocument/2006/relationships/hyperlink" Target="http://www.feps-europe.eu/assets/080aa423-a7ee-4608-957a-018cf892f2e5/document.pdf" TargetMode="External"/><Relationship Id="rId45" Type="http://schemas.openxmlformats.org/officeDocument/2006/relationships/hyperlink" Target="http://www.jadaliyya.com/pages/index/2853/arab-spring-occupy-wall-street-and-historical-fram" TargetMode="External"/><Relationship Id="rId66" Type="http://schemas.openxmlformats.org/officeDocument/2006/relationships/hyperlink" Target="https://www.brown.edu/academics/sociology/news/2020/08/solidarnosc" TargetMode="External"/><Relationship Id="rId87" Type="http://schemas.openxmlformats.org/officeDocument/2006/relationships/hyperlink" Target="https://www.wpri.com/news/newsmakers/newsmakers-2-17-2016-political-roundtable-on-president-trump/" TargetMode="External"/><Relationship Id="rId110" Type="http://schemas.openxmlformats.org/officeDocument/2006/relationships/hyperlink" Target="https://www.onthestumpcomic.com/" TargetMode="External"/><Relationship Id="rId115" Type="http://schemas.openxmlformats.org/officeDocument/2006/relationships/hyperlink" Target="http://www.riotmaterial.com/rule-law-rule-loyalty-political-epistemics-trump-communism/" TargetMode="External"/><Relationship Id="rId131" Type="http://schemas.openxmlformats.org/officeDocument/2006/relationships/hyperlink" Target="http://watson.brown.edu/news/explore/2016/CommentaryNewPresident" TargetMode="External"/><Relationship Id="rId136" Type="http://schemas.openxmlformats.org/officeDocument/2006/relationships/hyperlink" Target="http://www.rifuture.org/bernie-sanders-for-rhode-island.html" TargetMode="External"/><Relationship Id="rId61" Type="http://schemas.openxmlformats.org/officeDocument/2006/relationships/hyperlink" Target="https://www.academia.edu/77183457/_PutinRussias_Invasion_of_Ukraine_Tweets_Since_2_24_22" TargetMode="External"/><Relationship Id="rId82" Type="http://schemas.openxmlformats.org/officeDocument/2006/relationships/hyperlink" Target="http://www.watsoninstitute.org/news_detail.cfm?id=1580" TargetMode="External"/><Relationship Id="rId152" Type="http://schemas.openxmlformats.org/officeDocument/2006/relationships/theme" Target="theme/theme1.xml"/><Relationship Id="rId19" Type="http://schemas.openxmlformats.org/officeDocument/2006/relationships/hyperlink" Target="http://www.umich.edu/~iinet/PolishRoundTable/negotiatingradicalchange/index.html" TargetMode="External"/><Relationship Id="rId14" Type="http://schemas.openxmlformats.org/officeDocument/2006/relationships/hyperlink" Target="https://www.academia.edu/27756653/Extensions_of_Globalizing_Knowledge)" TargetMode="External"/><Relationship Id="rId30" Type="http://schemas.openxmlformats.org/officeDocument/2006/relationships/hyperlink" Target="http://policytrajectories.asa-comparative-historical.org/2016/12/communication-as-perspective-part-2-of-2/" TargetMode="External"/><Relationship Id="rId35" Type="http://schemas.openxmlformats.org/officeDocument/2006/relationships/hyperlink" Target="http://asa-comparative-historical.org/newsletter/Trajectories_Fall_2015.pdf" TargetMode="External"/><Relationship Id="rId56" Type="http://schemas.openxmlformats.org/officeDocument/2006/relationships/hyperlink" Target="http://www.umich.edu/~iinet/PolishRoundTable/negotiatingradicalchange/index.html" TargetMode="External"/><Relationship Id="rId77" Type="http://schemas.openxmlformats.org/officeDocument/2006/relationships/hyperlink" Target="http://www.globalpost.com/dispatches/globalpost-blogs/commentary/if-west-stands-putin-russian-economy-will-pay-heavy-cost" TargetMode="External"/><Relationship Id="rId100" Type="http://schemas.openxmlformats.org/officeDocument/2006/relationships/hyperlink" Target="http://foxprovidence.com/2017/10/13/1013-brown-u-sociologists-analyze-nfl-sen-corkers-dissension-tax-plan-on-state-of-mind/" TargetMode="External"/><Relationship Id="rId105" Type="http://schemas.openxmlformats.org/officeDocument/2006/relationships/hyperlink" Target="http://foxprovidence.com/2017/02/07/27-probing-trumps-comments-on-putin-on-state-of-mind/" TargetMode="External"/><Relationship Id="rId126" Type="http://schemas.openxmlformats.org/officeDocument/2006/relationships/hyperlink" Target="http://www.publicseminar.org/2017/01/love-solidarity-and-the-womensmarch/" TargetMode="External"/><Relationship Id="rId147" Type="http://schemas.openxmlformats.org/officeDocument/2006/relationships/header" Target="header1.xml"/><Relationship Id="rId8" Type="http://schemas.openxmlformats.org/officeDocument/2006/relationships/hyperlink" Target="mailto:Michael_Kennedy@brown.edu" TargetMode="External"/><Relationship Id="rId51" Type="http://schemas.openxmlformats.org/officeDocument/2006/relationships/hyperlink" Target="http://quod.lib.umich.edu/j/jii/" TargetMode="External"/><Relationship Id="rId72" Type="http://schemas.openxmlformats.org/officeDocument/2006/relationships/hyperlink" Target="http://futureswewant.net/michael-kennedy-comparing-alternative-futures/" TargetMode="External"/><Relationship Id="rId93" Type="http://schemas.openxmlformats.org/officeDocument/2006/relationships/hyperlink" Target="https://www.wpri.com/fox-providence/dan-yorke-state-of-mind/56-brown-university-s-prof-michael-kennedy-talks-barr-testimony-mueller-report-on-state-of-mind/1983601716" TargetMode="External"/><Relationship Id="rId98" Type="http://schemas.openxmlformats.org/officeDocument/2006/relationships/hyperlink" Target="http://www.wpri.com/fox-providence/dan-yorke-state-of-mind/327-deciphering-trumps-motivations-if-any-on-state-of-mind/1085503501" TargetMode="External"/><Relationship Id="rId121" Type="http://schemas.openxmlformats.org/officeDocument/2006/relationships/hyperlink" Target="http://www.rifuture.org/trumps-articulation-of-the-nation/" TargetMode="External"/><Relationship Id="rId142" Type="http://schemas.openxmlformats.org/officeDocument/2006/relationships/hyperlink" Target="https://www.facebook.com/EHUOfficial/videos/1588838561135250/?hc_ref=ARS3ACRYmHclPHbZBpCb-GRKVefPAXi-vzVgT1aW0z3MtZ-UmcA1xaAazdymQyUp5Ck&amp;pnref=story" TargetMode="External"/><Relationship Id="rId3" Type="http://schemas.openxmlformats.org/officeDocument/2006/relationships/styles" Target="styles.xml"/><Relationship Id="rId25" Type="http://schemas.openxmlformats.org/officeDocument/2006/relationships/hyperlink" Target="http://journals.ehu.lt/index.php/perekrestki/article/view/164/147" TargetMode="External"/><Relationship Id="rId46" Type="http://schemas.openxmlformats.org/officeDocument/2006/relationships/hyperlink" Target="http://www.jadaliyya.com/pages/index/1086/kosova-libya-and-the-question-of-intervention" TargetMode="External"/><Relationship Id="rId67" Type="http://schemas.openxmlformats.org/officeDocument/2006/relationships/hyperlink" Target="https://soundcloud.com/watsoninstitute/e21-gusia-kennedy" TargetMode="External"/><Relationship Id="rId116" Type="http://schemas.openxmlformats.org/officeDocument/2006/relationships/hyperlink" Target="http://www.rifuture.org/78143-2/" TargetMode="External"/><Relationship Id="rId137" Type="http://schemas.openxmlformats.org/officeDocument/2006/relationships/hyperlink" Target="http://watson.brown.edu/files/watson/imce/news/2015/Kennedy%2C%20Michael%20BEYOND%20EUROPE.pdf" TargetMode="External"/><Relationship Id="rId20" Type="http://schemas.openxmlformats.org/officeDocument/2006/relationships/hyperlink" Target="https://www.stanrzeczy.edu.pl/index.php/srz/article/view/424" TargetMode="External"/><Relationship Id="rId41" Type="http://schemas.openxmlformats.org/officeDocument/2006/relationships/hyperlink" Target="https://www.feps-europe.eu/Assets/Publications/PostFiles/293.pdf" TargetMode="External"/><Relationship Id="rId62" Type="http://schemas.openxmlformats.org/officeDocument/2006/relationships/hyperlink" Target="https://watson.brown.edu/events/2022/global-implications-russias-invasion-ukraine" TargetMode="External"/><Relationship Id="rId83" Type="http://schemas.openxmlformats.org/officeDocument/2006/relationships/hyperlink" Target="http://blogs.ssrc.org/tif/2010/03/16/new-media-and-the-reshaping-of-religious-practice/" TargetMode="External"/><Relationship Id="rId88" Type="http://schemas.openxmlformats.org/officeDocument/2006/relationships/hyperlink" Target="https://www.youtube.com/watch?v=Z5P88I4YuD0" TargetMode="External"/><Relationship Id="rId111" Type="http://schemas.openxmlformats.org/officeDocument/2006/relationships/hyperlink" Target="https://www.rifuture.org/political-violence-elections-in-trumplandia/" TargetMode="External"/><Relationship Id="rId132" Type="http://schemas.openxmlformats.org/officeDocument/2006/relationships/hyperlink" Target="http://watson.brown.edu/news/explore/2016/PresidentialDebateCommentary" TargetMode="External"/><Relationship Id="rId15" Type="http://schemas.openxmlformats.org/officeDocument/2006/relationships/hyperlink" Target="https://www.academia.edu/10282109/Extensions_of_Globalizing_Knowledge" TargetMode="External"/><Relationship Id="rId36" Type="http://schemas.openxmlformats.org/officeDocument/2006/relationships/hyperlink" Target="http://aniaskrzypek.pl/Books/next-left_vol_8.pdf" TargetMode="External"/><Relationship Id="rId57" Type="http://schemas.openxmlformats.org/officeDocument/2006/relationships/hyperlink" Target="file:///C:\Documents%20and%20Settings\kfrichar\Local%20Settings\Temporary%20Internet%20Files\Content.Outlook\Local%20Settings\Temporary%20Internet%20Files\Content.Outlook\Owner\My%20Documents\1-SSL-FINAL%20FORM\SSRC\www.socialsciencelibrary.org" TargetMode="External"/><Relationship Id="rId106" Type="http://schemas.openxmlformats.org/officeDocument/2006/relationships/hyperlink" Target="http://foxprovidence.com/2017/01/03/13-twitter-policy-transformations-and-russian-hacking-analysis-on-state-of-mind/" TargetMode="External"/><Relationship Id="rId127" Type="http://schemas.openxmlformats.org/officeDocument/2006/relationships/hyperlink" Target="http://www.infobae.com/america/mundo/2016/12/31/crece-la-alarma-en-europa-por-un-pais-que-se-desliza-hacia-al-autoritarismo/" TargetMode="External"/><Relationship Id="rId10" Type="http://schemas.openxmlformats.org/officeDocument/2006/relationships/hyperlink" Target="https://www.aseees.org/membership/michael-d-kennedy" TargetMode="External"/><Relationship Id="rId31" Type="http://schemas.openxmlformats.org/officeDocument/2006/relationships/hyperlink" Target="http://policytrajectories.asa-comparative-historical.org/2016/09/policy-and-sociology-in-context-part-1/)" TargetMode="External"/><Relationship Id="rId52" Type="http://schemas.openxmlformats.org/officeDocument/2006/relationships/hyperlink" Target="https://www.researchgate.net/publication/241669781_Poland_in_the_American_Sociological_Imagination" TargetMode="External"/><Relationship Id="rId73" Type="http://schemas.openxmlformats.org/officeDocument/2006/relationships/hyperlink" Target="http://www.universityworldnews.com/article.php?story=20141203123125417" TargetMode="External"/><Relationship Id="rId78" Type="http://schemas.openxmlformats.org/officeDocument/2006/relationships/hyperlink" Target="http://www.providencejournal.com/opinion/commentary/20140223-michael-d.-kennedy-ukraines-bully-must-be-removed.ece" TargetMode="External"/><Relationship Id="rId94" Type="http://schemas.openxmlformats.org/officeDocument/2006/relationships/hyperlink" Target="https://www.wpri.com/fox-providence/dan-yorke-state-of-mind/125-brown-university-professor-michael-kennedy-talks-government-shutdown-and-more-on-state-of-mind/1723835695" TargetMode="External"/><Relationship Id="rId99" Type="http://schemas.openxmlformats.org/officeDocument/2006/relationships/hyperlink" Target="http://foxprovidence.com/2017/11/02/112-security-and-russia-studies-experts-dig-into-implications-of-manafort-gates-indictments-on-state-of-mind/" TargetMode="External"/><Relationship Id="rId101" Type="http://schemas.openxmlformats.org/officeDocument/2006/relationships/hyperlink" Target="https://www.youtube.com/watch?v=dO6bAeUqAkA" TargetMode="External"/><Relationship Id="rId122" Type="http://schemas.openxmlformats.org/officeDocument/2006/relationships/hyperlink" Target="http://www.rifuture.org/conflicts-contradictions-trump-legitimation-crisis/" TargetMode="External"/><Relationship Id="rId143" Type="http://schemas.openxmlformats.org/officeDocument/2006/relationships/hyperlink" Target="https://www.youtube.com/watch?v=n0BtG3RIhhM&amp;feature=youtu.be" TargetMode="External"/><Relationship Id="rId14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rown.academia.edu/MichaelKennedy" TargetMode="External"/><Relationship Id="rId26" Type="http://schemas.openxmlformats.org/officeDocument/2006/relationships/hyperlink" Target="https://www.aaihs.org/the-black-panther-white-supremacy-and-double-consciousness/" TargetMode="External"/><Relationship Id="rId47" Type="http://schemas.openxmlformats.org/officeDocument/2006/relationships/hyperlink" Target="http://www.jadaliyya.com/pages/index/542/how-can-egypt-get-from-tahrir-square-to-democracy-lessons-from-poland-in-1989" TargetMode="External"/><Relationship Id="rId68" Type="http://schemas.openxmlformats.org/officeDocument/2006/relationships/hyperlink" Target="http://wpri.com/2014/03/12/312-brown-univ-professors-on-state-of-mind/" TargetMode="External"/><Relationship Id="rId89" Type="http://schemas.openxmlformats.org/officeDocument/2006/relationships/hyperlink" Target="https://www.youtube.com/watch?v=ljCArD4FldE&amp;feature=youtu.be" TargetMode="External"/><Relationship Id="rId112" Type="http://schemas.openxmlformats.org/officeDocument/2006/relationships/hyperlink" Target="http://www.rifuture.org/ubermensch-escapism/" TargetMode="External"/><Relationship Id="rId133" Type="http://schemas.openxmlformats.org/officeDocument/2006/relationships/hyperlink" Target="http://www.rifuture.org/politics-of-progressive-identification-dnc.html" TargetMode="External"/><Relationship Id="rId16" Type="http://schemas.openxmlformats.org/officeDocument/2006/relationships/hyperlink" Target="https://mediacapture.brown.edu:8443/ess/echo/presentation/3d1efedf-7844-4ad4-ac1b-e34b527fa1fb" TargetMode="External"/><Relationship Id="rId37" Type="http://schemas.openxmlformats.org/officeDocument/2006/relationships/hyperlink" Target="http://www.metapress.com/content/y6842hx613u47269/" TargetMode="External"/><Relationship Id="rId58" Type="http://schemas.openxmlformats.org/officeDocument/2006/relationships/hyperlink" Target="https://watson.brown.edu/events/2022/prime-minister-albin-kurti-deepening-democracy-within-kosova-and-across-europe-and-world" TargetMode="External"/><Relationship Id="rId79" Type="http://schemas.openxmlformats.org/officeDocument/2006/relationships/hyperlink" Target="http://www.providencejournal.com/opinion/commentary/20131205-michael-d.-kennedy-a-nonviolent-revolution-in-ukraine.ece" TargetMode="External"/><Relationship Id="rId102" Type="http://schemas.openxmlformats.org/officeDocument/2006/relationships/hyperlink" Target="http://foxprovidence.com/2017/07/19/718-questioning-democracy-in-crisis-on-state-of-mind/" TargetMode="External"/><Relationship Id="rId123" Type="http://schemas.openxmlformats.org/officeDocument/2006/relationships/hyperlink" Target="http://www.rifuture.org/legitimation-crisis-in-trumps-america/" TargetMode="External"/><Relationship Id="rId144" Type="http://schemas.openxmlformats.org/officeDocument/2006/relationships/hyperlink" Target="http://socsc.smu.edu.sg/events/2015/01/16/globalizing-knowledge-meets-singapore" TargetMode="External"/><Relationship Id="rId90" Type="http://schemas.openxmlformats.org/officeDocument/2006/relationships/hyperlink" Target="https://www.wpri.com/fox-providence/dan-yorke-state-of-mind/dysom-11-21-2019-brown-university-professor-mike-kenn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132A-A800-EF4E-90F7-5604712C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15512</Words>
  <Characters>88419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June 2004</vt:lpstr>
    </vt:vector>
  </TitlesOfParts>
  <Company>II</Company>
  <LinksUpToDate>false</LinksUpToDate>
  <CharactersWithSpaces>103724</CharactersWithSpaces>
  <SharedDoc>false</SharedDoc>
  <HLinks>
    <vt:vector size="60" baseType="variant">
      <vt:variant>
        <vt:i4>393267</vt:i4>
      </vt:variant>
      <vt:variant>
        <vt:i4>30</vt:i4>
      </vt:variant>
      <vt:variant>
        <vt:i4>0</vt:i4>
      </vt:variant>
      <vt:variant>
        <vt:i4>5</vt:i4>
      </vt:variant>
      <vt:variant>
        <vt:lpwstr>http://casnov1.cas.muohio.edu/havighurstcenter/papers/Kennedy.pdf</vt:lpwstr>
      </vt:variant>
      <vt:variant>
        <vt:lpwstr/>
      </vt:variant>
      <vt:variant>
        <vt:i4>6029326</vt:i4>
      </vt:variant>
      <vt:variant>
        <vt:i4>27</vt:i4>
      </vt:variant>
      <vt:variant>
        <vt:i4>0</vt:i4>
      </vt:variant>
      <vt:variant>
        <vt:i4>5</vt:i4>
      </vt:variant>
      <vt:variant>
        <vt:lpwstr>http://www-personal.engin.umich.edu/~zbigniew/Periphery/No1/hybrids.html</vt:lpwstr>
      </vt:variant>
      <vt:variant>
        <vt:lpwstr/>
      </vt:variant>
      <vt:variant>
        <vt:i4>6160411</vt:i4>
      </vt:variant>
      <vt:variant>
        <vt:i4>21</vt:i4>
      </vt:variant>
      <vt:variant>
        <vt:i4>0</vt:i4>
      </vt:variant>
      <vt:variant>
        <vt:i4>5</vt:i4>
      </vt:variant>
      <vt:variant>
        <vt:lpwstr>http://quod.lib.umich.edu/j/jii/</vt:lpwstr>
      </vt:variant>
      <vt:variant>
        <vt:lpwstr/>
      </vt:variant>
      <vt:variant>
        <vt:i4>6160411</vt:i4>
      </vt:variant>
      <vt:variant>
        <vt:i4>18</vt:i4>
      </vt:variant>
      <vt:variant>
        <vt:i4>0</vt:i4>
      </vt:variant>
      <vt:variant>
        <vt:i4>5</vt:i4>
      </vt:variant>
      <vt:variant>
        <vt:lpwstr>http://quod.lib.umich.edu/j/jii/</vt:lpwstr>
      </vt:variant>
      <vt:variant>
        <vt:lpwstr/>
      </vt:variant>
      <vt:variant>
        <vt:i4>131093</vt:i4>
      </vt:variant>
      <vt:variant>
        <vt:i4>15</vt:i4>
      </vt:variant>
      <vt:variant>
        <vt:i4>0</vt:i4>
      </vt:variant>
      <vt:variant>
        <vt:i4>5</vt:i4>
      </vt:variant>
      <vt:variant>
        <vt:lpwstr>http://www.umich.edu/~iinet/PolishRoundTable/negotiatingradicalchange/index.html</vt:lpwstr>
      </vt:variant>
      <vt:variant>
        <vt:lpwstr/>
      </vt:variant>
      <vt:variant>
        <vt:i4>1572925</vt:i4>
      </vt:variant>
      <vt:variant>
        <vt:i4>12</vt:i4>
      </vt:variant>
      <vt:variant>
        <vt:i4>0</vt:i4>
      </vt:variant>
      <vt:variant>
        <vt:i4>5</vt:i4>
      </vt:variant>
      <vt:variant>
        <vt:lpwstr>http://www.fathom.com/index.jhtml</vt:lpwstr>
      </vt:variant>
      <vt:variant>
        <vt:lpwstr/>
      </vt:variant>
      <vt:variant>
        <vt:i4>1572885</vt:i4>
      </vt:variant>
      <vt:variant>
        <vt:i4>9</vt:i4>
      </vt:variant>
      <vt:variant>
        <vt:i4>0</vt:i4>
      </vt:variant>
      <vt:variant>
        <vt:i4>5</vt:i4>
      </vt:variant>
      <vt:variant>
        <vt:lpwstr>http://www.cambridgesecurity.net/pdf/new_security_paradigm.pdf</vt:lpwstr>
      </vt:variant>
      <vt:variant>
        <vt:lpwstr/>
      </vt:variant>
      <vt:variant>
        <vt:i4>131093</vt:i4>
      </vt:variant>
      <vt:variant>
        <vt:i4>6</vt:i4>
      </vt:variant>
      <vt:variant>
        <vt:i4>0</vt:i4>
      </vt:variant>
      <vt:variant>
        <vt:i4>5</vt:i4>
      </vt:variant>
      <vt:variant>
        <vt:lpwstr>http://www.umich.edu/~iinet/PolishRoundTable/negotiatingradicalchange/index.html</vt:lpwstr>
      </vt:variant>
      <vt:variant>
        <vt:lpwstr/>
      </vt:variant>
      <vt:variant>
        <vt:i4>6422638</vt:i4>
      </vt:variant>
      <vt:variant>
        <vt:i4>3</vt:i4>
      </vt:variant>
      <vt:variant>
        <vt:i4>0</vt:i4>
      </vt:variant>
      <vt:variant>
        <vt:i4>5</vt:i4>
      </vt:variant>
      <vt:variant>
        <vt:lpwstr>http://name.umdl.umich.edu/4726364</vt:lpwstr>
      </vt:variant>
      <vt:variant>
        <vt:lpwstr/>
      </vt:variant>
      <vt:variant>
        <vt:i4>720913</vt:i4>
      </vt:variant>
      <vt:variant>
        <vt:i4>0</vt:i4>
      </vt:variant>
      <vt:variant>
        <vt:i4>0</vt:i4>
      </vt:variant>
      <vt:variant>
        <vt:i4>5</vt:i4>
      </vt:variant>
      <vt:variant>
        <vt:lpwstr>mailto:Michael_Kennedy@brown.edu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2004</dc:title>
  <dc:subject/>
  <dc:creator>Michael Kennedy</dc:creator>
  <cp:keywords/>
  <dc:description/>
  <cp:lastModifiedBy>Michael Kennedy</cp:lastModifiedBy>
  <cp:revision>2</cp:revision>
  <cp:lastPrinted>2010-01-15T13:00:00Z</cp:lastPrinted>
  <dcterms:created xsi:type="dcterms:W3CDTF">2022-06-01T19:28:00Z</dcterms:created>
  <dcterms:modified xsi:type="dcterms:W3CDTF">2022-06-01T19:28:00Z</dcterms:modified>
</cp:coreProperties>
</file>