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273"/>
      </w:tblGrid>
      <w:tr w:rsidR="002D6C34" w:rsidRPr="00B91EC5" w:rsidTr="00822DC6">
        <w:tc>
          <w:tcPr>
            <w:tcW w:w="4508" w:type="dxa"/>
          </w:tcPr>
          <w:p w:rsidR="002D6C34" w:rsidRPr="00B91EC5" w:rsidRDefault="002D6C34" w:rsidP="00B91EC5">
            <w:pPr>
              <w:pStyle w:val="Default"/>
              <w:rPr>
                <w:rFonts w:ascii="Georgia Pro" w:eastAsia="Malgun Gothic" w:hAnsi="Georgia Pro"/>
                <w:sz w:val="48"/>
                <w:szCs w:val="52"/>
                <w:lang w:val="en-US"/>
              </w:rPr>
            </w:pPr>
            <w:r w:rsidRPr="00B91EC5">
              <w:rPr>
                <w:rFonts w:ascii="Georgia Pro" w:eastAsia="Malgun Gothic" w:hAnsi="Georgia Pro"/>
                <w:sz w:val="48"/>
                <w:szCs w:val="52"/>
                <w:lang w:val="en-US"/>
              </w:rPr>
              <w:t>Rama Srinivasan</w:t>
            </w:r>
          </w:p>
          <w:p w:rsidR="002D6C34" w:rsidRPr="00B91EC5" w:rsidRDefault="002D6C34" w:rsidP="00B91EC5">
            <w:pPr>
              <w:pStyle w:val="Default"/>
              <w:rPr>
                <w:rFonts w:ascii="Georgia Pro" w:eastAsia="Malgun Gothic" w:hAnsi="Georgia Pro"/>
                <w:i/>
                <w:sz w:val="36"/>
                <w:szCs w:val="36"/>
                <w:lang w:val="en-US"/>
              </w:rPr>
            </w:pPr>
            <w:r w:rsidRPr="00B91EC5">
              <w:rPr>
                <w:rFonts w:ascii="Georgia Pro" w:eastAsia="Malgun Gothic" w:hAnsi="Georgia Pro"/>
                <w:i/>
                <w:sz w:val="36"/>
                <w:szCs w:val="36"/>
                <w:lang w:val="en-US"/>
              </w:rPr>
              <w:t>Curriculum Vitae</w:t>
            </w:r>
          </w:p>
        </w:tc>
        <w:tc>
          <w:tcPr>
            <w:tcW w:w="5273" w:type="dxa"/>
          </w:tcPr>
          <w:p w:rsidR="002D6C34" w:rsidRPr="00B91EC5" w:rsidRDefault="002D6C34" w:rsidP="00B91EC5">
            <w:pPr>
              <w:pStyle w:val="Default"/>
              <w:rPr>
                <w:rFonts w:ascii="Georgia Pro" w:eastAsia="Malgun Gothic" w:hAnsi="Georgia Pro"/>
                <w:color w:val="A6A6A6" w:themeColor="background1" w:themeShade="A6"/>
                <w:lang w:val="en-US"/>
              </w:rPr>
            </w:pPr>
          </w:p>
          <w:p w:rsidR="002D6C34" w:rsidRPr="00B91EC5" w:rsidRDefault="002D6C34" w:rsidP="00822DC6">
            <w:pPr>
              <w:pStyle w:val="Default"/>
              <w:rPr>
                <w:rFonts w:ascii="Georgia Pro" w:eastAsia="Malgun Gothic" w:hAnsi="Georgia Pro"/>
                <w:color w:val="808080" w:themeColor="background1" w:themeShade="80"/>
                <w:lang w:val="en-US"/>
              </w:rPr>
            </w:pPr>
            <w:r w:rsidRPr="00B91EC5">
              <w:rPr>
                <w:rFonts w:ascii="Georgia Pro" w:eastAsia="Malgun Gothic" w:hAnsi="Georgia Pro"/>
                <w:color w:val="808080" w:themeColor="background1" w:themeShade="80"/>
                <w:lang w:val="en-US"/>
              </w:rPr>
              <w:t xml:space="preserve">Department of Anthropology </w:t>
            </w:r>
          </w:p>
          <w:p w:rsidR="002D6C34" w:rsidRPr="00B91EC5" w:rsidRDefault="002D6C34" w:rsidP="00822DC6">
            <w:pPr>
              <w:pStyle w:val="Default"/>
              <w:rPr>
                <w:rFonts w:ascii="Georgia Pro" w:eastAsia="Malgun Gothic" w:hAnsi="Georgia Pro"/>
                <w:color w:val="808080" w:themeColor="background1" w:themeShade="80"/>
                <w:lang w:val="en-US"/>
              </w:rPr>
            </w:pPr>
            <w:r w:rsidRPr="00B91EC5">
              <w:rPr>
                <w:rFonts w:ascii="Georgia Pro" w:eastAsia="Malgun Gothic" w:hAnsi="Georgia Pro"/>
                <w:color w:val="808080" w:themeColor="background1" w:themeShade="80"/>
                <w:lang w:val="en-US"/>
              </w:rPr>
              <w:t xml:space="preserve">Box 1921 </w:t>
            </w:r>
          </w:p>
          <w:p w:rsidR="002D6C34" w:rsidRPr="00B91EC5" w:rsidRDefault="002D6C34" w:rsidP="00822DC6">
            <w:pPr>
              <w:pStyle w:val="Default"/>
              <w:rPr>
                <w:rFonts w:ascii="Georgia Pro" w:eastAsia="Malgun Gothic" w:hAnsi="Georgia Pro"/>
                <w:color w:val="808080" w:themeColor="background1" w:themeShade="80"/>
                <w:lang w:val="en-US"/>
              </w:rPr>
            </w:pPr>
            <w:r w:rsidRPr="00B91EC5">
              <w:rPr>
                <w:rFonts w:ascii="Georgia Pro" w:eastAsia="Malgun Gothic" w:hAnsi="Georgia Pro"/>
                <w:color w:val="808080" w:themeColor="background1" w:themeShade="80"/>
                <w:lang w:val="en-US"/>
              </w:rPr>
              <w:t xml:space="preserve">Brown University </w:t>
            </w:r>
          </w:p>
          <w:p w:rsidR="002D6C34" w:rsidRPr="00B91EC5" w:rsidRDefault="002D6C34" w:rsidP="00822DC6">
            <w:pPr>
              <w:pStyle w:val="Default"/>
              <w:rPr>
                <w:rFonts w:ascii="Georgia Pro" w:eastAsia="Malgun Gothic" w:hAnsi="Georgia Pro"/>
                <w:color w:val="808080" w:themeColor="background1" w:themeShade="80"/>
                <w:lang w:val="en-US"/>
              </w:rPr>
            </w:pPr>
            <w:r w:rsidRPr="00B91EC5">
              <w:rPr>
                <w:rFonts w:ascii="Georgia Pro" w:eastAsia="Malgun Gothic" w:hAnsi="Georgia Pro"/>
                <w:color w:val="808080" w:themeColor="background1" w:themeShade="80"/>
                <w:lang w:val="en-US"/>
              </w:rPr>
              <w:t xml:space="preserve">Providence RI, 02912 </w:t>
            </w:r>
          </w:p>
          <w:p w:rsidR="002D6C34" w:rsidRPr="00822DC6" w:rsidRDefault="002D6C34" w:rsidP="00822DC6">
            <w:pPr>
              <w:pStyle w:val="Default"/>
              <w:rPr>
                <w:rFonts w:ascii="Georgia Pro" w:eastAsia="Malgun Gothic" w:hAnsi="Georgia Pro"/>
                <w:color w:val="808080" w:themeColor="background1" w:themeShade="80"/>
                <w:lang w:val="en-US"/>
              </w:rPr>
            </w:pPr>
            <w:r w:rsidRPr="00B91EC5">
              <w:rPr>
                <w:rFonts w:ascii="Georgia Pro" w:eastAsia="Malgun Gothic" w:hAnsi="Georgia Pro"/>
                <w:color w:val="808080" w:themeColor="background1" w:themeShade="80"/>
                <w:lang w:val="en-US"/>
              </w:rPr>
              <w:t xml:space="preserve">Email: </w:t>
            </w:r>
            <w:r w:rsidR="00822DC6" w:rsidRPr="00822DC6">
              <w:rPr>
                <w:rFonts w:ascii="Georgia Pro" w:eastAsia="Malgun Gothic" w:hAnsi="Georgia Pro"/>
                <w:color w:val="808080" w:themeColor="background1" w:themeShade="80"/>
                <w:lang w:val="en-US"/>
              </w:rPr>
              <w:t>rama_srinivasan@brown.edu</w:t>
            </w:r>
            <w:r w:rsidR="00822DC6">
              <w:rPr>
                <w:rFonts w:ascii="Georgia Pro" w:eastAsia="Malgun Gothic" w:hAnsi="Georgia Pro"/>
                <w:color w:val="808080" w:themeColor="background1" w:themeShade="80"/>
                <w:lang w:val="en-US"/>
              </w:rPr>
              <w:br/>
              <w:t xml:space="preserve">Webpage: </w:t>
            </w:r>
            <w:r w:rsidR="006C3DC3">
              <w:rPr>
                <w:rFonts w:ascii="Georgia Pro" w:eastAsia="Malgun Gothic" w:hAnsi="Georgia Pro"/>
                <w:color w:val="808080" w:themeColor="background1" w:themeShade="80"/>
                <w:lang w:val="en-US"/>
              </w:rPr>
              <w:br/>
            </w:r>
            <w:r w:rsidR="00822DC6">
              <w:rPr>
                <w:rFonts w:ascii="Georgia Pro" w:eastAsia="Malgun Gothic" w:hAnsi="Georgia Pro"/>
                <w:color w:val="808080" w:themeColor="background1" w:themeShade="80"/>
                <w:lang w:val="en-US"/>
              </w:rPr>
              <w:t>www.ramasrinivasan.wordpress.com</w:t>
            </w:r>
          </w:p>
        </w:tc>
      </w:tr>
    </w:tbl>
    <w:p w:rsidR="00811832" w:rsidRDefault="00811832" w:rsidP="00B91EC5">
      <w:pPr>
        <w:pStyle w:val="Default"/>
        <w:pBdr>
          <w:bottom w:val="single" w:sz="4" w:space="1" w:color="auto"/>
        </w:pBdr>
        <w:rPr>
          <w:rFonts w:ascii="Georgia Pro" w:eastAsia="Malgun Gothic" w:hAnsi="Georgia Pro"/>
          <w:b/>
          <w:bCs/>
          <w:lang w:val="en-US"/>
        </w:rPr>
      </w:pPr>
    </w:p>
    <w:p w:rsidR="008D4A71" w:rsidRDefault="008D4A71" w:rsidP="00B91EC5">
      <w:pPr>
        <w:pStyle w:val="Default"/>
        <w:pBdr>
          <w:bottom w:val="single" w:sz="4" w:space="1" w:color="auto"/>
        </w:pBdr>
        <w:rPr>
          <w:rFonts w:ascii="Georgia Pro" w:eastAsia="Malgun Gothic" w:hAnsi="Georgia Pro"/>
          <w:b/>
          <w:bCs/>
          <w:lang w:val="en-US"/>
        </w:rPr>
      </w:pPr>
    </w:p>
    <w:p w:rsidR="00B46743" w:rsidRPr="00B91EC5" w:rsidRDefault="009104C6" w:rsidP="009F6E28">
      <w:pPr>
        <w:pStyle w:val="Default"/>
        <w:pBdr>
          <w:bottom w:val="single" w:sz="4" w:space="1" w:color="auto"/>
        </w:pBdr>
        <w:spacing w:line="360" w:lineRule="auto"/>
        <w:rPr>
          <w:rFonts w:ascii="Georgia Pro" w:eastAsia="Malgun Gothic" w:hAnsi="Georgia Pro"/>
          <w:lang w:val="en-US"/>
        </w:rPr>
      </w:pPr>
      <w:r w:rsidRPr="00B91EC5">
        <w:rPr>
          <w:rFonts w:ascii="Georgia Pro" w:eastAsia="Malgun Gothic" w:hAnsi="Georgia Pro"/>
          <w:b/>
          <w:bCs/>
          <w:lang w:val="en-US"/>
        </w:rPr>
        <w:t>EDUCATION</w:t>
      </w:r>
    </w:p>
    <w:p w:rsidR="00D538EC" w:rsidRPr="00B91EC5" w:rsidRDefault="00D538EC" w:rsidP="00B91EC5">
      <w:pPr>
        <w:pStyle w:val="Default"/>
        <w:rPr>
          <w:rFonts w:ascii="Georgia Pro" w:eastAsia="Malgun Gothic" w:hAnsi="Georgia Pro"/>
          <w:lang w:val="en-US"/>
        </w:rPr>
      </w:pPr>
      <w:r w:rsidRPr="00B91EC5">
        <w:rPr>
          <w:rFonts w:ascii="Georgia Pro" w:eastAsia="Malgun Gothic" w:hAnsi="Georgia Pro"/>
          <w:lang w:val="en-US"/>
        </w:rPr>
        <w:t xml:space="preserve">Brown University </w:t>
      </w:r>
      <w:r w:rsidRPr="00B91EC5">
        <w:rPr>
          <w:rFonts w:ascii="Georgia Pro" w:eastAsia="Malgun Gothic" w:hAnsi="Georgia Pro"/>
          <w:lang w:val="en-US"/>
        </w:rPr>
        <w:tab/>
      </w:r>
      <w:r w:rsidRPr="00B91EC5">
        <w:rPr>
          <w:rFonts w:ascii="Georgia Pro" w:eastAsia="Malgun Gothic" w:hAnsi="Georgia Pro"/>
          <w:lang w:val="en-US"/>
        </w:rPr>
        <w:tab/>
      </w:r>
      <w:r w:rsidRPr="00B91EC5">
        <w:rPr>
          <w:rFonts w:ascii="Georgia Pro" w:eastAsia="Malgun Gothic" w:hAnsi="Georgia Pro"/>
          <w:lang w:val="en-US"/>
        </w:rPr>
        <w:tab/>
        <w:t>Ph.D. Anthropology (</w:t>
      </w:r>
      <w:r w:rsidR="00B46743" w:rsidRPr="00B91EC5">
        <w:rPr>
          <w:rFonts w:ascii="Georgia Pro" w:eastAsia="Malgun Gothic" w:hAnsi="Georgia Pro"/>
          <w:lang w:val="en-US"/>
        </w:rPr>
        <w:t>Anticipated:</w:t>
      </w:r>
      <w:r w:rsidRPr="00B91EC5">
        <w:rPr>
          <w:rFonts w:ascii="Georgia Pro" w:eastAsia="Malgun Gothic" w:hAnsi="Georgia Pro"/>
          <w:lang w:val="en-US"/>
        </w:rPr>
        <w:t xml:space="preserve"> May 2017) </w:t>
      </w:r>
    </w:p>
    <w:p w:rsidR="00B91EC5" w:rsidRDefault="00B46743" w:rsidP="003F35BD">
      <w:pPr>
        <w:spacing w:after="0" w:line="360" w:lineRule="auto"/>
        <w:rPr>
          <w:rFonts w:ascii="Georgia Pro" w:eastAsia="Malgun Gothic" w:hAnsi="Georgia Pro"/>
          <w:lang w:val="en-US"/>
        </w:rPr>
      </w:pPr>
      <w:r w:rsidRPr="00B91EC5">
        <w:rPr>
          <w:rFonts w:ascii="Georgia Pro" w:eastAsia="Malgun Gothic" w:hAnsi="Georgia Pro"/>
          <w:lang w:val="en-US"/>
        </w:rPr>
        <w:t>Providence, Rhode Island</w:t>
      </w:r>
      <w:r w:rsidR="00D538EC" w:rsidRPr="00B91EC5">
        <w:rPr>
          <w:rFonts w:ascii="Georgia Pro" w:eastAsia="Malgun Gothic" w:hAnsi="Georgia Pro"/>
          <w:lang w:val="en-US"/>
        </w:rPr>
        <w:tab/>
      </w:r>
      <w:r w:rsidR="00D538EC" w:rsidRPr="00B91EC5">
        <w:rPr>
          <w:rFonts w:ascii="Georgia Pro" w:eastAsia="Malgun Gothic" w:hAnsi="Georgia Pro"/>
          <w:lang w:val="en-US"/>
        </w:rPr>
        <w:tab/>
      </w:r>
      <w:r w:rsidR="00D538EC" w:rsidRPr="00F73D78">
        <w:rPr>
          <w:rFonts w:ascii="Georgia Pro" w:eastAsia="Malgun Gothic" w:hAnsi="Georgia Pro"/>
          <w:lang w:val="en-US"/>
        </w:rPr>
        <w:t>Dissertation Title:</w:t>
      </w:r>
      <w:r w:rsidR="00D538EC" w:rsidRPr="00B91EC5">
        <w:rPr>
          <w:rFonts w:ascii="Georgia Pro" w:eastAsia="Malgun Gothic" w:hAnsi="Georgia Pro"/>
          <w:lang w:val="en-US"/>
        </w:rPr>
        <w:t xml:space="preserve"> </w:t>
      </w:r>
    </w:p>
    <w:p w:rsidR="00B91EC5" w:rsidRPr="00B91EC5" w:rsidRDefault="00B91EC5" w:rsidP="00B91EC5">
      <w:pPr>
        <w:spacing w:after="0"/>
        <w:rPr>
          <w:rFonts w:ascii="Georgia Pro" w:eastAsia="Malgun Gothic" w:hAnsi="Georgia Pro" w:cs="Bookman Old Style"/>
          <w:i/>
          <w:color w:val="000000"/>
          <w:sz w:val="24"/>
          <w:szCs w:val="24"/>
          <w:lang w:val="en-US"/>
        </w:rPr>
      </w:pPr>
      <w:r>
        <w:rPr>
          <w:rFonts w:ascii="Georgia Pro" w:eastAsia="Malgun Gothic" w:hAnsi="Georgia Pro"/>
          <w:lang w:val="en-US"/>
        </w:rPr>
        <w:tab/>
      </w:r>
      <w:r>
        <w:rPr>
          <w:rFonts w:ascii="Georgia Pro" w:eastAsia="Malgun Gothic" w:hAnsi="Georgia Pro"/>
          <w:lang w:val="en-US"/>
        </w:rPr>
        <w:tab/>
      </w:r>
      <w:r>
        <w:rPr>
          <w:rFonts w:ascii="Georgia Pro" w:eastAsia="Malgun Gothic" w:hAnsi="Georgia Pro"/>
          <w:lang w:val="en-US"/>
        </w:rPr>
        <w:tab/>
      </w:r>
      <w:r>
        <w:rPr>
          <w:rFonts w:ascii="Georgia Pro" w:eastAsia="Malgun Gothic" w:hAnsi="Georgia Pro"/>
          <w:lang w:val="en-US"/>
        </w:rPr>
        <w:tab/>
      </w:r>
      <w:r>
        <w:rPr>
          <w:rFonts w:ascii="Georgia Pro" w:eastAsia="Malgun Gothic" w:hAnsi="Georgia Pro"/>
          <w:lang w:val="en-US"/>
        </w:rPr>
        <w:tab/>
      </w:r>
      <w:r w:rsidRPr="00B91EC5">
        <w:rPr>
          <w:rFonts w:ascii="Georgia Pro" w:eastAsia="Malgun Gothic" w:hAnsi="Georgia Pro" w:cs="Bookman Old Style"/>
          <w:i/>
          <w:color w:val="000000"/>
          <w:sz w:val="24"/>
          <w:szCs w:val="24"/>
          <w:lang w:val="en-US"/>
        </w:rPr>
        <w:t xml:space="preserve">Courting Desire: Litigating for Love </w:t>
      </w:r>
      <w:r>
        <w:rPr>
          <w:rFonts w:ascii="Georgia Pro" w:eastAsia="Malgun Gothic" w:hAnsi="Georgia Pro" w:cs="Bookman Old Style"/>
          <w:i/>
          <w:color w:val="000000"/>
          <w:sz w:val="24"/>
          <w:szCs w:val="24"/>
          <w:lang w:val="en-US"/>
        </w:rPr>
        <w:br/>
      </w:r>
      <w:r>
        <w:rPr>
          <w:rFonts w:ascii="Georgia Pro" w:eastAsia="Malgun Gothic" w:hAnsi="Georgia Pro" w:cs="Bookman Old Style"/>
          <w:i/>
          <w:color w:val="000000"/>
          <w:sz w:val="24"/>
          <w:szCs w:val="24"/>
          <w:lang w:val="en-US"/>
        </w:rPr>
        <w:tab/>
      </w:r>
      <w:r>
        <w:rPr>
          <w:rFonts w:ascii="Georgia Pro" w:eastAsia="Malgun Gothic" w:hAnsi="Georgia Pro" w:cs="Bookman Old Style"/>
          <w:i/>
          <w:color w:val="000000"/>
          <w:sz w:val="24"/>
          <w:szCs w:val="24"/>
          <w:lang w:val="en-US"/>
        </w:rPr>
        <w:tab/>
      </w:r>
      <w:r>
        <w:rPr>
          <w:rFonts w:ascii="Georgia Pro" w:eastAsia="Malgun Gothic" w:hAnsi="Georgia Pro" w:cs="Bookman Old Style"/>
          <w:i/>
          <w:color w:val="000000"/>
          <w:sz w:val="24"/>
          <w:szCs w:val="24"/>
          <w:lang w:val="en-US"/>
        </w:rPr>
        <w:tab/>
      </w:r>
      <w:r>
        <w:rPr>
          <w:rFonts w:ascii="Georgia Pro" w:eastAsia="Malgun Gothic" w:hAnsi="Georgia Pro" w:cs="Bookman Old Style"/>
          <w:i/>
          <w:color w:val="000000"/>
          <w:sz w:val="24"/>
          <w:szCs w:val="24"/>
          <w:lang w:val="en-US"/>
        </w:rPr>
        <w:tab/>
      </w:r>
      <w:r>
        <w:rPr>
          <w:rFonts w:ascii="Georgia Pro" w:eastAsia="Malgun Gothic" w:hAnsi="Georgia Pro" w:cs="Bookman Old Style"/>
          <w:i/>
          <w:color w:val="000000"/>
          <w:sz w:val="24"/>
          <w:szCs w:val="24"/>
          <w:lang w:val="en-US"/>
        </w:rPr>
        <w:tab/>
      </w:r>
      <w:r w:rsidRPr="00B91EC5">
        <w:rPr>
          <w:rFonts w:ascii="Georgia Pro" w:eastAsia="Malgun Gothic" w:hAnsi="Georgia Pro" w:cs="Bookman Old Style"/>
          <w:i/>
          <w:color w:val="000000"/>
          <w:sz w:val="24"/>
          <w:szCs w:val="24"/>
          <w:lang w:val="en-US"/>
        </w:rPr>
        <w:t>in Post-Agrarian North India</w:t>
      </w:r>
    </w:p>
    <w:p w:rsidR="00B46743" w:rsidRDefault="00B46743" w:rsidP="00B91EC5">
      <w:pPr>
        <w:pStyle w:val="Default"/>
        <w:spacing w:after="160"/>
        <w:rPr>
          <w:rFonts w:ascii="Georgia Pro" w:eastAsia="Malgun Gothic" w:hAnsi="Georgia Pro"/>
          <w:lang w:val="en-US"/>
        </w:rPr>
      </w:pPr>
      <w:r w:rsidRPr="00B91EC5">
        <w:rPr>
          <w:rFonts w:ascii="Georgia Pro" w:eastAsia="Malgun Gothic" w:hAnsi="Georgia Pro"/>
          <w:i/>
          <w:lang w:val="en-US"/>
        </w:rPr>
        <w:tab/>
      </w:r>
      <w:r w:rsidRPr="00B91EC5">
        <w:rPr>
          <w:rFonts w:ascii="Georgia Pro" w:eastAsia="Malgun Gothic" w:hAnsi="Georgia Pro"/>
          <w:i/>
          <w:lang w:val="en-US"/>
        </w:rPr>
        <w:tab/>
      </w:r>
      <w:r w:rsidRPr="00B91EC5">
        <w:rPr>
          <w:rFonts w:ascii="Georgia Pro" w:eastAsia="Malgun Gothic" w:hAnsi="Georgia Pro"/>
          <w:i/>
          <w:lang w:val="en-US"/>
        </w:rPr>
        <w:tab/>
      </w:r>
      <w:r w:rsidRPr="00B91EC5">
        <w:rPr>
          <w:rFonts w:ascii="Georgia Pro" w:eastAsia="Malgun Gothic" w:hAnsi="Georgia Pro"/>
          <w:i/>
          <w:lang w:val="en-US"/>
        </w:rPr>
        <w:tab/>
      </w:r>
      <w:r w:rsidRPr="00B91EC5">
        <w:rPr>
          <w:rFonts w:ascii="Georgia Pro" w:eastAsia="Malgun Gothic" w:hAnsi="Georgia Pro"/>
          <w:i/>
          <w:lang w:val="en-US"/>
        </w:rPr>
        <w:tab/>
      </w:r>
      <w:r w:rsidRPr="00B91EC5">
        <w:rPr>
          <w:rFonts w:ascii="Georgia Pro" w:eastAsia="Malgun Gothic" w:hAnsi="Georgia Pro"/>
          <w:lang w:val="en-US"/>
        </w:rPr>
        <w:t xml:space="preserve">Committee: Lina M. </w:t>
      </w:r>
      <w:proofErr w:type="spellStart"/>
      <w:r w:rsidRPr="00B91EC5">
        <w:rPr>
          <w:rFonts w:ascii="Georgia Pro" w:eastAsia="Malgun Gothic" w:hAnsi="Georgia Pro"/>
          <w:lang w:val="en-US"/>
        </w:rPr>
        <w:t>Fruzzetti</w:t>
      </w:r>
      <w:proofErr w:type="spellEnd"/>
      <w:r w:rsidRPr="00B91EC5">
        <w:rPr>
          <w:rFonts w:ascii="Georgia Pro" w:eastAsia="Malgun Gothic" w:hAnsi="Georgia Pro"/>
          <w:lang w:val="en-US"/>
        </w:rPr>
        <w:t xml:space="preserve"> (Chair), </w:t>
      </w:r>
      <w:r w:rsidRPr="00B91EC5">
        <w:rPr>
          <w:rFonts w:ascii="Georgia Pro" w:eastAsia="Malgun Gothic" w:hAnsi="Georgia Pro"/>
          <w:lang w:val="en-US"/>
        </w:rPr>
        <w:br/>
      </w:r>
      <w:r w:rsidRPr="00B91EC5">
        <w:rPr>
          <w:rFonts w:ascii="Georgia Pro" w:eastAsia="Malgun Gothic" w:hAnsi="Georgia Pro"/>
          <w:lang w:val="en-US"/>
        </w:rPr>
        <w:tab/>
      </w:r>
      <w:r w:rsidRPr="00B91EC5">
        <w:rPr>
          <w:rFonts w:ascii="Georgia Pro" w:eastAsia="Malgun Gothic" w:hAnsi="Georgia Pro"/>
          <w:lang w:val="en-US"/>
        </w:rPr>
        <w:tab/>
      </w:r>
      <w:r w:rsidRPr="00B91EC5">
        <w:rPr>
          <w:rFonts w:ascii="Georgia Pro" w:eastAsia="Malgun Gothic" w:hAnsi="Georgia Pro"/>
          <w:lang w:val="en-US"/>
        </w:rPr>
        <w:tab/>
      </w:r>
      <w:r w:rsidRPr="00B91EC5">
        <w:rPr>
          <w:rFonts w:ascii="Georgia Pro" w:eastAsia="Malgun Gothic" w:hAnsi="Georgia Pro"/>
          <w:lang w:val="en-US"/>
        </w:rPr>
        <w:tab/>
      </w:r>
      <w:r w:rsidRPr="00B91EC5">
        <w:rPr>
          <w:rFonts w:ascii="Georgia Pro" w:eastAsia="Malgun Gothic" w:hAnsi="Georgia Pro"/>
          <w:lang w:val="en-US"/>
        </w:rPr>
        <w:tab/>
        <w:t xml:space="preserve">Kay B. Warren, </w:t>
      </w:r>
      <w:proofErr w:type="spellStart"/>
      <w:r w:rsidRPr="00B91EC5">
        <w:rPr>
          <w:rFonts w:ascii="Georgia Pro" w:eastAsia="Malgun Gothic" w:hAnsi="Georgia Pro"/>
          <w:lang w:val="en-US"/>
        </w:rPr>
        <w:t>Bhrigupati</w:t>
      </w:r>
      <w:proofErr w:type="spellEnd"/>
      <w:r w:rsidRPr="00B91EC5">
        <w:rPr>
          <w:rFonts w:ascii="Georgia Pro" w:eastAsia="Malgun Gothic" w:hAnsi="Georgia Pro"/>
          <w:lang w:val="en-US"/>
        </w:rPr>
        <w:t xml:space="preserve"> Singh</w:t>
      </w:r>
    </w:p>
    <w:p w:rsidR="00B91EC5" w:rsidRDefault="00B91EC5" w:rsidP="00B91EC5">
      <w:pPr>
        <w:pStyle w:val="Default"/>
        <w:rPr>
          <w:rFonts w:ascii="Georgia Pro" w:eastAsia="Malgun Gothic" w:hAnsi="Georgia Pro"/>
          <w:bCs/>
          <w:lang w:val="en-US"/>
        </w:rPr>
      </w:pPr>
    </w:p>
    <w:p w:rsidR="00B46743" w:rsidRPr="00B91EC5" w:rsidRDefault="00B46743" w:rsidP="00B91EC5">
      <w:pPr>
        <w:pStyle w:val="Default"/>
        <w:rPr>
          <w:rFonts w:ascii="Georgia Pro" w:eastAsia="Malgun Gothic" w:hAnsi="Georgia Pro"/>
          <w:bCs/>
          <w:lang w:val="en-US"/>
        </w:rPr>
      </w:pPr>
      <w:r w:rsidRPr="00B91EC5">
        <w:rPr>
          <w:rFonts w:ascii="Georgia Pro" w:eastAsia="Malgun Gothic" w:hAnsi="Georgia Pro"/>
          <w:bCs/>
          <w:lang w:val="en-US"/>
        </w:rPr>
        <w:t>School of Criticism</w:t>
      </w:r>
      <w:r w:rsidR="00B91EC5">
        <w:rPr>
          <w:rFonts w:ascii="Georgia Pro" w:eastAsia="Malgun Gothic" w:hAnsi="Georgia Pro"/>
          <w:bCs/>
          <w:lang w:val="en-US"/>
        </w:rPr>
        <w:tab/>
      </w:r>
      <w:r w:rsidR="00B91EC5">
        <w:rPr>
          <w:rFonts w:ascii="Georgia Pro" w:eastAsia="Malgun Gothic" w:hAnsi="Georgia Pro"/>
          <w:bCs/>
          <w:lang w:val="en-US"/>
        </w:rPr>
        <w:tab/>
      </w:r>
      <w:r w:rsidR="00C55AFB" w:rsidRPr="00B91EC5">
        <w:rPr>
          <w:rFonts w:ascii="Georgia Pro" w:eastAsia="Malgun Gothic" w:hAnsi="Georgia Pro"/>
          <w:bCs/>
          <w:lang w:val="en-US"/>
        </w:rPr>
        <w:tab/>
        <w:t>Summer School (</w:t>
      </w:r>
      <w:r w:rsidR="00C55AFB" w:rsidRPr="00B91EC5">
        <w:rPr>
          <w:rFonts w:ascii="Georgia Pro" w:eastAsia="Malgun Gothic" w:hAnsi="Georgia Pro"/>
          <w:lang w:val="en-US"/>
        </w:rPr>
        <w:t>2014)</w:t>
      </w:r>
    </w:p>
    <w:p w:rsidR="00B46743" w:rsidRDefault="00B91EC5" w:rsidP="00B91EC5">
      <w:pPr>
        <w:pStyle w:val="Default"/>
        <w:rPr>
          <w:rFonts w:ascii="Georgia Pro" w:eastAsia="Malgun Gothic" w:hAnsi="Georgia Pro"/>
          <w:lang w:val="en-US"/>
        </w:rPr>
      </w:pPr>
      <w:proofErr w:type="gramStart"/>
      <w:r>
        <w:rPr>
          <w:rFonts w:ascii="Georgia Pro" w:eastAsia="Malgun Gothic" w:hAnsi="Georgia Pro"/>
          <w:bCs/>
          <w:lang w:val="en-US"/>
        </w:rPr>
        <w:t>and</w:t>
      </w:r>
      <w:proofErr w:type="gramEnd"/>
      <w:r>
        <w:rPr>
          <w:rFonts w:ascii="Georgia Pro" w:eastAsia="Malgun Gothic" w:hAnsi="Georgia Pro"/>
          <w:bCs/>
          <w:lang w:val="en-US"/>
        </w:rPr>
        <w:t xml:space="preserve"> Theory </w:t>
      </w:r>
      <w:r w:rsidR="00C55AFB" w:rsidRPr="00B91EC5">
        <w:rPr>
          <w:rFonts w:ascii="Georgia Pro" w:eastAsia="Malgun Gothic" w:hAnsi="Georgia Pro"/>
          <w:bCs/>
          <w:lang w:val="en-US"/>
        </w:rPr>
        <w:tab/>
      </w:r>
      <w:r w:rsidR="00C55AFB" w:rsidRPr="00B91EC5">
        <w:rPr>
          <w:rFonts w:ascii="Georgia Pro" w:eastAsia="Malgun Gothic" w:hAnsi="Georgia Pro"/>
          <w:bCs/>
          <w:lang w:val="en-US"/>
        </w:rPr>
        <w:tab/>
      </w:r>
      <w:r w:rsidR="00C55AFB" w:rsidRPr="00B91EC5">
        <w:rPr>
          <w:rFonts w:ascii="Georgia Pro" w:eastAsia="Malgun Gothic" w:hAnsi="Georgia Pro"/>
          <w:bCs/>
          <w:lang w:val="en-US"/>
        </w:rPr>
        <w:tab/>
      </w:r>
      <w:r>
        <w:rPr>
          <w:rFonts w:ascii="Georgia Pro" w:eastAsia="Malgun Gothic" w:hAnsi="Georgia Pro"/>
          <w:bCs/>
          <w:lang w:val="en-US"/>
        </w:rPr>
        <w:tab/>
      </w:r>
      <w:r w:rsidR="00647905" w:rsidRPr="00F73D78">
        <w:rPr>
          <w:rFonts w:ascii="Georgia Pro" w:eastAsia="Malgun Gothic" w:hAnsi="Georgia Pro"/>
          <w:bCs/>
          <w:lang w:val="en-US"/>
        </w:rPr>
        <w:t>Seminar:</w:t>
      </w:r>
      <w:r w:rsidR="00647905" w:rsidRPr="00B91EC5">
        <w:rPr>
          <w:rFonts w:ascii="Georgia Pro" w:eastAsia="Malgun Gothic" w:hAnsi="Georgia Pro"/>
          <w:bCs/>
          <w:lang w:val="en-US"/>
        </w:rPr>
        <w:t xml:space="preserve"> ‘</w:t>
      </w:r>
      <w:r w:rsidR="00C55AFB" w:rsidRPr="00B91EC5">
        <w:rPr>
          <w:rFonts w:ascii="Georgia Pro" w:eastAsia="Malgun Gothic" w:hAnsi="Georgia Pro"/>
          <w:lang w:val="en-US"/>
        </w:rPr>
        <w:t xml:space="preserve">Theorizing the Gift: </w:t>
      </w:r>
      <w:r w:rsidR="00647905" w:rsidRPr="00B91EC5">
        <w:rPr>
          <w:rFonts w:ascii="Georgia Pro" w:eastAsia="Malgun Gothic" w:hAnsi="Georgia Pro"/>
          <w:lang w:val="en-US"/>
        </w:rPr>
        <w:br/>
      </w:r>
      <w:r w:rsidRPr="00B91EC5">
        <w:rPr>
          <w:rFonts w:ascii="Georgia Pro" w:eastAsia="Malgun Gothic" w:hAnsi="Georgia Pro"/>
          <w:bCs/>
          <w:lang w:val="en-US"/>
        </w:rPr>
        <w:t>Cornell University</w:t>
      </w:r>
      <w:r w:rsidR="00647905" w:rsidRPr="00B91EC5">
        <w:rPr>
          <w:rFonts w:ascii="Georgia Pro" w:eastAsia="Malgun Gothic" w:hAnsi="Georgia Pro"/>
          <w:bCs/>
          <w:lang w:val="en-US"/>
        </w:rPr>
        <w:tab/>
      </w:r>
      <w:r w:rsidR="00647905" w:rsidRPr="00B91EC5">
        <w:rPr>
          <w:rFonts w:ascii="Georgia Pro" w:eastAsia="Malgun Gothic" w:hAnsi="Georgia Pro"/>
          <w:bCs/>
          <w:lang w:val="en-US"/>
        </w:rPr>
        <w:tab/>
      </w:r>
      <w:r w:rsidR="00647905" w:rsidRPr="00B91EC5">
        <w:rPr>
          <w:rFonts w:ascii="Georgia Pro" w:eastAsia="Malgun Gothic" w:hAnsi="Georgia Pro"/>
          <w:bCs/>
          <w:lang w:val="en-US"/>
        </w:rPr>
        <w:tab/>
      </w:r>
      <w:r w:rsidR="00C55AFB" w:rsidRPr="00B91EC5">
        <w:rPr>
          <w:rFonts w:ascii="Georgia Pro" w:eastAsia="Malgun Gothic" w:hAnsi="Georgia Pro"/>
          <w:lang w:val="en-US"/>
        </w:rPr>
        <w:t>Law, Markets, Love’</w:t>
      </w:r>
    </w:p>
    <w:p w:rsidR="00B91EC5" w:rsidRDefault="00B91EC5" w:rsidP="00B91EC5">
      <w:pPr>
        <w:pStyle w:val="Default"/>
        <w:rPr>
          <w:rFonts w:ascii="Georgia Pro" w:eastAsia="Malgun Gothic" w:hAnsi="Georgia Pro"/>
          <w:bCs/>
          <w:lang w:val="en-US"/>
        </w:rPr>
      </w:pPr>
      <w:r w:rsidRPr="00B91EC5">
        <w:rPr>
          <w:rFonts w:ascii="Georgia Pro" w:eastAsia="Malgun Gothic" w:hAnsi="Georgia Pro"/>
          <w:bCs/>
          <w:lang w:val="en-US"/>
        </w:rPr>
        <w:t>Ithaca, New York</w:t>
      </w:r>
    </w:p>
    <w:p w:rsidR="00B91EC5" w:rsidRPr="00B91EC5" w:rsidRDefault="00B91EC5" w:rsidP="00B91EC5">
      <w:pPr>
        <w:pStyle w:val="Default"/>
        <w:rPr>
          <w:rFonts w:ascii="Georgia Pro" w:eastAsia="Malgun Gothic" w:hAnsi="Georgia Pro"/>
          <w:lang w:val="en-US"/>
        </w:rPr>
      </w:pPr>
    </w:p>
    <w:p w:rsidR="00B91EC5" w:rsidRDefault="00B91EC5" w:rsidP="00B91EC5">
      <w:pPr>
        <w:pStyle w:val="Default"/>
        <w:rPr>
          <w:rFonts w:ascii="Georgia Pro" w:eastAsia="Malgun Gothic" w:hAnsi="Georgia Pro"/>
          <w:lang w:val="en-US"/>
        </w:rPr>
      </w:pPr>
    </w:p>
    <w:p w:rsidR="00D538EC" w:rsidRPr="00B91EC5" w:rsidRDefault="00D538EC" w:rsidP="00B91EC5">
      <w:pPr>
        <w:pStyle w:val="Default"/>
        <w:rPr>
          <w:rFonts w:ascii="Georgia Pro" w:eastAsia="Malgun Gothic" w:hAnsi="Georgia Pro"/>
          <w:lang w:val="en-US"/>
        </w:rPr>
      </w:pPr>
      <w:r w:rsidRPr="00B91EC5">
        <w:rPr>
          <w:rFonts w:ascii="Georgia Pro" w:eastAsia="Malgun Gothic" w:hAnsi="Georgia Pro"/>
          <w:lang w:val="en-US"/>
        </w:rPr>
        <w:t xml:space="preserve">Brown University </w:t>
      </w:r>
      <w:r w:rsidRPr="00B91EC5">
        <w:rPr>
          <w:rFonts w:ascii="Georgia Pro" w:eastAsia="Malgun Gothic" w:hAnsi="Georgia Pro"/>
          <w:lang w:val="en-US"/>
        </w:rPr>
        <w:tab/>
      </w:r>
      <w:r w:rsidRPr="00B91EC5">
        <w:rPr>
          <w:rFonts w:ascii="Georgia Pro" w:eastAsia="Malgun Gothic" w:hAnsi="Georgia Pro"/>
          <w:lang w:val="en-US"/>
        </w:rPr>
        <w:tab/>
      </w:r>
      <w:r w:rsidRPr="00B91EC5">
        <w:rPr>
          <w:rFonts w:ascii="Georgia Pro" w:eastAsia="Malgun Gothic" w:hAnsi="Georgia Pro"/>
          <w:lang w:val="en-US"/>
        </w:rPr>
        <w:tab/>
        <w:t xml:space="preserve">M.A. Anthropology (2013) </w:t>
      </w:r>
    </w:p>
    <w:p w:rsidR="0026513B" w:rsidRPr="00B91EC5" w:rsidRDefault="00B91EC5" w:rsidP="00B91EC5">
      <w:pPr>
        <w:pStyle w:val="Default"/>
        <w:rPr>
          <w:rFonts w:ascii="Georgia Pro" w:eastAsia="Malgun Gothic" w:hAnsi="Georgia Pro"/>
          <w:lang w:val="en-US"/>
        </w:rPr>
      </w:pPr>
      <w:r>
        <w:rPr>
          <w:rFonts w:ascii="Georgia Pro" w:eastAsia="Malgun Gothic" w:hAnsi="Georgia Pro"/>
          <w:lang w:val="en-US"/>
        </w:rPr>
        <w:tab/>
      </w:r>
      <w:r>
        <w:rPr>
          <w:rFonts w:ascii="Georgia Pro" w:eastAsia="Malgun Gothic" w:hAnsi="Georgia Pro"/>
          <w:lang w:val="en-US"/>
        </w:rPr>
        <w:tab/>
      </w:r>
      <w:r>
        <w:rPr>
          <w:rFonts w:ascii="Georgia Pro" w:eastAsia="Malgun Gothic" w:hAnsi="Georgia Pro"/>
          <w:lang w:val="en-US"/>
        </w:rPr>
        <w:tab/>
      </w:r>
      <w:r>
        <w:rPr>
          <w:rFonts w:ascii="Georgia Pro" w:eastAsia="Malgun Gothic" w:hAnsi="Georgia Pro"/>
          <w:lang w:val="en-US"/>
        </w:rPr>
        <w:tab/>
      </w:r>
      <w:r>
        <w:rPr>
          <w:rFonts w:ascii="Georgia Pro" w:eastAsia="Malgun Gothic" w:hAnsi="Georgia Pro"/>
          <w:lang w:val="en-US"/>
        </w:rPr>
        <w:tab/>
      </w:r>
      <w:r w:rsidRPr="00F73D78">
        <w:rPr>
          <w:rFonts w:ascii="Georgia Pro" w:eastAsia="Malgun Gothic" w:hAnsi="Georgia Pro"/>
          <w:lang w:val="en-US"/>
        </w:rPr>
        <w:t>Thesis:</w:t>
      </w:r>
      <w:r>
        <w:rPr>
          <w:rFonts w:ascii="Georgia Pro" w:eastAsia="Malgun Gothic" w:hAnsi="Georgia Pro"/>
          <w:lang w:val="en-US"/>
        </w:rPr>
        <w:t xml:space="preserve"> </w:t>
      </w:r>
      <w:r w:rsidR="00D538EC" w:rsidRPr="00B91EC5">
        <w:rPr>
          <w:rFonts w:ascii="Georgia Pro" w:eastAsia="Malgun Gothic" w:hAnsi="Georgia Pro"/>
          <w:i/>
          <w:iCs/>
          <w:lang w:val="en-US"/>
        </w:rPr>
        <w:t xml:space="preserve">The Heart of the Matter: </w:t>
      </w:r>
      <w:r>
        <w:rPr>
          <w:rFonts w:ascii="Georgia Pro" w:eastAsia="Malgun Gothic" w:hAnsi="Georgia Pro"/>
          <w:i/>
          <w:iCs/>
          <w:lang w:val="en-US"/>
        </w:rPr>
        <w:br/>
      </w:r>
      <w:r>
        <w:rPr>
          <w:rFonts w:ascii="Georgia Pro" w:eastAsia="Malgun Gothic" w:hAnsi="Georgia Pro"/>
          <w:i/>
          <w:iCs/>
          <w:lang w:val="en-US"/>
        </w:rPr>
        <w:tab/>
      </w:r>
      <w:r>
        <w:rPr>
          <w:rFonts w:ascii="Georgia Pro" w:eastAsia="Malgun Gothic" w:hAnsi="Georgia Pro"/>
          <w:i/>
          <w:iCs/>
          <w:lang w:val="en-US"/>
        </w:rPr>
        <w:tab/>
      </w:r>
      <w:r>
        <w:rPr>
          <w:rFonts w:ascii="Georgia Pro" w:eastAsia="Malgun Gothic" w:hAnsi="Georgia Pro"/>
          <w:i/>
          <w:iCs/>
          <w:lang w:val="en-US"/>
        </w:rPr>
        <w:tab/>
      </w:r>
      <w:r>
        <w:rPr>
          <w:rFonts w:ascii="Georgia Pro" w:eastAsia="Malgun Gothic" w:hAnsi="Georgia Pro"/>
          <w:i/>
          <w:iCs/>
          <w:lang w:val="en-US"/>
        </w:rPr>
        <w:tab/>
      </w:r>
      <w:r>
        <w:rPr>
          <w:rFonts w:ascii="Georgia Pro" w:eastAsia="Malgun Gothic" w:hAnsi="Georgia Pro"/>
          <w:i/>
          <w:iCs/>
          <w:lang w:val="en-US"/>
        </w:rPr>
        <w:tab/>
      </w:r>
      <w:r w:rsidR="00D538EC" w:rsidRPr="00B91EC5">
        <w:rPr>
          <w:rFonts w:ascii="Georgia Pro" w:eastAsia="Malgun Gothic" w:hAnsi="Georgia Pro"/>
          <w:i/>
          <w:iCs/>
          <w:lang w:val="en-US"/>
        </w:rPr>
        <w:t>Narratives</w:t>
      </w:r>
      <w:r>
        <w:rPr>
          <w:rFonts w:ascii="Georgia Pro" w:eastAsia="Malgun Gothic" w:hAnsi="Georgia Pro"/>
          <w:i/>
          <w:iCs/>
          <w:lang w:val="en-US"/>
        </w:rPr>
        <w:t xml:space="preserve"> </w:t>
      </w:r>
      <w:r w:rsidR="00D538EC" w:rsidRPr="00B91EC5">
        <w:rPr>
          <w:rFonts w:ascii="Georgia Pro" w:eastAsia="Malgun Gothic" w:hAnsi="Georgia Pro"/>
          <w:i/>
          <w:iCs/>
          <w:lang w:val="en-US"/>
        </w:rPr>
        <w:t>of Love and Togethern</w:t>
      </w:r>
      <w:r w:rsidR="0097042D" w:rsidRPr="00B91EC5">
        <w:rPr>
          <w:rFonts w:ascii="Georgia Pro" w:eastAsia="Malgun Gothic" w:hAnsi="Georgia Pro"/>
          <w:i/>
          <w:iCs/>
          <w:lang w:val="en-US"/>
        </w:rPr>
        <w:t xml:space="preserve">ess </w:t>
      </w:r>
      <w:r>
        <w:rPr>
          <w:rFonts w:ascii="Georgia Pro" w:eastAsia="Malgun Gothic" w:hAnsi="Georgia Pro"/>
          <w:i/>
          <w:iCs/>
          <w:lang w:val="en-US"/>
        </w:rPr>
        <w:br/>
      </w:r>
      <w:r>
        <w:rPr>
          <w:rFonts w:ascii="Georgia Pro" w:eastAsia="Malgun Gothic" w:hAnsi="Georgia Pro"/>
          <w:i/>
          <w:iCs/>
          <w:lang w:val="en-US"/>
        </w:rPr>
        <w:tab/>
      </w:r>
      <w:r>
        <w:rPr>
          <w:rFonts w:ascii="Georgia Pro" w:eastAsia="Malgun Gothic" w:hAnsi="Georgia Pro"/>
          <w:i/>
          <w:iCs/>
          <w:lang w:val="en-US"/>
        </w:rPr>
        <w:tab/>
      </w:r>
      <w:r>
        <w:rPr>
          <w:rFonts w:ascii="Georgia Pro" w:eastAsia="Malgun Gothic" w:hAnsi="Georgia Pro"/>
          <w:i/>
          <w:iCs/>
          <w:lang w:val="en-US"/>
        </w:rPr>
        <w:tab/>
      </w:r>
      <w:r>
        <w:rPr>
          <w:rFonts w:ascii="Georgia Pro" w:eastAsia="Malgun Gothic" w:hAnsi="Georgia Pro"/>
          <w:i/>
          <w:iCs/>
          <w:lang w:val="en-US"/>
        </w:rPr>
        <w:tab/>
      </w:r>
      <w:r>
        <w:rPr>
          <w:rFonts w:ascii="Georgia Pro" w:eastAsia="Malgun Gothic" w:hAnsi="Georgia Pro"/>
          <w:i/>
          <w:iCs/>
          <w:lang w:val="en-US"/>
        </w:rPr>
        <w:tab/>
      </w:r>
      <w:r w:rsidR="0097042D" w:rsidRPr="00B91EC5">
        <w:rPr>
          <w:rFonts w:ascii="Georgia Pro" w:eastAsia="Malgun Gothic" w:hAnsi="Georgia Pro"/>
          <w:i/>
          <w:iCs/>
          <w:lang w:val="en-US"/>
        </w:rPr>
        <w:t>in Contemporary Haryana</w:t>
      </w:r>
    </w:p>
    <w:p w:rsidR="00B91EC5" w:rsidRPr="00B91EC5" w:rsidRDefault="00B91EC5" w:rsidP="00B91EC5">
      <w:pPr>
        <w:pStyle w:val="Default"/>
        <w:spacing w:after="160"/>
        <w:rPr>
          <w:rFonts w:ascii="Georgia Pro" w:eastAsia="Malgun Gothic" w:hAnsi="Georgia Pro"/>
          <w:i/>
          <w:iCs/>
          <w:lang w:val="en-US"/>
        </w:rPr>
      </w:pPr>
    </w:p>
    <w:p w:rsidR="00D538EC" w:rsidRPr="00B91EC5" w:rsidRDefault="00D538EC" w:rsidP="00B91EC5">
      <w:pPr>
        <w:pStyle w:val="Default"/>
        <w:rPr>
          <w:rFonts w:ascii="Georgia Pro" w:eastAsia="Malgun Gothic" w:hAnsi="Georgia Pro"/>
          <w:lang w:val="en-US"/>
        </w:rPr>
      </w:pPr>
      <w:r w:rsidRPr="00B91EC5">
        <w:rPr>
          <w:rFonts w:ascii="Georgia Pro" w:eastAsia="Malgun Gothic" w:hAnsi="Georgia Pro"/>
          <w:lang w:val="en-US"/>
        </w:rPr>
        <w:t xml:space="preserve">Simmons College, </w:t>
      </w:r>
      <w:r w:rsidRPr="00B91EC5">
        <w:rPr>
          <w:rFonts w:ascii="Georgia Pro" w:eastAsia="Malgun Gothic" w:hAnsi="Georgia Pro"/>
          <w:lang w:val="en-US"/>
        </w:rPr>
        <w:tab/>
      </w:r>
      <w:r w:rsidRPr="00B91EC5">
        <w:rPr>
          <w:rFonts w:ascii="Georgia Pro" w:eastAsia="Malgun Gothic" w:hAnsi="Georgia Pro"/>
          <w:lang w:val="en-US"/>
        </w:rPr>
        <w:tab/>
      </w:r>
      <w:r w:rsidRPr="00B91EC5">
        <w:rPr>
          <w:rFonts w:ascii="Georgia Pro" w:eastAsia="Malgun Gothic" w:hAnsi="Georgia Pro"/>
          <w:lang w:val="en-US"/>
        </w:rPr>
        <w:tab/>
      </w:r>
      <w:r w:rsidR="00C8618C" w:rsidRPr="00B91EC5">
        <w:rPr>
          <w:rFonts w:ascii="Georgia Pro" w:eastAsia="Malgun Gothic" w:hAnsi="Georgia Pro"/>
          <w:lang w:val="en-US"/>
        </w:rPr>
        <w:t xml:space="preserve">M.A. Gender and </w:t>
      </w:r>
      <w:r w:rsidRPr="00B91EC5">
        <w:rPr>
          <w:rFonts w:ascii="Georgia Pro" w:eastAsia="Malgun Gothic" w:hAnsi="Georgia Pro"/>
          <w:lang w:val="en-US"/>
        </w:rPr>
        <w:t xml:space="preserve">Cultural Studies (2010) </w:t>
      </w:r>
    </w:p>
    <w:p w:rsidR="00D538EC" w:rsidRPr="00B91EC5" w:rsidRDefault="002D6C34" w:rsidP="00B91EC5">
      <w:pPr>
        <w:pStyle w:val="Default"/>
        <w:spacing w:after="160"/>
        <w:rPr>
          <w:rFonts w:ascii="Georgia Pro" w:eastAsia="Malgun Gothic" w:hAnsi="Georgia Pro"/>
          <w:i/>
          <w:iCs/>
          <w:lang w:val="en-US"/>
        </w:rPr>
      </w:pPr>
      <w:r w:rsidRPr="00B91EC5">
        <w:rPr>
          <w:rFonts w:ascii="Georgia Pro" w:eastAsia="Malgun Gothic" w:hAnsi="Georgia Pro"/>
          <w:lang w:val="en-US"/>
        </w:rPr>
        <w:t>Boston, Massachusetts</w:t>
      </w:r>
      <w:r w:rsidR="00D538EC" w:rsidRPr="00B91EC5">
        <w:rPr>
          <w:rFonts w:ascii="Georgia Pro" w:eastAsia="Malgun Gothic" w:hAnsi="Georgia Pro"/>
          <w:lang w:val="en-US"/>
        </w:rPr>
        <w:tab/>
      </w:r>
      <w:r w:rsidR="00D538EC" w:rsidRPr="00B91EC5">
        <w:rPr>
          <w:rFonts w:ascii="Georgia Pro" w:eastAsia="Malgun Gothic" w:hAnsi="Georgia Pro"/>
          <w:lang w:val="en-US"/>
        </w:rPr>
        <w:tab/>
      </w:r>
      <w:r w:rsidR="00D538EC" w:rsidRPr="00F73D78">
        <w:rPr>
          <w:rFonts w:ascii="Georgia Pro" w:eastAsia="Malgun Gothic" w:hAnsi="Georgia Pro"/>
          <w:lang w:val="en-US"/>
        </w:rPr>
        <w:t>Thesis:</w:t>
      </w:r>
      <w:r w:rsidR="00D538EC" w:rsidRPr="00B91EC5">
        <w:rPr>
          <w:rFonts w:ascii="Georgia Pro" w:eastAsia="Malgun Gothic" w:hAnsi="Georgia Pro"/>
          <w:lang w:val="en-US"/>
        </w:rPr>
        <w:t xml:space="preserve"> </w:t>
      </w:r>
      <w:r w:rsidR="00D538EC" w:rsidRPr="00B91EC5">
        <w:rPr>
          <w:rFonts w:ascii="Georgia Pro" w:eastAsia="Malgun Gothic" w:hAnsi="Georgia Pro"/>
          <w:i/>
          <w:iCs/>
          <w:lang w:val="en-US"/>
        </w:rPr>
        <w:t>Honor and Disorde</w:t>
      </w:r>
      <w:r w:rsidR="00081BAE" w:rsidRPr="00B91EC5">
        <w:rPr>
          <w:rFonts w:ascii="Georgia Pro" w:eastAsia="Malgun Gothic" w:hAnsi="Georgia Pro"/>
          <w:i/>
          <w:iCs/>
          <w:lang w:val="en-US"/>
        </w:rPr>
        <w:t xml:space="preserve">r: </w:t>
      </w:r>
      <w:r w:rsidR="00B91EC5">
        <w:rPr>
          <w:rFonts w:ascii="Georgia Pro" w:eastAsia="Malgun Gothic" w:hAnsi="Georgia Pro"/>
          <w:i/>
          <w:iCs/>
          <w:lang w:val="en-US"/>
        </w:rPr>
        <w:br/>
      </w:r>
      <w:r w:rsidR="00B91EC5">
        <w:rPr>
          <w:rFonts w:ascii="Georgia Pro" w:eastAsia="Malgun Gothic" w:hAnsi="Georgia Pro"/>
          <w:i/>
          <w:iCs/>
          <w:lang w:val="en-US"/>
        </w:rPr>
        <w:tab/>
      </w:r>
      <w:r w:rsidR="00B91EC5">
        <w:rPr>
          <w:rFonts w:ascii="Georgia Pro" w:eastAsia="Malgun Gothic" w:hAnsi="Georgia Pro"/>
          <w:i/>
          <w:iCs/>
          <w:lang w:val="en-US"/>
        </w:rPr>
        <w:tab/>
      </w:r>
      <w:r w:rsidR="00B91EC5">
        <w:rPr>
          <w:rFonts w:ascii="Georgia Pro" w:eastAsia="Malgun Gothic" w:hAnsi="Georgia Pro"/>
          <w:i/>
          <w:iCs/>
          <w:lang w:val="en-US"/>
        </w:rPr>
        <w:tab/>
      </w:r>
      <w:r w:rsidR="00B91EC5">
        <w:rPr>
          <w:rFonts w:ascii="Georgia Pro" w:eastAsia="Malgun Gothic" w:hAnsi="Georgia Pro"/>
          <w:i/>
          <w:iCs/>
          <w:lang w:val="en-US"/>
        </w:rPr>
        <w:tab/>
      </w:r>
      <w:r w:rsidR="00B91EC5">
        <w:rPr>
          <w:rFonts w:ascii="Georgia Pro" w:eastAsia="Malgun Gothic" w:hAnsi="Georgia Pro"/>
          <w:i/>
          <w:iCs/>
          <w:lang w:val="en-US"/>
        </w:rPr>
        <w:tab/>
      </w:r>
      <w:r w:rsidR="00081BAE" w:rsidRPr="00B91EC5">
        <w:rPr>
          <w:rFonts w:ascii="Georgia Pro" w:eastAsia="Malgun Gothic" w:hAnsi="Georgia Pro"/>
          <w:i/>
          <w:iCs/>
          <w:lang w:val="en-US"/>
        </w:rPr>
        <w:t xml:space="preserve">The Circumscription of </w:t>
      </w:r>
      <w:r w:rsidR="00B91EC5">
        <w:rPr>
          <w:rFonts w:ascii="Georgia Pro" w:eastAsia="Malgun Gothic" w:hAnsi="Georgia Pro"/>
          <w:i/>
          <w:iCs/>
          <w:lang w:val="en-US"/>
        </w:rPr>
        <w:br/>
      </w:r>
      <w:r w:rsidR="00B91EC5">
        <w:rPr>
          <w:rFonts w:ascii="Georgia Pro" w:eastAsia="Malgun Gothic" w:hAnsi="Georgia Pro"/>
          <w:i/>
          <w:iCs/>
          <w:lang w:val="en-US"/>
        </w:rPr>
        <w:tab/>
      </w:r>
      <w:r w:rsidR="00B91EC5">
        <w:rPr>
          <w:rFonts w:ascii="Georgia Pro" w:eastAsia="Malgun Gothic" w:hAnsi="Georgia Pro"/>
          <w:i/>
          <w:iCs/>
          <w:lang w:val="en-US"/>
        </w:rPr>
        <w:tab/>
      </w:r>
      <w:r w:rsidR="00B91EC5">
        <w:rPr>
          <w:rFonts w:ascii="Georgia Pro" w:eastAsia="Malgun Gothic" w:hAnsi="Georgia Pro"/>
          <w:i/>
          <w:iCs/>
          <w:lang w:val="en-US"/>
        </w:rPr>
        <w:tab/>
      </w:r>
      <w:r w:rsidR="00B91EC5">
        <w:rPr>
          <w:rFonts w:ascii="Georgia Pro" w:eastAsia="Malgun Gothic" w:hAnsi="Georgia Pro"/>
          <w:i/>
          <w:iCs/>
          <w:lang w:val="en-US"/>
        </w:rPr>
        <w:tab/>
      </w:r>
      <w:r w:rsidR="00B91EC5">
        <w:rPr>
          <w:rFonts w:ascii="Georgia Pro" w:eastAsia="Malgun Gothic" w:hAnsi="Georgia Pro"/>
          <w:i/>
          <w:iCs/>
          <w:lang w:val="en-US"/>
        </w:rPr>
        <w:tab/>
      </w:r>
      <w:r w:rsidR="00D538EC" w:rsidRPr="00B91EC5">
        <w:rPr>
          <w:rFonts w:ascii="Georgia Pro" w:eastAsia="Malgun Gothic" w:hAnsi="Georgia Pro"/>
          <w:i/>
          <w:iCs/>
          <w:lang w:val="en-US"/>
        </w:rPr>
        <w:t xml:space="preserve">Women’s Sexuality in India </w:t>
      </w:r>
    </w:p>
    <w:p w:rsidR="00B91EC5" w:rsidRDefault="00B91EC5" w:rsidP="00B91EC5">
      <w:pPr>
        <w:pStyle w:val="Default"/>
        <w:rPr>
          <w:rFonts w:ascii="Georgia Pro" w:eastAsia="Malgun Gothic" w:hAnsi="Georgia Pro"/>
          <w:lang w:val="en-US"/>
        </w:rPr>
      </w:pPr>
    </w:p>
    <w:p w:rsidR="00D538EC" w:rsidRPr="00B91EC5" w:rsidRDefault="00081BAE" w:rsidP="00B91EC5">
      <w:pPr>
        <w:pStyle w:val="Default"/>
        <w:rPr>
          <w:rFonts w:ascii="Georgia Pro" w:eastAsia="Malgun Gothic" w:hAnsi="Georgia Pro"/>
          <w:lang w:val="en-US"/>
        </w:rPr>
      </w:pPr>
      <w:r w:rsidRPr="00B91EC5">
        <w:rPr>
          <w:rFonts w:ascii="Georgia Pro" w:eastAsia="Malgun Gothic" w:hAnsi="Georgia Pro"/>
          <w:lang w:val="en-US"/>
        </w:rPr>
        <w:t>Asian College of Journalism</w:t>
      </w:r>
      <w:r w:rsidRPr="00B91EC5">
        <w:rPr>
          <w:rFonts w:ascii="Georgia Pro" w:eastAsia="Malgun Gothic" w:hAnsi="Georgia Pro"/>
          <w:lang w:val="en-US"/>
        </w:rPr>
        <w:tab/>
      </w:r>
      <w:r w:rsidR="00D538EC" w:rsidRPr="00B91EC5">
        <w:rPr>
          <w:rFonts w:ascii="Georgia Pro" w:eastAsia="Malgun Gothic" w:hAnsi="Georgia Pro"/>
          <w:lang w:val="en-US"/>
        </w:rPr>
        <w:t xml:space="preserve">Postgraduate Diploma in Journalism (2004) </w:t>
      </w:r>
    </w:p>
    <w:p w:rsidR="00C55AFB" w:rsidRPr="00B91EC5" w:rsidRDefault="00C55AFB" w:rsidP="00B91EC5">
      <w:pPr>
        <w:pStyle w:val="Default"/>
        <w:spacing w:after="160"/>
        <w:rPr>
          <w:rFonts w:ascii="Georgia Pro" w:eastAsia="Malgun Gothic" w:hAnsi="Georgia Pro"/>
          <w:lang w:val="en-US"/>
        </w:rPr>
      </w:pPr>
      <w:r w:rsidRPr="00B91EC5">
        <w:rPr>
          <w:rFonts w:ascii="Georgia Pro" w:eastAsia="Malgun Gothic" w:hAnsi="Georgia Pro"/>
          <w:lang w:val="en-US"/>
        </w:rPr>
        <w:t>Chennai, India</w:t>
      </w:r>
    </w:p>
    <w:p w:rsidR="00C55AFB" w:rsidRPr="00B91EC5" w:rsidRDefault="00D538EC" w:rsidP="00B91EC5">
      <w:pPr>
        <w:pStyle w:val="Default"/>
        <w:rPr>
          <w:rFonts w:ascii="Georgia Pro" w:eastAsia="Malgun Gothic" w:hAnsi="Georgia Pro"/>
          <w:lang w:val="en-US"/>
        </w:rPr>
      </w:pPr>
      <w:proofErr w:type="spellStart"/>
      <w:r w:rsidRPr="00B91EC5">
        <w:rPr>
          <w:rFonts w:ascii="Georgia Pro" w:eastAsia="Malgun Gothic" w:hAnsi="Georgia Pro"/>
          <w:lang w:val="en-US"/>
        </w:rPr>
        <w:t>Gargi</w:t>
      </w:r>
      <w:proofErr w:type="spellEnd"/>
      <w:r w:rsidRPr="00B91EC5">
        <w:rPr>
          <w:rFonts w:ascii="Georgia Pro" w:eastAsia="Malgun Gothic" w:hAnsi="Georgia Pro"/>
          <w:lang w:val="en-US"/>
        </w:rPr>
        <w:t xml:space="preserve"> College</w:t>
      </w:r>
      <w:r w:rsidR="002D6C34" w:rsidRPr="00B91EC5">
        <w:rPr>
          <w:rFonts w:ascii="Georgia Pro" w:eastAsia="Malgun Gothic" w:hAnsi="Georgia Pro"/>
          <w:lang w:val="en-US"/>
        </w:rPr>
        <w:t>, Delhi University</w:t>
      </w:r>
      <w:r w:rsidR="00C55AFB" w:rsidRPr="00B91EC5">
        <w:rPr>
          <w:rFonts w:ascii="Georgia Pro" w:eastAsia="Malgun Gothic" w:hAnsi="Georgia Pro"/>
          <w:lang w:val="en-US"/>
        </w:rPr>
        <w:tab/>
        <w:t>BA (Hons.) History (2003)</w:t>
      </w:r>
    </w:p>
    <w:p w:rsidR="00C55AFB" w:rsidRPr="00B91EC5" w:rsidRDefault="002D6C34" w:rsidP="00B91EC5">
      <w:pPr>
        <w:pStyle w:val="Default"/>
        <w:rPr>
          <w:rFonts w:ascii="Georgia Pro" w:eastAsia="Malgun Gothic" w:hAnsi="Georgia Pro"/>
          <w:lang w:val="en-US"/>
        </w:rPr>
      </w:pPr>
      <w:r w:rsidRPr="00B91EC5">
        <w:rPr>
          <w:rFonts w:ascii="Georgia Pro" w:eastAsia="Malgun Gothic" w:hAnsi="Georgia Pro"/>
          <w:lang w:val="en-US"/>
        </w:rPr>
        <w:t>Delhi, India</w:t>
      </w:r>
      <w:r w:rsidR="00D538EC" w:rsidRPr="00B91EC5">
        <w:rPr>
          <w:rFonts w:ascii="Georgia Pro" w:eastAsia="Malgun Gothic" w:hAnsi="Georgia Pro"/>
          <w:lang w:val="en-US"/>
        </w:rPr>
        <w:tab/>
      </w:r>
      <w:r w:rsidR="00D538EC" w:rsidRPr="00B91EC5">
        <w:rPr>
          <w:rFonts w:ascii="Georgia Pro" w:eastAsia="Malgun Gothic" w:hAnsi="Georgia Pro"/>
          <w:lang w:val="en-US"/>
        </w:rPr>
        <w:tab/>
      </w:r>
    </w:p>
    <w:p w:rsidR="00564C62" w:rsidRPr="00B91EC5" w:rsidRDefault="00564C62" w:rsidP="00B91EC5">
      <w:pPr>
        <w:pStyle w:val="Default"/>
        <w:rPr>
          <w:rFonts w:ascii="Georgia Pro" w:eastAsia="Malgun Gothic" w:hAnsi="Georgia Pro"/>
          <w:lang w:val="en-US"/>
        </w:rPr>
      </w:pPr>
    </w:p>
    <w:p w:rsidR="00811832" w:rsidRPr="00B91EC5" w:rsidRDefault="00811832" w:rsidP="00B91EC5">
      <w:pPr>
        <w:pStyle w:val="Default"/>
        <w:rPr>
          <w:rFonts w:ascii="Georgia Pro" w:eastAsia="Malgun Gothic" w:hAnsi="Georgia Pro"/>
          <w:lang w:val="en-US"/>
        </w:rPr>
      </w:pPr>
    </w:p>
    <w:p w:rsidR="00564C62" w:rsidRPr="00B91EC5" w:rsidRDefault="00564C62" w:rsidP="009F6E28">
      <w:pPr>
        <w:pStyle w:val="Default"/>
        <w:pBdr>
          <w:bottom w:val="single" w:sz="4" w:space="1" w:color="auto"/>
        </w:pBdr>
        <w:spacing w:line="360" w:lineRule="auto"/>
        <w:rPr>
          <w:rFonts w:ascii="Georgia Pro" w:eastAsia="Malgun Gothic" w:hAnsi="Georgia Pro"/>
          <w:lang w:val="en-US"/>
        </w:rPr>
      </w:pPr>
      <w:r w:rsidRPr="00B91EC5">
        <w:rPr>
          <w:rFonts w:ascii="Georgia Pro" w:eastAsia="Malgun Gothic" w:hAnsi="Georgia Pro"/>
          <w:b/>
          <w:bCs/>
          <w:lang w:val="en-US"/>
        </w:rPr>
        <w:t xml:space="preserve">ACADEMIC PUBLICATIONS </w:t>
      </w:r>
    </w:p>
    <w:p w:rsidR="00564C62" w:rsidRPr="00B91EC5" w:rsidRDefault="00564C62" w:rsidP="00B91EC5">
      <w:pPr>
        <w:pStyle w:val="Default"/>
        <w:rPr>
          <w:rFonts w:ascii="Georgia Pro" w:eastAsia="Malgun Gothic" w:hAnsi="Georgia Pro"/>
          <w:lang w:val="en-US"/>
        </w:rPr>
      </w:pPr>
      <w:r w:rsidRPr="00B91EC5">
        <w:rPr>
          <w:rFonts w:ascii="Georgia Pro" w:eastAsia="Malgun Gothic" w:hAnsi="Georgia Pro"/>
          <w:b/>
          <w:bCs/>
          <w:lang w:val="en-US"/>
        </w:rPr>
        <w:t>Journal Article</w:t>
      </w:r>
      <w:r w:rsidRPr="00B91EC5">
        <w:rPr>
          <w:rFonts w:ascii="Georgia Pro" w:eastAsia="Malgun Gothic" w:hAnsi="Georgia Pro"/>
          <w:lang w:val="en-US"/>
        </w:rPr>
        <w:t>: 2010 ‘</w:t>
      </w:r>
      <w:proofErr w:type="spellStart"/>
      <w:r w:rsidRPr="00B91EC5">
        <w:rPr>
          <w:rFonts w:ascii="Georgia Pro" w:eastAsia="Malgun Gothic" w:hAnsi="Georgia Pro"/>
          <w:lang w:val="en-US"/>
        </w:rPr>
        <w:t>Gaylords</w:t>
      </w:r>
      <w:proofErr w:type="spellEnd"/>
      <w:r w:rsidRPr="00B91EC5">
        <w:rPr>
          <w:rFonts w:ascii="Georgia Pro" w:eastAsia="Malgun Gothic" w:hAnsi="Georgia Pro"/>
          <w:lang w:val="en-US"/>
        </w:rPr>
        <w:t xml:space="preserve">’ of Bollywood: Politics of Desire in Hindi Cinema. Economic and Political Weekly. 46 (7): 73-78. </w:t>
      </w:r>
    </w:p>
    <w:p w:rsidR="00811832" w:rsidRPr="00B91EC5" w:rsidRDefault="00811832" w:rsidP="00B91EC5">
      <w:pPr>
        <w:pStyle w:val="Default"/>
        <w:rPr>
          <w:rFonts w:ascii="Georgia Pro" w:eastAsia="Malgun Gothic" w:hAnsi="Georgia Pro"/>
          <w:lang w:val="en-US"/>
        </w:rPr>
      </w:pPr>
    </w:p>
    <w:p w:rsidR="00564C62" w:rsidRPr="00B91EC5" w:rsidRDefault="00564C62" w:rsidP="00B91EC5">
      <w:pPr>
        <w:pStyle w:val="Default"/>
        <w:rPr>
          <w:rFonts w:ascii="Georgia Pro" w:eastAsia="Malgun Gothic" w:hAnsi="Georgia Pro"/>
          <w:lang w:val="en-US"/>
        </w:rPr>
      </w:pPr>
      <w:r w:rsidRPr="00B91EC5">
        <w:rPr>
          <w:rFonts w:ascii="Georgia Pro" w:eastAsia="Malgun Gothic" w:hAnsi="Georgia Pro"/>
          <w:b/>
          <w:bCs/>
          <w:lang w:val="en-US"/>
        </w:rPr>
        <w:t>Book Chapters</w:t>
      </w:r>
      <w:r w:rsidRPr="00B91EC5">
        <w:rPr>
          <w:rFonts w:ascii="Georgia Pro" w:eastAsia="Malgun Gothic" w:hAnsi="Georgia Pro"/>
          <w:lang w:val="en-US"/>
        </w:rPr>
        <w:t xml:space="preserve">: </w:t>
      </w:r>
    </w:p>
    <w:p w:rsidR="00564C62" w:rsidRPr="00B91EC5" w:rsidRDefault="00564C62" w:rsidP="00B91EC5">
      <w:pPr>
        <w:pStyle w:val="Default"/>
        <w:rPr>
          <w:rFonts w:ascii="Georgia Pro" w:eastAsia="Malgun Gothic" w:hAnsi="Georgia Pro"/>
          <w:lang w:val="en-US"/>
        </w:rPr>
      </w:pPr>
      <w:r w:rsidRPr="00B91EC5">
        <w:rPr>
          <w:rFonts w:ascii="Georgia Pro" w:eastAsia="Malgun Gothic" w:hAnsi="Georgia Pro"/>
          <w:lang w:val="en-US"/>
        </w:rPr>
        <w:t xml:space="preserve">1. </w:t>
      </w:r>
      <w:r w:rsidRPr="00B91EC5">
        <w:rPr>
          <w:rFonts w:ascii="Georgia Pro" w:eastAsia="Malgun Gothic" w:hAnsi="Georgia Pro"/>
          <w:i/>
          <w:iCs/>
          <w:lang w:val="en-US"/>
        </w:rPr>
        <w:t>Forthcoming</w:t>
      </w:r>
      <w:r w:rsidRPr="00B91EC5">
        <w:rPr>
          <w:rFonts w:ascii="Georgia Pro" w:eastAsia="Malgun Gothic" w:hAnsi="Georgia Pro"/>
          <w:lang w:val="en-US"/>
        </w:rPr>
        <w:t xml:space="preserve">: ‘The Heart of the Matter: Narratives of Love and Togetherness in Contemporary Haryana’ in book volume, 'Modernity and Changing Social Fabric of </w:t>
      </w:r>
      <w:r w:rsidRPr="00B91EC5">
        <w:rPr>
          <w:rFonts w:ascii="Georgia Pro" w:eastAsia="Malgun Gothic" w:hAnsi="Georgia Pro"/>
          <w:lang w:val="en-US"/>
        </w:rPr>
        <w:lastRenderedPageBreak/>
        <w:t xml:space="preserve">Punjab and Haryana'. </w:t>
      </w:r>
      <w:proofErr w:type="spellStart"/>
      <w:r w:rsidRPr="00B91EC5">
        <w:rPr>
          <w:rFonts w:ascii="Georgia Pro" w:eastAsia="Malgun Gothic" w:hAnsi="Georgia Pro"/>
          <w:lang w:val="en-US"/>
        </w:rPr>
        <w:t>Eds</w:t>
      </w:r>
      <w:proofErr w:type="spellEnd"/>
      <w:r w:rsidRPr="00B91EC5">
        <w:rPr>
          <w:rFonts w:ascii="Georgia Pro" w:eastAsia="Malgun Gothic" w:hAnsi="Georgia Pro"/>
          <w:lang w:val="en-US"/>
        </w:rPr>
        <w:t xml:space="preserve"> Yogesh </w:t>
      </w:r>
      <w:proofErr w:type="spellStart"/>
      <w:r w:rsidRPr="00B91EC5">
        <w:rPr>
          <w:rFonts w:ascii="Georgia Pro" w:eastAsia="Malgun Gothic" w:hAnsi="Georgia Pro"/>
          <w:lang w:val="en-US"/>
        </w:rPr>
        <w:t>Snehi</w:t>
      </w:r>
      <w:proofErr w:type="spellEnd"/>
      <w:r w:rsidRPr="00B91EC5">
        <w:rPr>
          <w:rFonts w:ascii="Georgia Pro" w:eastAsia="Malgun Gothic" w:hAnsi="Georgia Pro"/>
          <w:lang w:val="en-US"/>
        </w:rPr>
        <w:t xml:space="preserve"> and </w:t>
      </w:r>
      <w:proofErr w:type="spellStart"/>
      <w:r w:rsidRPr="00B91EC5">
        <w:rPr>
          <w:rFonts w:ascii="Georgia Pro" w:eastAsia="Malgun Gothic" w:hAnsi="Georgia Pro"/>
          <w:lang w:val="en-US"/>
        </w:rPr>
        <w:t>Lallal</w:t>
      </w:r>
      <w:proofErr w:type="spellEnd"/>
      <w:r w:rsidRPr="00B91EC5">
        <w:rPr>
          <w:rFonts w:ascii="Georgia Pro" w:eastAsia="Malgun Gothic" w:hAnsi="Georgia Pro"/>
          <w:lang w:val="en-US"/>
        </w:rPr>
        <w:t xml:space="preserve"> </w:t>
      </w:r>
      <w:proofErr w:type="spellStart"/>
      <w:r w:rsidRPr="00B91EC5">
        <w:rPr>
          <w:rFonts w:ascii="Georgia Pro" w:eastAsia="Malgun Gothic" w:hAnsi="Georgia Pro"/>
          <w:lang w:val="en-US"/>
        </w:rPr>
        <w:t>Baghel</w:t>
      </w:r>
      <w:proofErr w:type="spellEnd"/>
      <w:r w:rsidRPr="00B91EC5">
        <w:rPr>
          <w:rFonts w:ascii="Georgia Pro" w:eastAsia="Malgun Gothic" w:hAnsi="Georgia Pro"/>
          <w:lang w:val="en-US"/>
        </w:rPr>
        <w:t xml:space="preserve">. Publishers: Indian Institute of Advanced Study (IIAS), Shimla and Primus Books, Delhi. </w:t>
      </w:r>
    </w:p>
    <w:p w:rsidR="00564C62" w:rsidRPr="00B91EC5" w:rsidRDefault="00564C62" w:rsidP="00B91EC5">
      <w:pPr>
        <w:pStyle w:val="Default"/>
        <w:rPr>
          <w:rFonts w:ascii="Georgia Pro" w:eastAsia="Malgun Gothic" w:hAnsi="Georgia Pro"/>
          <w:lang w:val="en-US"/>
        </w:rPr>
      </w:pPr>
      <w:r w:rsidRPr="00B91EC5">
        <w:rPr>
          <w:rFonts w:ascii="Georgia Pro" w:eastAsia="Malgun Gothic" w:hAnsi="Georgia Pro"/>
          <w:lang w:val="en-US"/>
        </w:rPr>
        <w:t xml:space="preserve">2. 2013 ‘Queer Times in Bollywood’ in Handbook on Indian Cinema. </w:t>
      </w:r>
      <w:proofErr w:type="spellStart"/>
      <w:r w:rsidRPr="00B91EC5">
        <w:rPr>
          <w:rFonts w:ascii="Georgia Pro" w:eastAsia="Malgun Gothic" w:hAnsi="Georgia Pro"/>
          <w:lang w:val="en-US"/>
        </w:rPr>
        <w:t>Eds</w:t>
      </w:r>
      <w:proofErr w:type="spellEnd"/>
      <w:r w:rsidRPr="00B91EC5">
        <w:rPr>
          <w:rFonts w:ascii="Georgia Pro" w:eastAsia="Malgun Gothic" w:hAnsi="Georgia Pro"/>
          <w:lang w:val="en-US"/>
        </w:rPr>
        <w:t xml:space="preserve"> Moti K. </w:t>
      </w:r>
      <w:proofErr w:type="spellStart"/>
      <w:r w:rsidRPr="00B91EC5">
        <w:rPr>
          <w:rFonts w:ascii="Georgia Pro" w:eastAsia="Malgun Gothic" w:hAnsi="Georgia Pro"/>
          <w:lang w:val="en-US"/>
        </w:rPr>
        <w:t>Gokulsing</w:t>
      </w:r>
      <w:proofErr w:type="spellEnd"/>
      <w:r w:rsidRPr="00B91EC5">
        <w:rPr>
          <w:rFonts w:ascii="Georgia Pro" w:eastAsia="Malgun Gothic" w:hAnsi="Georgia Pro"/>
          <w:lang w:val="en-US"/>
        </w:rPr>
        <w:t xml:space="preserve"> and Wimal </w:t>
      </w:r>
      <w:proofErr w:type="spellStart"/>
      <w:r w:rsidRPr="00B91EC5">
        <w:rPr>
          <w:rFonts w:ascii="Georgia Pro" w:eastAsia="Malgun Gothic" w:hAnsi="Georgia Pro"/>
          <w:lang w:val="en-US"/>
        </w:rPr>
        <w:t>Dissanayeke</w:t>
      </w:r>
      <w:proofErr w:type="spellEnd"/>
      <w:r w:rsidRPr="00B91EC5">
        <w:rPr>
          <w:rFonts w:ascii="Georgia Pro" w:eastAsia="Malgun Gothic" w:hAnsi="Georgia Pro"/>
          <w:lang w:val="en-US"/>
        </w:rPr>
        <w:t xml:space="preserve">. Routledge. London. </w:t>
      </w:r>
    </w:p>
    <w:p w:rsidR="00811832" w:rsidRPr="00B91EC5" w:rsidRDefault="00811832" w:rsidP="00B91EC5">
      <w:pPr>
        <w:pStyle w:val="Default"/>
        <w:rPr>
          <w:rFonts w:ascii="Georgia Pro" w:eastAsia="Malgun Gothic" w:hAnsi="Georgia Pro"/>
          <w:lang w:val="en-US"/>
        </w:rPr>
      </w:pPr>
    </w:p>
    <w:p w:rsidR="00564C62" w:rsidRPr="00B91EC5" w:rsidRDefault="00564C62" w:rsidP="00B91EC5">
      <w:pPr>
        <w:pStyle w:val="Default"/>
        <w:rPr>
          <w:rFonts w:ascii="Georgia Pro" w:eastAsia="Malgun Gothic" w:hAnsi="Georgia Pro"/>
          <w:lang w:val="en-US"/>
        </w:rPr>
      </w:pPr>
      <w:r w:rsidRPr="00B91EC5">
        <w:rPr>
          <w:rFonts w:ascii="Georgia Pro" w:eastAsia="Malgun Gothic" w:hAnsi="Georgia Pro"/>
          <w:b/>
          <w:bCs/>
          <w:lang w:val="en-US"/>
        </w:rPr>
        <w:t xml:space="preserve">Book Review: </w:t>
      </w:r>
      <w:r w:rsidRPr="00B91EC5">
        <w:rPr>
          <w:rFonts w:ascii="Georgia Pro" w:eastAsia="Malgun Gothic" w:hAnsi="Georgia Pro"/>
          <w:lang w:val="en-US"/>
        </w:rPr>
        <w:t xml:space="preserve">2013 Unearthing Gender: Folksongs of North India, by </w:t>
      </w:r>
      <w:proofErr w:type="spellStart"/>
      <w:r w:rsidRPr="00B91EC5">
        <w:rPr>
          <w:rFonts w:ascii="Georgia Pro" w:eastAsia="Malgun Gothic" w:hAnsi="Georgia Pro"/>
          <w:lang w:val="en-US"/>
        </w:rPr>
        <w:t>Jassal</w:t>
      </w:r>
      <w:proofErr w:type="spellEnd"/>
      <w:r w:rsidRPr="00B91EC5">
        <w:rPr>
          <w:rFonts w:ascii="Georgia Pro" w:eastAsia="Malgun Gothic" w:hAnsi="Georgia Pro"/>
          <w:lang w:val="en-US"/>
        </w:rPr>
        <w:t xml:space="preserve">, </w:t>
      </w:r>
      <w:proofErr w:type="spellStart"/>
      <w:r w:rsidRPr="00B91EC5">
        <w:rPr>
          <w:rFonts w:ascii="Georgia Pro" w:eastAsia="Malgun Gothic" w:hAnsi="Georgia Pro"/>
          <w:lang w:val="en-US"/>
        </w:rPr>
        <w:t>Smita</w:t>
      </w:r>
      <w:proofErr w:type="spellEnd"/>
      <w:r w:rsidRPr="00B91EC5">
        <w:rPr>
          <w:rFonts w:ascii="Georgia Pro" w:eastAsia="Malgun Gothic" w:hAnsi="Georgia Pro"/>
          <w:lang w:val="en-US"/>
        </w:rPr>
        <w:t xml:space="preserve"> T. Social Anthropology, 21: 586–588.</w:t>
      </w:r>
    </w:p>
    <w:p w:rsidR="00081BAE" w:rsidRDefault="00081BAE" w:rsidP="00B91EC5">
      <w:pPr>
        <w:pStyle w:val="Default"/>
        <w:rPr>
          <w:rFonts w:ascii="Georgia Pro" w:eastAsia="Malgun Gothic" w:hAnsi="Georgia Pro"/>
          <w:lang w:val="en-US"/>
        </w:rPr>
      </w:pPr>
    </w:p>
    <w:p w:rsidR="0051509E" w:rsidRPr="00B91EC5" w:rsidRDefault="0051509E" w:rsidP="00B91EC5">
      <w:pPr>
        <w:pStyle w:val="Default"/>
        <w:rPr>
          <w:rFonts w:ascii="Georgia Pro" w:eastAsia="Malgun Gothic" w:hAnsi="Georgia Pro"/>
          <w:lang w:val="en-US"/>
        </w:rPr>
      </w:pPr>
    </w:p>
    <w:p w:rsidR="00245AF4" w:rsidRPr="00B91EC5" w:rsidRDefault="00245AF4" w:rsidP="009F6E28">
      <w:pPr>
        <w:pStyle w:val="Default"/>
        <w:pBdr>
          <w:bottom w:val="single" w:sz="4" w:space="1" w:color="auto"/>
        </w:pBdr>
        <w:spacing w:line="360" w:lineRule="auto"/>
        <w:rPr>
          <w:rFonts w:ascii="Georgia Pro" w:eastAsia="Malgun Gothic" w:hAnsi="Georgia Pro"/>
          <w:b/>
          <w:bCs/>
          <w:lang w:val="en-US"/>
        </w:rPr>
      </w:pPr>
      <w:r w:rsidRPr="00B91EC5">
        <w:rPr>
          <w:rFonts w:ascii="Georgia Pro" w:eastAsia="Malgun Gothic" w:hAnsi="Georgia Pro"/>
          <w:b/>
          <w:bCs/>
          <w:lang w:val="en-US"/>
        </w:rPr>
        <w:t xml:space="preserve">CONFERENCE PAPERS </w:t>
      </w:r>
    </w:p>
    <w:p w:rsidR="00245AF4" w:rsidRPr="00B91EC5" w:rsidRDefault="00245AF4" w:rsidP="00B91EC5">
      <w:pPr>
        <w:pStyle w:val="Default"/>
        <w:spacing w:after="160"/>
        <w:rPr>
          <w:rFonts w:ascii="Georgia Pro" w:eastAsia="Malgun Gothic" w:hAnsi="Georgia Pro"/>
          <w:bCs/>
          <w:lang w:val="en-US"/>
        </w:rPr>
      </w:pPr>
      <w:r w:rsidRPr="00B91EC5">
        <w:rPr>
          <w:rFonts w:ascii="Georgia Pro" w:eastAsia="Malgun Gothic" w:hAnsi="Georgia Pro"/>
          <w:b/>
          <w:bCs/>
          <w:lang w:val="en-US"/>
        </w:rPr>
        <w:t xml:space="preserve">July 2016. </w:t>
      </w:r>
      <w:r w:rsidRPr="00B91EC5">
        <w:rPr>
          <w:rFonts w:ascii="Georgia Pro" w:eastAsia="Malgun Gothic" w:hAnsi="Georgia Pro"/>
          <w:bCs/>
          <w:lang w:val="en-US"/>
        </w:rPr>
        <w:t xml:space="preserve">‘Negotiating Consent: Forging </w:t>
      </w:r>
      <w:r w:rsidR="0048765A" w:rsidRPr="00B91EC5">
        <w:rPr>
          <w:rFonts w:ascii="Georgia Pro" w:eastAsia="Malgun Gothic" w:hAnsi="Georgia Pro"/>
          <w:bCs/>
          <w:lang w:val="en-US"/>
        </w:rPr>
        <w:t>‘</w:t>
      </w:r>
      <w:r w:rsidRPr="00B91EC5">
        <w:rPr>
          <w:rFonts w:ascii="Georgia Pro" w:eastAsia="Malgun Gothic" w:hAnsi="Georgia Pro"/>
          <w:bCs/>
          <w:lang w:val="en-US"/>
        </w:rPr>
        <w:t>Sexual Contracts</w:t>
      </w:r>
      <w:r w:rsidR="0048765A" w:rsidRPr="00B91EC5">
        <w:rPr>
          <w:rFonts w:ascii="Georgia Pro" w:eastAsia="Malgun Gothic" w:hAnsi="Georgia Pro"/>
          <w:bCs/>
          <w:lang w:val="en-US"/>
        </w:rPr>
        <w:t>’</w:t>
      </w:r>
      <w:r w:rsidRPr="00B91EC5">
        <w:rPr>
          <w:rFonts w:ascii="Georgia Pro" w:eastAsia="Malgun Gothic" w:hAnsi="Georgia Pro"/>
          <w:bCs/>
          <w:lang w:val="en-US"/>
        </w:rPr>
        <w:t xml:space="preserve"> for Non-Agrarian Futures’ as part of the panel</w:t>
      </w:r>
      <w:r w:rsidRPr="00B91EC5">
        <w:rPr>
          <w:rFonts w:ascii="Georgia Pro" w:eastAsia="Malgun Gothic" w:hAnsi="Georgia Pro"/>
          <w:b/>
          <w:bCs/>
          <w:lang w:val="en-US"/>
        </w:rPr>
        <w:t xml:space="preserve"> </w:t>
      </w:r>
      <w:r w:rsidRPr="00B91EC5">
        <w:rPr>
          <w:rFonts w:ascii="Georgia Pro" w:eastAsia="Malgun Gothic" w:hAnsi="Georgia Pro"/>
          <w:bCs/>
          <w:lang w:val="en-US"/>
        </w:rPr>
        <w:t>‘Mobility and Belonging in South Asia’. European Conference on South Asian Studies at Warsaw, Poland.</w:t>
      </w:r>
    </w:p>
    <w:p w:rsidR="00245AF4" w:rsidRPr="00B91EC5" w:rsidRDefault="00245AF4" w:rsidP="00B91EC5">
      <w:pPr>
        <w:spacing w:line="240" w:lineRule="auto"/>
        <w:rPr>
          <w:rFonts w:ascii="Georgia Pro" w:eastAsia="Malgun Gothic" w:hAnsi="Georgia Pro" w:cs="Bookman Old Style"/>
          <w:bCs/>
          <w:color w:val="000000"/>
          <w:sz w:val="24"/>
          <w:szCs w:val="24"/>
          <w:lang w:val="en-US"/>
        </w:rPr>
      </w:pPr>
      <w:r w:rsidRPr="00B91EC5">
        <w:rPr>
          <w:rFonts w:ascii="Georgia Pro" w:eastAsia="Malgun Gothic" w:hAnsi="Georgia Pro"/>
          <w:b/>
          <w:bCs/>
          <w:sz w:val="24"/>
          <w:szCs w:val="24"/>
          <w:lang w:val="en-US"/>
        </w:rPr>
        <w:t xml:space="preserve">July 2016. </w:t>
      </w:r>
      <w:r w:rsidRPr="00B91EC5">
        <w:rPr>
          <w:rFonts w:ascii="Georgia Pro" w:eastAsia="Malgun Gothic" w:hAnsi="Georgia Pro"/>
          <w:bCs/>
          <w:sz w:val="24"/>
          <w:szCs w:val="24"/>
          <w:lang w:val="en-US"/>
        </w:rPr>
        <w:t>‘</w:t>
      </w:r>
      <w:r w:rsidRPr="00B91EC5">
        <w:rPr>
          <w:rFonts w:ascii="Georgia Pro" w:eastAsia="Malgun Gothic" w:hAnsi="Georgia Pro" w:cs="Bookman Old Style"/>
          <w:bCs/>
          <w:color w:val="000000"/>
          <w:sz w:val="24"/>
          <w:szCs w:val="24"/>
          <w:lang w:val="en-US"/>
        </w:rPr>
        <w:t xml:space="preserve">Protection Petitions as Legal Fiction: Creating Validity for Choice Marriages in North India’ as part of the Network of Ethnological Theory panel ‘Tactics as Ethnographic and Conceptual Objects’. European Association of Social Anthropologists biennial conference at Milan, Italy. </w:t>
      </w:r>
    </w:p>
    <w:p w:rsidR="00245AF4" w:rsidRPr="00B91EC5" w:rsidRDefault="00245AF4" w:rsidP="00B91EC5">
      <w:pPr>
        <w:pStyle w:val="Default"/>
        <w:spacing w:after="160"/>
        <w:rPr>
          <w:rFonts w:ascii="Georgia Pro" w:eastAsia="Malgun Gothic" w:hAnsi="Georgia Pro"/>
          <w:lang w:val="en-US"/>
        </w:rPr>
      </w:pPr>
      <w:r w:rsidRPr="00B91EC5">
        <w:rPr>
          <w:rFonts w:ascii="Georgia Pro" w:eastAsia="Malgun Gothic" w:hAnsi="Georgia Pro"/>
          <w:b/>
          <w:bCs/>
          <w:lang w:val="en-US"/>
        </w:rPr>
        <w:t>November 2015</w:t>
      </w:r>
      <w:r w:rsidRPr="00B91EC5">
        <w:rPr>
          <w:rFonts w:ascii="Georgia Pro" w:eastAsia="Malgun Gothic" w:hAnsi="Georgia Pro"/>
          <w:lang w:val="en-US"/>
        </w:rPr>
        <w:t xml:space="preserve">. </w:t>
      </w:r>
      <w:r w:rsidR="0048765A" w:rsidRPr="00B91EC5">
        <w:rPr>
          <w:rFonts w:ascii="Georgia Pro" w:eastAsia="Malgun Gothic" w:hAnsi="Georgia Pro"/>
          <w:lang w:val="en-US"/>
        </w:rPr>
        <w:t>‘</w:t>
      </w:r>
      <w:r w:rsidRPr="00B91EC5">
        <w:rPr>
          <w:rFonts w:ascii="Georgia Pro" w:eastAsia="Malgun Gothic" w:hAnsi="Georgia Pro"/>
          <w:lang w:val="en-US"/>
        </w:rPr>
        <w:t>Documenting ‘Love Marriage’: Petitioning for Choice in Contemporary Haryana</w:t>
      </w:r>
      <w:r w:rsidR="0048765A" w:rsidRPr="00B91EC5">
        <w:rPr>
          <w:rFonts w:ascii="Georgia Pro" w:eastAsia="Malgun Gothic" w:hAnsi="Georgia Pro"/>
          <w:lang w:val="en-US"/>
        </w:rPr>
        <w:t>’</w:t>
      </w:r>
      <w:r w:rsidRPr="00B91EC5">
        <w:rPr>
          <w:rFonts w:ascii="Georgia Pro" w:eastAsia="Malgun Gothic" w:hAnsi="Georgia Pro"/>
          <w:lang w:val="en-US"/>
        </w:rPr>
        <w:t>. Association for Political and Legal Anthropology Session, ‘Legal Politics’. American Anthropological Association annua</w:t>
      </w:r>
      <w:r w:rsidR="0048765A" w:rsidRPr="00B91EC5">
        <w:rPr>
          <w:rFonts w:ascii="Georgia Pro" w:eastAsia="Malgun Gothic" w:hAnsi="Georgia Pro"/>
          <w:lang w:val="en-US"/>
        </w:rPr>
        <w:t>l meeting at Denver, Colorado</w:t>
      </w:r>
      <w:r w:rsidRPr="00B91EC5">
        <w:rPr>
          <w:rFonts w:ascii="Georgia Pro" w:eastAsia="Malgun Gothic" w:hAnsi="Georgia Pro"/>
          <w:lang w:val="en-US"/>
        </w:rPr>
        <w:t xml:space="preserve">. </w:t>
      </w:r>
    </w:p>
    <w:p w:rsidR="00245AF4" w:rsidRPr="00B91EC5" w:rsidRDefault="00245AF4" w:rsidP="00B91EC5">
      <w:pPr>
        <w:pStyle w:val="Default"/>
        <w:spacing w:after="160"/>
        <w:rPr>
          <w:rFonts w:ascii="Georgia Pro" w:eastAsia="Malgun Gothic" w:hAnsi="Georgia Pro"/>
          <w:lang w:val="en-US"/>
        </w:rPr>
      </w:pPr>
      <w:r w:rsidRPr="00B91EC5">
        <w:rPr>
          <w:rFonts w:ascii="Georgia Pro" w:eastAsia="Malgun Gothic" w:hAnsi="Georgia Pro"/>
          <w:b/>
          <w:bCs/>
          <w:lang w:val="en-US"/>
        </w:rPr>
        <w:t>June 2015</w:t>
      </w:r>
      <w:r w:rsidR="0048765A" w:rsidRPr="00B91EC5">
        <w:rPr>
          <w:rFonts w:ascii="Georgia Pro" w:eastAsia="Malgun Gothic" w:hAnsi="Georgia Pro"/>
          <w:lang w:val="en-US"/>
        </w:rPr>
        <w:t>. ‘</w:t>
      </w:r>
      <w:r w:rsidRPr="00B91EC5">
        <w:rPr>
          <w:rFonts w:ascii="Georgia Pro" w:eastAsia="Malgun Gothic" w:hAnsi="Georgia Pro"/>
          <w:lang w:val="en-US"/>
        </w:rPr>
        <w:t>Terms of Endearment: Situating Choice in Marital Relations</w:t>
      </w:r>
      <w:r w:rsidR="0048765A" w:rsidRPr="00B91EC5">
        <w:rPr>
          <w:rFonts w:ascii="Georgia Pro" w:eastAsia="Malgun Gothic" w:hAnsi="Georgia Pro"/>
          <w:lang w:val="en-US"/>
        </w:rPr>
        <w:t>’ in the panel ‘</w:t>
      </w:r>
      <w:r w:rsidRPr="00B91EC5">
        <w:rPr>
          <w:rFonts w:ascii="Georgia Pro" w:eastAsia="Malgun Gothic" w:hAnsi="Georgia Pro"/>
          <w:lang w:val="en-US"/>
        </w:rPr>
        <w:t>Non-Normative Relationships and (co)habitation: Utopian Visions, Everyday Practices and Im</w:t>
      </w:r>
      <w:r w:rsidR="0048765A" w:rsidRPr="00B91EC5">
        <w:rPr>
          <w:rFonts w:ascii="Georgia Pro" w:eastAsia="Malgun Gothic" w:hAnsi="Georgia Pro"/>
          <w:lang w:val="en-US"/>
        </w:rPr>
        <w:t>ageries of Origin and Belonging’</w:t>
      </w:r>
      <w:r w:rsidRPr="00B91EC5">
        <w:rPr>
          <w:rFonts w:ascii="Georgia Pro" w:eastAsia="Malgun Gothic" w:hAnsi="Georgia Pro"/>
          <w:lang w:val="en-US"/>
        </w:rPr>
        <w:t>. Society of Ethnology and Folklore b</w:t>
      </w:r>
      <w:r w:rsidR="0048765A" w:rsidRPr="00B91EC5">
        <w:rPr>
          <w:rFonts w:ascii="Georgia Pro" w:eastAsia="Malgun Gothic" w:hAnsi="Georgia Pro"/>
          <w:lang w:val="en-US"/>
        </w:rPr>
        <w:t>ienn</w:t>
      </w:r>
      <w:r w:rsidRPr="00B91EC5">
        <w:rPr>
          <w:rFonts w:ascii="Georgia Pro" w:eastAsia="Malgun Gothic" w:hAnsi="Georgia Pro"/>
          <w:lang w:val="en-US"/>
        </w:rPr>
        <w:t xml:space="preserve">ial meeting at Zagreb, Croatia. </w:t>
      </w:r>
    </w:p>
    <w:p w:rsidR="00245AF4" w:rsidRPr="00B91EC5" w:rsidRDefault="00245AF4" w:rsidP="00B91EC5">
      <w:pPr>
        <w:pStyle w:val="Default"/>
        <w:spacing w:after="160"/>
        <w:rPr>
          <w:rFonts w:ascii="Georgia Pro" w:eastAsia="Malgun Gothic" w:hAnsi="Georgia Pro"/>
          <w:lang w:val="en-US"/>
        </w:rPr>
      </w:pPr>
      <w:r w:rsidRPr="00B91EC5">
        <w:rPr>
          <w:rFonts w:ascii="Georgia Pro" w:eastAsia="Malgun Gothic" w:hAnsi="Georgia Pro"/>
          <w:b/>
          <w:bCs/>
          <w:lang w:val="en-US"/>
        </w:rPr>
        <w:t>April 2014</w:t>
      </w:r>
      <w:r w:rsidRPr="00B91EC5">
        <w:rPr>
          <w:rFonts w:ascii="Georgia Pro" w:eastAsia="Malgun Gothic" w:hAnsi="Georgia Pro"/>
          <w:lang w:val="en-US"/>
        </w:rPr>
        <w:t xml:space="preserve">. </w:t>
      </w:r>
      <w:r w:rsidR="000334BD" w:rsidRPr="00B91EC5">
        <w:rPr>
          <w:rFonts w:ascii="Georgia Pro" w:eastAsia="Malgun Gothic" w:hAnsi="Georgia Pro"/>
          <w:lang w:val="en-US"/>
        </w:rPr>
        <w:t>‘</w:t>
      </w:r>
      <w:r w:rsidRPr="00B91EC5">
        <w:rPr>
          <w:rFonts w:ascii="Georgia Pro" w:eastAsia="Malgun Gothic" w:hAnsi="Georgia Pro"/>
          <w:lang w:val="en-US"/>
        </w:rPr>
        <w:t>Terms of Endearment: Debating Choice in Marital Relations</w:t>
      </w:r>
      <w:r w:rsidR="000334BD" w:rsidRPr="00B91EC5">
        <w:rPr>
          <w:rFonts w:ascii="Georgia Pro" w:eastAsia="Malgun Gothic" w:hAnsi="Georgia Pro"/>
          <w:lang w:val="en-US"/>
        </w:rPr>
        <w:t>’.</w:t>
      </w:r>
      <w:r w:rsidRPr="00B91EC5">
        <w:rPr>
          <w:rFonts w:ascii="Georgia Pro" w:eastAsia="Malgun Gothic" w:hAnsi="Georgia Pro"/>
          <w:lang w:val="en-US"/>
        </w:rPr>
        <w:t xml:space="preserve"> Princeton University South Asia Workshop at Princeton, New Jersey.</w:t>
      </w:r>
    </w:p>
    <w:p w:rsidR="00245AF4" w:rsidRPr="00B91EC5" w:rsidRDefault="00245AF4" w:rsidP="00B91EC5">
      <w:pPr>
        <w:pStyle w:val="Default"/>
        <w:rPr>
          <w:rFonts w:ascii="Georgia Pro" w:eastAsia="Malgun Gothic" w:hAnsi="Georgia Pro"/>
          <w:lang w:val="en-US"/>
        </w:rPr>
      </w:pPr>
      <w:r w:rsidRPr="00B91EC5">
        <w:rPr>
          <w:rFonts w:ascii="Georgia Pro" w:eastAsia="Malgun Gothic" w:hAnsi="Georgia Pro"/>
          <w:b/>
          <w:bCs/>
          <w:lang w:val="en-US"/>
        </w:rPr>
        <w:t>April 2013</w:t>
      </w:r>
      <w:r w:rsidRPr="00B91EC5">
        <w:rPr>
          <w:rFonts w:ascii="Georgia Pro" w:eastAsia="Malgun Gothic" w:hAnsi="Georgia Pro"/>
          <w:lang w:val="en-US"/>
        </w:rPr>
        <w:t xml:space="preserve">. </w:t>
      </w:r>
      <w:r w:rsidR="000334BD" w:rsidRPr="00B91EC5">
        <w:rPr>
          <w:rFonts w:ascii="Georgia Pro" w:eastAsia="Malgun Gothic" w:hAnsi="Georgia Pro"/>
          <w:lang w:val="en-US"/>
        </w:rPr>
        <w:t>‘</w:t>
      </w:r>
      <w:r w:rsidRPr="00B91EC5">
        <w:rPr>
          <w:rFonts w:ascii="Georgia Pro" w:eastAsia="Malgun Gothic" w:hAnsi="Georgia Pro"/>
          <w:lang w:val="en-US"/>
        </w:rPr>
        <w:t>Married by Law: Conceptualizing Unions in Legal Terms</w:t>
      </w:r>
      <w:r w:rsidR="000334BD" w:rsidRPr="00B91EC5">
        <w:rPr>
          <w:rFonts w:ascii="Georgia Pro" w:eastAsia="Malgun Gothic" w:hAnsi="Georgia Pro"/>
          <w:lang w:val="en-US"/>
        </w:rPr>
        <w:t>’</w:t>
      </w:r>
      <w:r w:rsidRPr="00B91EC5">
        <w:rPr>
          <w:rFonts w:ascii="Georgia Pro" w:eastAsia="Malgun Gothic" w:hAnsi="Georgia Pro"/>
          <w:lang w:val="en-US"/>
        </w:rPr>
        <w:t xml:space="preserve">. Conference on </w:t>
      </w:r>
      <w:r w:rsidR="000334BD" w:rsidRPr="00B91EC5">
        <w:rPr>
          <w:rFonts w:ascii="Georgia Pro" w:eastAsia="Malgun Gothic" w:hAnsi="Georgia Pro"/>
          <w:lang w:val="en-US"/>
        </w:rPr>
        <w:t>‘</w:t>
      </w:r>
      <w:r w:rsidRPr="00B91EC5">
        <w:rPr>
          <w:rFonts w:ascii="Georgia Pro" w:eastAsia="Malgun Gothic" w:hAnsi="Georgia Pro"/>
          <w:lang w:val="en-US"/>
        </w:rPr>
        <w:t>Questioning Marginality: Dalits and Muslims in Urban India</w:t>
      </w:r>
      <w:r w:rsidR="000334BD" w:rsidRPr="00B91EC5">
        <w:rPr>
          <w:rFonts w:ascii="Georgia Pro" w:eastAsia="Malgun Gothic" w:hAnsi="Georgia Pro"/>
          <w:lang w:val="en-US"/>
        </w:rPr>
        <w:t>’</w:t>
      </w:r>
      <w:r w:rsidRPr="00B91EC5">
        <w:rPr>
          <w:rFonts w:ascii="Georgia Pro" w:eastAsia="Malgun Gothic" w:hAnsi="Georgia Pro"/>
          <w:lang w:val="en-US"/>
        </w:rPr>
        <w:t xml:space="preserve">, Brown-India Initiative, Brown University. </w:t>
      </w:r>
    </w:p>
    <w:p w:rsidR="00F7512D" w:rsidRDefault="00F7512D" w:rsidP="00B91EC5">
      <w:pPr>
        <w:pStyle w:val="Default"/>
        <w:rPr>
          <w:rFonts w:ascii="Georgia Pro" w:eastAsia="Malgun Gothic" w:hAnsi="Georgia Pro"/>
          <w:lang w:val="en-US"/>
        </w:rPr>
      </w:pPr>
    </w:p>
    <w:p w:rsidR="0051509E" w:rsidRPr="00B91EC5" w:rsidRDefault="0051509E" w:rsidP="00B91EC5">
      <w:pPr>
        <w:pStyle w:val="Default"/>
        <w:rPr>
          <w:rFonts w:ascii="Georgia Pro" w:eastAsia="Malgun Gothic" w:hAnsi="Georgia Pro"/>
          <w:lang w:val="en-US"/>
        </w:rPr>
      </w:pPr>
    </w:p>
    <w:p w:rsidR="00F87977" w:rsidRPr="00B91EC5" w:rsidRDefault="00D538EC" w:rsidP="009F6E28">
      <w:pPr>
        <w:pStyle w:val="Default"/>
        <w:pBdr>
          <w:bottom w:val="single" w:sz="4" w:space="1" w:color="auto"/>
        </w:pBdr>
        <w:spacing w:line="360" w:lineRule="auto"/>
        <w:rPr>
          <w:rFonts w:ascii="Georgia Pro" w:eastAsia="Malgun Gothic" w:hAnsi="Georgia Pro"/>
          <w:b/>
          <w:bCs/>
          <w:lang w:val="en-US"/>
        </w:rPr>
      </w:pPr>
      <w:r w:rsidRPr="00B91EC5">
        <w:rPr>
          <w:rFonts w:ascii="Georgia Pro" w:eastAsia="Malgun Gothic" w:hAnsi="Georgia Pro"/>
          <w:b/>
          <w:bCs/>
          <w:lang w:val="en-US"/>
        </w:rPr>
        <w:t>FELLOWSHIPS</w:t>
      </w:r>
      <w:r w:rsidR="00367015" w:rsidRPr="00B91EC5">
        <w:rPr>
          <w:rFonts w:ascii="Georgia Pro" w:eastAsia="Malgun Gothic" w:hAnsi="Georgia Pro"/>
          <w:b/>
          <w:bCs/>
          <w:lang w:val="en-US"/>
        </w:rPr>
        <w:t xml:space="preserve"> AND </w:t>
      </w:r>
      <w:r w:rsidR="00F87EE8" w:rsidRPr="00B91EC5">
        <w:rPr>
          <w:rFonts w:ascii="Georgia Pro" w:eastAsia="Malgun Gothic" w:hAnsi="Georgia Pro"/>
          <w:b/>
          <w:bCs/>
          <w:lang w:val="en-US"/>
        </w:rPr>
        <w:t>GRANTS</w:t>
      </w:r>
      <w:r w:rsidRPr="00B91EC5">
        <w:rPr>
          <w:rFonts w:ascii="Georgia Pro" w:eastAsia="Malgun Gothic" w:hAnsi="Georgia Pro"/>
          <w:b/>
          <w:bCs/>
          <w:lang w:val="en-US"/>
        </w:rPr>
        <w:t xml:space="preserve"> </w:t>
      </w:r>
    </w:p>
    <w:p w:rsidR="00AF1D83" w:rsidRPr="00B91EC5" w:rsidRDefault="00AF1D83" w:rsidP="00B91EC5">
      <w:pPr>
        <w:pStyle w:val="Default"/>
        <w:rPr>
          <w:rFonts w:ascii="Georgia Pro" w:eastAsia="Malgun Gothic" w:hAnsi="Georgia Pro"/>
          <w:b/>
          <w:bCs/>
          <w:lang w:val="en-US"/>
        </w:rPr>
      </w:pPr>
      <w:r w:rsidRPr="00B91EC5">
        <w:rPr>
          <w:rFonts w:ascii="Georgia Pro" w:eastAsia="Malgun Gothic" w:hAnsi="Georgia Pro"/>
          <w:b/>
          <w:bCs/>
          <w:lang w:val="en-US"/>
        </w:rPr>
        <w:t>Fellowships</w:t>
      </w:r>
      <w:r w:rsidR="00C347D8" w:rsidRPr="00B91EC5">
        <w:rPr>
          <w:rFonts w:ascii="Georgia Pro" w:eastAsia="Malgun Gothic" w:hAnsi="Georgia Pro"/>
          <w:b/>
          <w:bCs/>
          <w:lang w:val="en-US"/>
        </w:rPr>
        <w:t xml:space="preserve"> and </w:t>
      </w:r>
      <w:r w:rsidR="00F7512D" w:rsidRPr="00B91EC5">
        <w:rPr>
          <w:rFonts w:ascii="Georgia Pro" w:eastAsia="Malgun Gothic" w:hAnsi="Georgia Pro"/>
          <w:b/>
          <w:bCs/>
          <w:lang w:val="en-US"/>
        </w:rPr>
        <w:t>Scholarships</w:t>
      </w:r>
      <w:r w:rsidRPr="00B91EC5">
        <w:rPr>
          <w:rFonts w:ascii="Georgia Pro" w:eastAsia="Malgun Gothic" w:hAnsi="Georgia Pro"/>
          <w:b/>
          <w:bCs/>
          <w:lang w:val="en-US"/>
        </w:rPr>
        <w:t>:</w:t>
      </w:r>
    </w:p>
    <w:p w:rsidR="001C14DA" w:rsidRPr="00B91EC5" w:rsidRDefault="00F87EE8" w:rsidP="00B91EC5">
      <w:pPr>
        <w:pStyle w:val="Default"/>
        <w:spacing w:after="160"/>
        <w:rPr>
          <w:rFonts w:ascii="Georgia Pro" w:eastAsia="Malgun Gothic" w:hAnsi="Georgia Pro"/>
          <w:bCs/>
          <w:lang w:val="en-US"/>
        </w:rPr>
      </w:pPr>
      <w:r w:rsidRPr="00B91EC5">
        <w:rPr>
          <w:rFonts w:ascii="Georgia Pro" w:eastAsia="Malgun Gothic" w:hAnsi="Georgia Pro"/>
          <w:bCs/>
          <w:lang w:val="en-US"/>
        </w:rPr>
        <w:t>2016</w:t>
      </w:r>
      <w:r w:rsidR="00D538EC" w:rsidRPr="00B91EC5">
        <w:rPr>
          <w:rFonts w:ascii="Georgia Pro" w:eastAsia="Malgun Gothic" w:hAnsi="Georgia Pro"/>
          <w:bCs/>
          <w:lang w:val="en-US"/>
        </w:rPr>
        <w:t xml:space="preserve"> </w:t>
      </w:r>
      <w:r w:rsidR="00AF1D83" w:rsidRPr="00B91EC5">
        <w:rPr>
          <w:rFonts w:ascii="Georgia Pro" w:eastAsia="Malgun Gothic" w:hAnsi="Georgia Pro"/>
          <w:bCs/>
          <w:lang w:val="en-US"/>
        </w:rPr>
        <w:tab/>
        <w:t xml:space="preserve">Brown University </w:t>
      </w:r>
      <w:r w:rsidR="00F87977" w:rsidRPr="00B91EC5">
        <w:rPr>
          <w:rFonts w:ascii="Georgia Pro" w:eastAsia="Malgun Gothic" w:hAnsi="Georgia Pro"/>
          <w:bCs/>
          <w:lang w:val="en-US"/>
        </w:rPr>
        <w:t xml:space="preserve">Graduate School’s </w:t>
      </w:r>
      <w:r w:rsidRPr="00B91EC5">
        <w:rPr>
          <w:rFonts w:ascii="Georgia Pro" w:eastAsia="Malgun Gothic" w:hAnsi="Georgia Pro"/>
          <w:bCs/>
          <w:lang w:val="en-US"/>
        </w:rPr>
        <w:t xml:space="preserve">Interdisciplinary Opportunity Position </w:t>
      </w:r>
      <w:r w:rsidR="00081BAE" w:rsidRPr="00B91EC5">
        <w:rPr>
          <w:rFonts w:ascii="Georgia Pro" w:eastAsia="Malgun Gothic" w:hAnsi="Georgia Pro"/>
          <w:bCs/>
          <w:lang w:val="en-US"/>
        </w:rPr>
        <w:tab/>
      </w:r>
      <w:r w:rsidRPr="00B91EC5">
        <w:rPr>
          <w:rFonts w:ascii="Georgia Pro" w:eastAsia="Malgun Gothic" w:hAnsi="Georgia Pro"/>
          <w:bCs/>
          <w:lang w:val="en-US"/>
        </w:rPr>
        <w:t xml:space="preserve">at </w:t>
      </w:r>
      <w:r w:rsidR="00081BAE" w:rsidRPr="00B91EC5">
        <w:rPr>
          <w:rFonts w:ascii="Georgia Pro" w:eastAsia="Malgun Gothic" w:hAnsi="Georgia Pro"/>
          <w:bCs/>
          <w:lang w:val="en-US"/>
        </w:rPr>
        <w:t xml:space="preserve">the </w:t>
      </w:r>
      <w:r w:rsidRPr="00B91EC5">
        <w:rPr>
          <w:rFonts w:ascii="Georgia Pro" w:eastAsia="Malgun Gothic" w:hAnsi="Georgia Pro"/>
          <w:bCs/>
          <w:lang w:val="en-US"/>
        </w:rPr>
        <w:t>Pembroke Center for Teaching and Research on</w:t>
      </w:r>
      <w:r w:rsidR="00245AF4" w:rsidRPr="00B91EC5">
        <w:rPr>
          <w:rFonts w:ascii="Georgia Pro" w:eastAsia="Malgun Gothic" w:hAnsi="Georgia Pro"/>
          <w:bCs/>
          <w:lang w:val="en-US"/>
        </w:rPr>
        <w:t xml:space="preserve"> Women</w:t>
      </w:r>
      <w:r w:rsidRPr="00B91EC5">
        <w:rPr>
          <w:rFonts w:ascii="Georgia Pro" w:eastAsia="Malgun Gothic" w:hAnsi="Georgia Pro"/>
          <w:bCs/>
          <w:lang w:val="en-US"/>
        </w:rPr>
        <w:t xml:space="preserve">. </w:t>
      </w:r>
    </w:p>
    <w:p w:rsidR="00D538EC" w:rsidRPr="00B91EC5" w:rsidRDefault="00D538EC" w:rsidP="00B91EC5">
      <w:pPr>
        <w:pStyle w:val="Default"/>
        <w:spacing w:after="160"/>
        <w:rPr>
          <w:rFonts w:ascii="Georgia Pro" w:eastAsia="Malgun Gothic" w:hAnsi="Georgia Pro"/>
          <w:lang w:val="en-US"/>
        </w:rPr>
      </w:pPr>
      <w:r w:rsidRPr="00B91EC5">
        <w:rPr>
          <w:rFonts w:ascii="Georgia Pro" w:eastAsia="Malgun Gothic" w:hAnsi="Georgia Pro"/>
          <w:lang w:val="en-US"/>
        </w:rPr>
        <w:t xml:space="preserve">2014 </w:t>
      </w:r>
      <w:r w:rsidR="00C347D8" w:rsidRPr="00B91EC5">
        <w:rPr>
          <w:rFonts w:ascii="Georgia Pro" w:eastAsia="Malgun Gothic" w:hAnsi="Georgia Pro"/>
          <w:lang w:val="en-US"/>
        </w:rPr>
        <w:tab/>
      </w:r>
      <w:proofErr w:type="spellStart"/>
      <w:r w:rsidRPr="00B91EC5">
        <w:rPr>
          <w:rFonts w:ascii="Georgia Pro" w:eastAsia="Malgun Gothic" w:hAnsi="Georgia Pro"/>
          <w:lang w:val="en-US"/>
        </w:rPr>
        <w:t>Taraknath</w:t>
      </w:r>
      <w:proofErr w:type="spellEnd"/>
      <w:r w:rsidRPr="00B91EC5">
        <w:rPr>
          <w:rFonts w:ascii="Georgia Pro" w:eastAsia="Malgun Gothic" w:hAnsi="Georgia Pro"/>
          <w:lang w:val="en-US"/>
        </w:rPr>
        <w:t xml:space="preserve"> Das Foundation, </w:t>
      </w:r>
      <w:proofErr w:type="gramStart"/>
      <w:r w:rsidRPr="00B91EC5">
        <w:rPr>
          <w:rFonts w:ascii="Georgia Pro" w:eastAsia="Malgun Gothic" w:hAnsi="Georgia Pro"/>
          <w:lang w:val="en-US"/>
        </w:rPr>
        <w:t>The</w:t>
      </w:r>
      <w:proofErr w:type="gramEnd"/>
      <w:r w:rsidRPr="00B91EC5">
        <w:rPr>
          <w:rFonts w:ascii="Georgia Pro" w:eastAsia="Malgun Gothic" w:hAnsi="Georgia Pro"/>
          <w:lang w:val="en-US"/>
        </w:rPr>
        <w:t xml:space="preserve"> South Asia Institute, Columbia University.</w:t>
      </w:r>
      <w:r w:rsidR="00C347D8" w:rsidRPr="00B91EC5">
        <w:rPr>
          <w:rFonts w:ascii="Georgia Pro" w:eastAsia="Malgun Gothic" w:hAnsi="Georgia Pro"/>
          <w:lang w:val="en-US"/>
        </w:rPr>
        <w:t xml:space="preserve"> </w:t>
      </w:r>
      <w:r w:rsidR="00081BAE" w:rsidRPr="00B91EC5">
        <w:rPr>
          <w:rFonts w:ascii="Georgia Pro" w:eastAsia="Malgun Gothic" w:hAnsi="Georgia Pro"/>
          <w:lang w:val="en-US"/>
        </w:rPr>
        <w:tab/>
      </w:r>
      <w:r w:rsidR="00C347D8" w:rsidRPr="00B91EC5">
        <w:rPr>
          <w:rFonts w:ascii="Georgia Pro" w:eastAsia="Malgun Gothic" w:hAnsi="Georgia Pro"/>
          <w:lang w:val="en-US"/>
        </w:rPr>
        <w:t xml:space="preserve">Grant for students of Indian origin completing graduate work at American </w:t>
      </w:r>
      <w:r w:rsidR="00081BAE" w:rsidRPr="00B91EC5">
        <w:rPr>
          <w:rFonts w:ascii="Georgia Pro" w:eastAsia="Malgun Gothic" w:hAnsi="Georgia Pro"/>
          <w:lang w:val="en-US"/>
        </w:rPr>
        <w:tab/>
      </w:r>
      <w:r w:rsidR="00C347D8" w:rsidRPr="00B91EC5">
        <w:rPr>
          <w:rFonts w:ascii="Georgia Pro" w:eastAsia="Malgun Gothic" w:hAnsi="Georgia Pro"/>
          <w:lang w:val="en-US"/>
        </w:rPr>
        <w:t xml:space="preserve">universities. </w:t>
      </w:r>
    </w:p>
    <w:p w:rsidR="00D538EC" w:rsidRPr="00B91EC5" w:rsidRDefault="00D538EC" w:rsidP="00B91EC5">
      <w:pPr>
        <w:pStyle w:val="Default"/>
        <w:spacing w:after="160"/>
        <w:rPr>
          <w:rFonts w:ascii="Georgia Pro" w:eastAsia="Malgun Gothic" w:hAnsi="Georgia Pro"/>
          <w:lang w:val="en-US"/>
        </w:rPr>
      </w:pPr>
      <w:r w:rsidRPr="00B91EC5">
        <w:rPr>
          <w:rFonts w:ascii="Georgia Pro" w:eastAsia="Malgun Gothic" w:hAnsi="Georgia Pro"/>
          <w:lang w:val="en-US"/>
        </w:rPr>
        <w:t xml:space="preserve">2014 </w:t>
      </w:r>
      <w:r w:rsidR="00C347D8" w:rsidRPr="00B91EC5">
        <w:rPr>
          <w:rFonts w:ascii="Georgia Pro" w:eastAsia="Malgun Gothic" w:hAnsi="Georgia Pro"/>
          <w:lang w:val="en-US"/>
        </w:rPr>
        <w:tab/>
      </w:r>
      <w:r w:rsidRPr="00B91EC5">
        <w:rPr>
          <w:rFonts w:ascii="Georgia Pro" w:eastAsia="Malgun Gothic" w:hAnsi="Georgia Pro"/>
          <w:lang w:val="en-US"/>
        </w:rPr>
        <w:t>Brown-India Initiative Fellowship</w:t>
      </w:r>
      <w:r w:rsidR="00790F4C" w:rsidRPr="00B91EC5">
        <w:rPr>
          <w:rFonts w:ascii="Georgia Pro" w:eastAsia="Malgun Gothic" w:hAnsi="Georgia Pro"/>
          <w:lang w:val="en-US"/>
        </w:rPr>
        <w:t xml:space="preserve">, Watson Institute for International Studies, </w:t>
      </w:r>
      <w:r w:rsidR="00081BAE" w:rsidRPr="00B91EC5">
        <w:rPr>
          <w:rFonts w:ascii="Georgia Pro" w:eastAsia="Malgun Gothic" w:hAnsi="Georgia Pro"/>
          <w:lang w:val="en-US"/>
        </w:rPr>
        <w:tab/>
      </w:r>
      <w:r w:rsidR="00790F4C" w:rsidRPr="00B91EC5">
        <w:rPr>
          <w:rFonts w:ascii="Georgia Pro" w:eastAsia="Malgun Gothic" w:hAnsi="Georgia Pro"/>
          <w:lang w:val="en-US"/>
        </w:rPr>
        <w:t>Brown University</w:t>
      </w:r>
      <w:r w:rsidRPr="00B91EC5">
        <w:rPr>
          <w:rFonts w:ascii="Georgia Pro" w:eastAsia="Malgun Gothic" w:hAnsi="Georgia Pro"/>
          <w:lang w:val="en-US"/>
        </w:rPr>
        <w:t xml:space="preserve">. </w:t>
      </w:r>
    </w:p>
    <w:p w:rsidR="00AF1D83" w:rsidRPr="00B91EC5" w:rsidRDefault="00D538EC" w:rsidP="00B91EC5">
      <w:pPr>
        <w:pStyle w:val="Default"/>
        <w:spacing w:after="160"/>
        <w:rPr>
          <w:rFonts w:ascii="Georgia Pro" w:eastAsia="Malgun Gothic" w:hAnsi="Georgia Pro"/>
          <w:lang w:val="en-US"/>
        </w:rPr>
      </w:pPr>
      <w:r w:rsidRPr="00B91EC5">
        <w:rPr>
          <w:rFonts w:ascii="Georgia Pro" w:eastAsia="Malgun Gothic" w:hAnsi="Georgia Pro"/>
          <w:lang w:val="en-US"/>
        </w:rPr>
        <w:t xml:space="preserve">2014 </w:t>
      </w:r>
      <w:r w:rsidR="00C347D8" w:rsidRPr="00B91EC5">
        <w:rPr>
          <w:rFonts w:ascii="Georgia Pro" w:eastAsia="Malgun Gothic" w:hAnsi="Georgia Pro"/>
          <w:lang w:val="en-US"/>
        </w:rPr>
        <w:tab/>
      </w:r>
      <w:proofErr w:type="spellStart"/>
      <w:r w:rsidRPr="00B91EC5">
        <w:rPr>
          <w:rFonts w:ascii="Georgia Pro" w:eastAsia="Malgun Gothic" w:hAnsi="Georgia Pro"/>
          <w:lang w:val="en-US"/>
        </w:rPr>
        <w:t>Cogut</w:t>
      </w:r>
      <w:proofErr w:type="spellEnd"/>
      <w:r w:rsidRPr="00B91EC5">
        <w:rPr>
          <w:rFonts w:ascii="Georgia Pro" w:eastAsia="Malgun Gothic" w:hAnsi="Georgia Pro"/>
          <w:lang w:val="en-US"/>
        </w:rPr>
        <w:t xml:space="preserve"> Center for Humanities</w:t>
      </w:r>
      <w:r w:rsidR="000161CA" w:rsidRPr="00B91EC5">
        <w:rPr>
          <w:rFonts w:ascii="Georgia Pro" w:eastAsia="Malgun Gothic" w:hAnsi="Georgia Pro"/>
          <w:lang w:val="en-US"/>
        </w:rPr>
        <w:t xml:space="preserve"> (Brown University)</w:t>
      </w:r>
      <w:r w:rsidRPr="00B91EC5">
        <w:rPr>
          <w:rFonts w:ascii="Georgia Pro" w:eastAsia="Malgun Gothic" w:hAnsi="Georgia Pro"/>
          <w:lang w:val="en-US"/>
        </w:rPr>
        <w:t xml:space="preserve"> Tuition Fellowship to </w:t>
      </w:r>
      <w:r w:rsidR="00081BAE" w:rsidRPr="00B91EC5">
        <w:rPr>
          <w:rFonts w:ascii="Georgia Pro" w:eastAsia="Malgun Gothic" w:hAnsi="Georgia Pro"/>
          <w:lang w:val="en-US"/>
        </w:rPr>
        <w:tab/>
      </w:r>
      <w:r w:rsidRPr="00B91EC5">
        <w:rPr>
          <w:rFonts w:ascii="Georgia Pro" w:eastAsia="Malgun Gothic" w:hAnsi="Georgia Pro"/>
          <w:lang w:val="en-US"/>
        </w:rPr>
        <w:t>attend The</w:t>
      </w:r>
      <w:r w:rsidR="00081BAE" w:rsidRPr="00B91EC5">
        <w:rPr>
          <w:rFonts w:ascii="Georgia Pro" w:eastAsia="Malgun Gothic" w:hAnsi="Georgia Pro"/>
          <w:lang w:val="en-US"/>
        </w:rPr>
        <w:t xml:space="preserve"> </w:t>
      </w:r>
      <w:r w:rsidRPr="00B91EC5">
        <w:rPr>
          <w:rFonts w:ascii="Georgia Pro" w:eastAsia="Malgun Gothic" w:hAnsi="Georgia Pro"/>
          <w:lang w:val="en-US"/>
        </w:rPr>
        <w:t>School of Criticism and Theory</w:t>
      </w:r>
      <w:r w:rsidR="00C347D8" w:rsidRPr="00B91EC5">
        <w:rPr>
          <w:rFonts w:ascii="Georgia Pro" w:eastAsia="Malgun Gothic" w:hAnsi="Georgia Pro"/>
          <w:lang w:val="en-US"/>
        </w:rPr>
        <w:t xml:space="preserve"> </w:t>
      </w:r>
      <w:r w:rsidR="00101B33" w:rsidRPr="00B91EC5">
        <w:rPr>
          <w:rFonts w:ascii="Georgia Pro" w:eastAsia="Malgun Gothic" w:hAnsi="Georgia Pro"/>
          <w:lang w:val="en-US"/>
        </w:rPr>
        <w:t>S</w:t>
      </w:r>
      <w:r w:rsidR="00C347D8" w:rsidRPr="00B91EC5">
        <w:rPr>
          <w:rFonts w:ascii="Georgia Pro" w:eastAsia="Malgun Gothic" w:hAnsi="Georgia Pro"/>
          <w:lang w:val="en-US"/>
        </w:rPr>
        <w:t xml:space="preserve">ummer </w:t>
      </w:r>
      <w:r w:rsidR="00101B33" w:rsidRPr="00B91EC5">
        <w:rPr>
          <w:rFonts w:ascii="Georgia Pro" w:eastAsia="Malgun Gothic" w:hAnsi="Georgia Pro"/>
          <w:lang w:val="en-US"/>
        </w:rPr>
        <w:t>S</w:t>
      </w:r>
      <w:r w:rsidR="00C347D8" w:rsidRPr="00B91EC5">
        <w:rPr>
          <w:rFonts w:ascii="Georgia Pro" w:eastAsia="Malgun Gothic" w:hAnsi="Georgia Pro"/>
          <w:lang w:val="en-US"/>
        </w:rPr>
        <w:t>chool</w:t>
      </w:r>
      <w:r w:rsidRPr="00B91EC5">
        <w:rPr>
          <w:rFonts w:ascii="Georgia Pro" w:eastAsia="Malgun Gothic" w:hAnsi="Georgia Pro"/>
          <w:lang w:val="en-US"/>
        </w:rPr>
        <w:t xml:space="preserve">. </w:t>
      </w:r>
    </w:p>
    <w:p w:rsidR="004D67C4" w:rsidRPr="00B91EC5" w:rsidRDefault="004D67C4" w:rsidP="00B91EC5">
      <w:pPr>
        <w:pStyle w:val="Default"/>
        <w:spacing w:after="160"/>
        <w:rPr>
          <w:rFonts w:ascii="Georgia Pro" w:eastAsia="Malgun Gothic" w:hAnsi="Georgia Pro"/>
          <w:lang w:val="en-US"/>
        </w:rPr>
      </w:pPr>
      <w:r w:rsidRPr="00B91EC5">
        <w:rPr>
          <w:rFonts w:ascii="Georgia Pro" w:eastAsia="Malgun Gothic" w:hAnsi="Georgia Pro"/>
          <w:lang w:val="en-US"/>
        </w:rPr>
        <w:t>2008</w:t>
      </w:r>
      <w:r w:rsidRPr="00B91EC5">
        <w:rPr>
          <w:rFonts w:ascii="Georgia Pro" w:eastAsia="Malgun Gothic" w:hAnsi="Georgia Pro"/>
          <w:lang w:val="en-US"/>
        </w:rPr>
        <w:tab/>
        <w:t>Program Director’s Merit Scholarship</w:t>
      </w:r>
      <w:r w:rsidR="00C8618C" w:rsidRPr="00B91EC5">
        <w:rPr>
          <w:rFonts w:ascii="Georgia Pro" w:eastAsia="Malgun Gothic" w:hAnsi="Georgia Pro"/>
          <w:lang w:val="en-US"/>
        </w:rPr>
        <w:t xml:space="preserve">. </w:t>
      </w:r>
      <w:r w:rsidRPr="00B91EC5">
        <w:rPr>
          <w:rFonts w:ascii="Georgia Pro" w:eastAsia="Malgun Gothic" w:hAnsi="Georgia Pro"/>
          <w:lang w:val="en-US"/>
        </w:rPr>
        <w:t>Simmons College, Boston.</w:t>
      </w:r>
    </w:p>
    <w:p w:rsidR="00D538EC" w:rsidRPr="00B91EC5" w:rsidRDefault="00D538EC" w:rsidP="009F6E28">
      <w:pPr>
        <w:pStyle w:val="Default"/>
        <w:pBdr>
          <w:bottom w:val="single" w:sz="4" w:space="1" w:color="auto"/>
        </w:pBdr>
        <w:spacing w:line="360" w:lineRule="auto"/>
        <w:rPr>
          <w:rFonts w:ascii="Georgia Pro" w:eastAsia="Malgun Gothic" w:hAnsi="Georgia Pro"/>
          <w:b/>
          <w:bCs/>
          <w:lang w:val="en-US"/>
        </w:rPr>
      </w:pPr>
      <w:r w:rsidRPr="00B91EC5">
        <w:rPr>
          <w:rFonts w:ascii="Georgia Pro" w:eastAsia="Malgun Gothic" w:hAnsi="Georgia Pro"/>
          <w:b/>
          <w:bCs/>
          <w:lang w:val="en-US"/>
        </w:rPr>
        <w:lastRenderedPageBreak/>
        <w:t xml:space="preserve">TEACHING </w:t>
      </w:r>
      <w:r w:rsidR="00081BAE" w:rsidRPr="00B91EC5">
        <w:rPr>
          <w:rFonts w:ascii="Georgia Pro" w:eastAsia="Malgun Gothic" w:hAnsi="Georgia Pro"/>
          <w:b/>
          <w:bCs/>
          <w:lang w:val="en-US"/>
        </w:rPr>
        <w:t>EXPERIENCE</w:t>
      </w:r>
    </w:p>
    <w:p w:rsidR="00D538EC" w:rsidRPr="00B91EC5" w:rsidRDefault="00D538EC" w:rsidP="00B91EC5">
      <w:pPr>
        <w:pStyle w:val="Default"/>
        <w:rPr>
          <w:rFonts w:ascii="Georgia Pro" w:eastAsia="Malgun Gothic" w:hAnsi="Georgia Pro"/>
          <w:lang w:val="en-US"/>
        </w:rPr>
      </w:pPr>
      <w:r w:rsidRPr="00B91EC5">
        <w:rPr>
          <w:rFonts w:ascii="Georgia Pro" w:eastAsia="Malgun Gothic" w:hAnsi="Georgia Pro"/>
          <w:lang w:val="en-US"/>
        </w:rPr>
        <w:t>Teaching Assistant (TA)</w:t>
      </w:r>
      <w:r w:rsidR="008661A1" w:rsidRPr="00B91EC5">
        <w:rPr>
          <w:rFonts w:ascii="Georgia Pro" w:eastAsia="Malgun Gothic" w:hAnsi="Georgia Pro"/>
          <w:lang w:val="en-US"/>
        </w:rPr>
        <w:t>:</w:t>
      </w:r>
      <w:r w:rsidRPr="00B91EC5">
        <w:rPr>
          <w:rFonts w:ascii="Georgia Pro" w:eastAsia="Malgun Gothic" w:hAnsi="Georgia Pro"/>
          <w:lang w:val="en-US"/>
        </w:rPr>
        <w:t xml:space="preserve"> </w:t>
      </w:r>
      <w:r w:rsidR="00F7512D" w:rsidRPr="00B91EC5">
        <w:rPr>
          <w:rFonts w:ascii="Georgia Pro" w:eastAsia="Malgun Gothic" w:hAnsi="Georgia Pro"/>
          <w:lang w:val="en-US"/>
        </w:rPr>
        <w:t xml:space="preserve">Spring 2017; </w:t>
      </w:r>
      <w:proofErr w:type="gramStart"/>
      <w:r w:rsidRPr="00B91EC5">
        <w:rPr>
          <w:rFonts w:ascii="Georgia Pro" w:eastAsia="Malgun Gothic" w:hAnsi="Georgia Pro"/>
          <w:lang w:val="en-US"/>
        </w:rPr>
        <w:t>Fall</w:t>
      </w:r>
      <w:proofErr w:type="gramEnd"/>
      <w:r w:rsidRPr="00B91EC5">
        <w:rPr>
          <w:rFonts w:ascii="Georgia Pro" w:eastAsia="Malgun Gothic" w:hAnsi="Georgia Pro"/>
          <w:lang w:val="en-US"/>
        </w:rPr>
        <w:t xml:space="preserve"> 2012-Spring 2014</w:t>
      </w:r>
      <w:r w:rsidR="00A3576E" w:rsidRPr="00B91EC5">
        <w:rPr>
          <w:rFonts w:ascii="Georgia Pro" w:eastAsia="Malgun Gothic" w:hAnsi="Georgia Pro"/>
          <w:lang w:val="en-US"/>
        </w:rPr>
        <w:t>.</w:t>
      </w:r>
    </w:p>
    <w:p w:rsidR="00F87977" w:rsidRPr="00B91EC5" w:rsidRDefault="00F87977" w:rsidP="00B91EC5">
      <w:pPr>
        <w:pStyle w:val="Default"/>
        <w:spacing w:after="160"/>
        <w:rPr>
          <w:rFonts w:ascii="Georgia Pro" w:eastAsia="Malgun Gothic" w:hAnsi="Georgia Pro"/>
          <w:lang w:val="en-US"/>
        </w:rPr>
      </w:pPr>
      <w:r w:rsidRPr="00B91EC5">
        <w:rPr>
          <w:rFonts w:ascii="Georgia Pro" w:eastAsia="Malgun Gothic" w:hAnsi="Georgia Pro"/>
          <w:lang w:val="en-US"/>
        </w:rPr>
        <w:t>2017</w:t>
      </w:r>
      <w:r w:rsidR="00B06FA8" w:rsidRPr="00B91EC5">
        <w:rPr>
          <w:rFonts w:ascii="Georgia Pro" w:eastAsia="Malgun Gothic" w:hAnsi="Georgia Pro"/>
          <w:lang w:val="en-US"/>
        </w:rPr>
        <w:tab/>
      </w:r>
      <w:r w:rsidRPr="00B91EC5">
        <w:rPr>
          <w:rFonts w:ascii="Georgia Pro" w:eastAsia="Malgun Gothic" w:hAnsi="Georgia Pro"/>
          <w:lang w:val="en-US"/>
        </w:rPr>
        <w:t xml:space="preserve">As part of the Pembroke Center Fellowship I will be a TA for the center’s </w:t>
      </w:r>
      <w:r w:rsidR="00081BAE" w:rsidRPr="00B91EC5">
        <w:rPr>
          <w:rFonts w:ascii="Georgia Pro" w:eastAsia="Malgun Gothic" w:hAnsi="Georgia Pro"/>
          <w:lang w:val="en-US"/>
        </w:rPr>
        <w:tab/>
      </w:r>
      <w:r w:rsidRPr="00B91EC5">
        <w:rPr>
          <w:rFonts w:ascii="Georgia Pro" w:eastAsia="Malgun Gothic" w:hAnsi="Georgia Pro"/>
          <w:lang w:val="en-US"/>
        </w:rPr>
        <w:t>‘Introduction to Gender and Sexuality Studies’ course</w:t>
      </w:r>
      <w:r w:rsidR="00081918" w:rsidRPr="00B91EC5">
        <w:rPr>
          <w:rFonts w:ascii="Georgia Pro" w:eastAsia="Malgun Gothic" w:hAnsi="Georgia Pro"/>
          <w:lang w:val="en-US"/>
        </w:rPr>
        <w:t>.</w:t>
      </w:r>
    </w:p>
    <w:p w:rsidR="00F87977" w:rsidRPr="00B91EC5" w:rsidRDefault="00D538EC" w:rsidP="00B91EC5">
      <w:pPr>
        <w:pStyle w:val="Default"/>
        <w:rPr>
          <w:rFonts w:ascii="Georgia Pro" w:eastAsia="Malgun Gothic" w:hAnsi="Georgia Pro"/>
          <w:b/>
          <w:bCs/>
          <w:lang w:val="en-US"/>
        </w:rPr>
      </w:pPr>
      <w:r w:rsidRPr="00B91EC5">
        <w:rPr>
          <w:rFonts w:ascii="Georgia Pro" w:eastAsia="Malgun Gothic" w:hAnsi="Georgia Pro"/>
          <w:b/>
          <w:bCs/>
          <w:lang w:val="en-US"/>
        </w:rPr>
        <w:t xml:space="preserve">Courses </w:t>
      </w:r>
      <w:r w:rsidR="00F87977" w:rsidRPr="00B91EC5">
        <w:rPr>
          <w:rFonts w:ascii="Georgia Pro" w:eastAsia="Malgun Gothic" w:hAnsi="Georgia Pro"/>
          <w:b/>
          <w:bCs/>
          <w:lang w:val="en-US"/>
        </w:rPr>
        <w:t xml:space="preserve">Previously </w:t>
      </w:r>
      <w:r w:rsidRPr="00B91EC5">
        <w:rPr>
          <w:rFonts w:ascii="Georgia Pro" w:eastAsia="Malgun Gothic" w:hAnsi="Georgia Pro"/>
          <w:b/>
          <w:bCs/>
          <w:lang w:val="en-US"/>
        </w:rPr>
        <w:t>Taught</w:t>
      </w:r>
      <w:r w:rsidR="00F87977" w:rsidRPr="00B91EC5">
        <w:rPr>
          <w:rFonts w:ascii="Georgia Pro" w:eastAsia="Malgun Gothic" w:hAnsi="Georgia Pro"/>
          <w:b/>
          <w:bCs/>
          <w:lang w:val="en-US"/>
        </w:rPr>
        <w:t xml:space="preserve">: </w:t>
      </w:r>
    </w:p>
    <w:p w:rsidR="00D538EC" w:rsidRPr="00B91EC5" w:rsidRDefault="00F87977" w:rsidP="00B91EC5">
      <w:pPr>
        <w:pStyle w:val="Default"/>
        <w:spacing w:after="80"/>
        <w:rPr>
          <w:rFonts w:ascii="Georgia Pro" w:eastAsia="Malgun Gothic" w:hAnsi="Georgia Pro"/>
          <w:lang w:val="en-US"/>
        </w:rPr>
      </w:pPr>
      <w:r w:rsidRPr="00B91EC5">
        <w:rPr>
          <w:rFonts w:ascii="Georgia Pro" w:eastAsia="Malgun Gothic" w:hAnsi="Georgia Pro" w:cs="Optima-Italic"/>
          <w:iCs/>
          <w:lang w:val="en-US"/>
        </w:rPr>
        <w:t>(I was primarily responsible for leading the section seminar, section design, contributing actively to examination materials and evaluation</w:t>
      </w:r>
      <w:r w:rsidR="00081918" w:rsidRPr="00B91EC5">
        <w:rPr>
          <w:rFonts w:ascii="Georgia Pro" w:eastAsia="Malgun Gothic" w:hAnsi="Georgia Pro" w:cs="Optima-Italic"/>
          <w:iCs/>
          <w:lang w:val="en-US"/>
        </w:rPr>
        <w:t>.</w:t>
      </w:r>
      <w:r w:rsidRPr="00B91EC5">
        <w:rPr>
          <w:rFonts w:ascii="Georgia Pro" w:eastAsia="Malgun Gothic" w:hAnsi="Georgia Pro" w:cs="Optima-Regular"/>
          <w:lang w:val="en-US"/>
        </w:rPr>
        <w:t>)</w:t>
      </w:r>
    </w:p>
    <w:p w:rsidR="008661A1" w:rsidRPr="00B91EC5" w:rsidRDefault="00F87977" w:rsidP="00B91EC5">
      <w:pPr>
        <w:pStyle w:val="Default"/>
        <w:rPr>
          <w:rFonts w:ascii="Georgia Pro" w:eastAsia="Malgun Gothic" w:hAnsi="Georgia Pro"/>
          <w:lang w:val="en-US"/>
        </w:rPr>
      </w:pPr>
      <w:r w:rsidRPr="00B91EC5">
        <w:rPr>
          <w:rFonts w:ascii="Georgia Pro" w:eastAsia="Malgun Gothic" w:hAnsi="Georgia Pro"/>
          <w:lang w:val="en-US"/>
        </w:rPr>
        <w:t>Spring 2014</w:t>
      </w:r>
      <w:r w:rsidR="00367015" w:rsidRPr="00B91EC5">
        <w:rPr>
          <w:rFonts w:ascii="Georgia Pro" w:eastAsia="Malgun Gothic" w:hAnsi="Georgia Pro"/>
          <w:lang w:val="en-US"/>
        </w:rPr>
        <w:tab/>
      </w:r>
      <w:r w:rsidR="00D538EC" w:rsidRPr="00B91EC5">
        <w:rPr>
          <w:rFonts w:ascii="Georgia Pro" w:eastAsia="Malgun Gothic" w:hAnsi="Georgia Pro"/>
          <w:lang w:val="en-US"/>
        </w:rPr>
        <w:t xml:space="preserve">Introduction to Cultural Anthropology </w:t>
      </w:r>
    </w:p>
    <w:p w:rsidR="00D538EC" w:rsidRPr="00B91EC5" w:rsidRDefault="00F87977" w:rsidP="00B91EC5">
      <w:pPr>
        <w:pStyle w:val="Default"/>
        <w:rPr>
          <w:rFonts w:ascii="Georgia Pro" w:eastAsia="Malgun Gothic" w:hAnsi="Georgia Pro"/>
          <w:lang w:val="en-US"/>
        </w:rPr>
      </w:pPr>
      <w:r w:rsidRPr="00B91EC5">
        <w:rPr>
          <w:rFonts w:ascii="Georgia Pro" w:eastAsia="Malgun Gothic" w:hAnsi="Georgia Pro"/>
          <w:lang w:val="en-US"/>
        </w:rPr>
        <w:t>Fall 2013</w:t>
      </w:r>
      <w:r w:rsidR="00367015" w:rsidRPr="00B91EC5">
        <w:rPr>
          <w:rFonts w:ascii="Georgia Pro" w:eastAsia="Malgun Gothic" w:hAnsi="Georgia Pro"/>
          <w:lang w:val="en-US"/>
        </w:rPr>
        <w:tab/>
      </w:r>
      <w:r w:rsidR="00D538EC" w:rsidRPr="00B91EC5">
        <w:rPr>
          <w:rFonts w:ascii="Georgia Pro" w:eastAsia="Malgun Gothic" w:hAnsi="Georgia Pro"/>
          <w:lang w:val="en-US"/>
        </w:rPr>
        <w:t>Anthropology and Global Social Problems</w:t>
      </w:r>
      <w:r w:rsidRPr="00B91EC5">
        <w:rPr>
          <w:rFonts w:ascii="Georgia Pro" w:eastAsia="Malgun Gothic" w:hAnsi="Georgia Pro"/>
          <w:lang w:val="en-US"/>
        </w:rPr>
        <w:t xml:space="preserve">: Health, Development and </w:t>
      </w:r>
      <w:r w:rsidR="00081BAE" w:rsidRPr="00B91EC5">
        <w:rPr>
          <w:rFonts w:ascii="Georgia Pro" w:eastAsia="Malgun Gothic" w:hAnsi="Georgia Pro"/>
          <w:lang w:val="en-US"/>
        </w:rPr>
        <w:tab/>
      </w:r>
      <w:r w:rsidR="00081BAE" w:rsidRPr="00B91EC5">
        <w:rPr>
          <w:rFonts w:ascii="Georgia Pro" w:eastAsia="Malgun Gothic" w:hAnsi="Georgia Pro"/>
          <w:lang w:val="en-US"/>
        </w:rPr>
        <w:tab/>
      </w:r>
      <w:r w:rsidRPr="00B91EC5">
        <w:rPr>
          <w:rFonts w:ascii="Georgia Pro" w:eastAsia="Malgun Gothic" w:hAnsi="Georgia Pro"/>
          <w:lang w:val="en-US"/>
        </w:rPr>
        <w:t xml:space="preserve">Security </w:t>
      </w:r>
    </w:p>
    <w:p w:rsidR="00D538EC" w:rsidRPr="00B91EC5" w:rsidRDefault="00F87977" w:rsidP="00B91EC5">
      <w:pPr>
        <w:pStyle w:val="Default"/>
        <w:rPr>
          <w:rFonts w:ascii="Georgia Pro" w:eastAsia="Malgun Gothic" w:hAnsi="Georgia Pro"/>
          <w:lang w:val="en-US"/>
        </w:rPr>
      </w:pPr>
      <w:r w:rsidRPr="00B91EC5">
        <w:rPr>
          <w:rFonts w:ascii="Georgia Pro" w:eastAsia="Malgun Gothic" w:hAnsi="Georgia Pro"/>
          <w:lang w:val="en-US"/>
        </w:rPr>
        <w:t>Spring 2013</w:t>
      </w:r>
      <w:r w:rsidR="00367015" w:rsidRPr="00B91EC5">
        <w:rPr>
          <w:rFonts w:ascii="Georgia Pro" w:eastAsia="Malgun Gothic" w:hAnsi="Georgia Pro"/>
          <w:lang w:val="en-US"/>
        </w:rPr>
        <w:tab/>
      </w:r>
      <w:r w:rsidR="00D538EC" w:rsidRPr="00B91EC5">
        <w:rPr>
          <w:rFonts w:ascii="Georgia Pro" w:eastAsia="Malgun Gothic" w:hAnsi="Georgia Pro"/>
          <w:lang w:val="en-US"/>
        </w:rPr>
        <w:t>Anthropol</w:t>
      </w:r>
      <w:r w:rsidRPr="00B91EC5">
        <w:rPr>
          <w:rFonts w:ascii="Georgia Pro" w:eastAsia="Malgun Gothic" w:hAnsi="Georgia Pro"/>
          <w:lang w:val="en-US"/>
        </w:rPr>
        <w:t>ogy of Gender and Globalization</w:t>
      </w:r>
    </w:p>
    <w:p w:rsidR="00D538EC" w:rsidRPr="00B91EC5" w:rsidRDefault="00F87977" w:rsidP="00B91EC5">
      <w:pPr>
        <w:pStyle w:val="Default"/>
        <w:rPr>
          <w:rFonts w:ascii="Georgia Pro" w:eastAsia="Malgun Gothic" w:hAnsi="Georgia Pro"/>
          <w:lang w:val="en-US"/>
        </w:rPr>
      </w:pPr>
      <w:r w:rsidRPr="00B91EC5">
        <w:rPr>
          <w:rFonts w:ascii="Georgia Pro" w:eastAsia="Malgun Gothic" w:hAnsi="Georgia Pro"/>
          <w:lang w:val="en-US"/>
        </w:rPr>
        <w:t>Fall 2012</w:t>
      </w:r>
      <w:r w:rsidR="00367015" w:rsidRPr="00B91EC5">
        <w:rPr>
          <w:rFonts w:ascii="Georgia Pro" w:eastAsia="Malgun Gothic" w:hAnsi="Georgia Pro"/>
          <w:lang w:val="en-US"/>
        </w:rPr>
        <w:tab/>
      </w:r>
      <w:r w:rsidR="00D538EC" w:rsidRPr="00B91EC5">
        <w:rPr>
          <w:rFonts w:ascii="Georgia Pro" w:eastAsia="Malgun Gothic" w:hAnsi="Georgia Pro"/>
          <w:lang w:val="en-US"/>
        </w:rPr>
        <w:t>Culture and Health: An Introduction to Medical Anthropology</w:t>
      </w:r>
    </w:p>
    <w:p w:rsidR="00710C36" w:rsidRPr="00B91EC5" w:rsidRDefault="00710C36" w:rsidP="00B91EC5">
      <w:pPr>
        <w:pStyle w:val="Default"/>
        <w:rPr>
          <w:rFonts w:ascii="Georgia Pro" w:eastAsia="Malgun Gothic" w:hAnsi="Georgia Pro"/>
          <w:lang w:val="en-US"/>
        </w:rPr>
      </w:pPr>
    </w:p>
    <w:p w:rsidR="00081BAE" w:rsidRPr="00B91EC5" w:rsidRDefault="00081BAE" w:rsidP="00B91EC5">
      <w:pPr>
        <w:pStyle w:val="Default"/>
        <w:pBdr>
          <w:bottom w:val="single" w:sz="4" w:space="1" w:color="auto"/>
        </w:pBdr>
        <w:rPr>
          <w:rFonts w:ascii="Georgia Pro" w:eastAsia="Malgun Gothic" w:hAnsi="Georgia Pro"/>
          <w:b/>
          <w:lang w:val="en-US"/>
        </w:rPr>
      </w:pPr>
    </w:p>
    <w:p w:rsidR="008661A1" w:rsidRPr="00B91EC5" w:rsidRDefault="008661A1" w:rsidP="009F6E28">
      <w:pPr>
        <w:pStyle w:val="Default"/>
        <w:pBdr>
          <w:bottom w:val="single" w:sz="4" w:space="1" w:color="auto"/>
        </w:pBdr>
        <w:spacing w:line="360" w:lineRule="auto"/>
        <w:rPr>
          <w:rFonts w:ascii="Georgia Pro" w:eastAsia="Malgun Gothic" w:hAnsi="Georgia Pro"/>
          <w:b/>
          <w:lang w:val="en-US"/>
        </w:rPr>
      </w:pPr>
      <w:r w:rsidRPr="00B91EC5">
        <w:rPr>
          <w:rFonts w:ascii="Georgia Pro" w:eastAsia="Malgun Gothic" w:hAnsi="Georgia Pro"/>
          <w:b/>
          <w:lang w:val="en-US"/>
        </w:rPr>
        <w:t>RESEARCH EXPERIENCE</w:t>
      </w:r>
    </w:p>
    <w:p w:rsidR="006C7128" w:rsidRPr="00B91EC5" w:rsidRDefault="008661A1" w:rsidP="00B91EC5">
      <w:pPr>
        <w:pStyle w:val="Default"/>
        <w:spacing w:after="160"/>
        <w:rPr>
          <w:rFonts w:ascii="Georgia Pro" w:eastAsia="Malgun Gothic" w:hAnsi="Georgia Pro"/>
          <w:lang w:val="en-US"/>
        </w:rPr>
      </w:pPr>
      <w:r w:rsidRPr="00B91EC5">
        <w:rPr>
          <w:rFonts w:ascii="Georgia Pro" w:eastAsia="Malgun Gothic" w:hAnsi="Georgia Pro"/>
          <w:b/>
          <w:bCs/>
          <w:lang w:val="en-US"/>
        </w:rPr>
        <w:t xml:space="preserve">Summer Intern </w:t>
      </w:r>
      <w:r w:rsidRPr="00B91EC5">
        <w:rPr>
          <w:rFonts w:ascii="Georgia Pro" w:eastAsia="Malgun Gothic" w:hAnsi="Georgia Pro"/>
          <w:bCs/>
          <w:lang w:val="en-US"/>
        </w:rPr>
        <w:t>(2009) at the Consortium of Gender, Security and Human Rights, University of Massachusetts, Boston.</w:t>
      </w:r>
      <w:r w:rsidRPr="00B91EC5">
        <w:rPr>
          <w:rFonts w:ascii="Georgia Pro" w:eastAsia="Malgun Gothic" w:hAnsi="Georgia Pro"/>
          <w:b/>
          <w:bCs/>
          <w:lang w:val="en-US"/>
        </w:rPr>
        <w:t xml:space="preserve"> </w:t>
      </w:r>
      <w:r w:rsidRPr="00B91EC5">
        <w:rPr>
          <w:rFonts w:ascii="Georgia Pro" w:eastAsia="Malgun Gothic" w:hAnsi="Georgia Pro"/>
          <w:lang w:val="en-US"/>
        </w:rPr>
        <w:t>I was primarily assist</w:t>
      </w:r>
      <w:r w:rsidR="009F6E28">
        <w:rPr>
          <w:rFonts w:ascii="Georgia Pro" w:eastAsia="Malgun Gothic" w:hAnsi="Georgia Pro"/>
          <w:lang w:val="en-US"/>
        </w:rPr>
        <w:t>ing the</w:t>
      </w:r>
      <w:r w:rsidRPr="00B91EC5">
        <w:rPr>
          <w:rFonts w:ascii="Georgia Pro" w:eastAsia="Malgun Gothic" w:hAnsi="Georgia Pro"/>
          <w:lang w:val="en-US"/>
        </w:rPr>
        <w:t xml:space="preserve"> establishment of </w:t>
      </w:r>
      <w:r w:rsidR="009F6E28">
        <w:rPr>
          <w:rFonts w:ascii="Georgia Pro" w:eastAsia="Malgun Gothic" w:hAnsi="Georgia Pro"/>
          <w:lang w:val="en-US"/>
        </w:rPr>
        <w:t xml:space="preserve">the organization’s </w:t>
      </w:r>
      <w:r w:rsidRPr="00B91EC5">
        <w:rPr>
          <w:rFonts w:ascii="Georgia Pro" w:eastAsia="Malgun Gothic" w:hAnsi="Georgia Pro"/>
          <w:lang w:val="en-US"/>
        </w:rPr>
        <w:t xml:space="preserve">‘Global Initiative for Research on Gender, Crisis Prevention and Recovery’. </w:t>
      </w:r>
      <w:r w:rsidR="009F6E28">
        <w:rPr>
          <w:rFonts w:ascii="Georgia Pro" w:eastAsia="Malgun Gothic" w:hAnsi="Georgia Pro"/>
          <w:lang w:val="en-US"/>
        </w:rPr>
        <w:t xml:space="preserve">My work involved </w:t>
      </w:r>
      <w:r w:rsidRPr="00B91EC5">
        <w:rPr>
          <w:rFonts w:ascii="Georgia Pro" w:eastAsia="Malgun Gothic" w:hAnsi="Georgia Pro"/>
          <w:lang w:val="en-US"/>
        </w:rPr>
        <w:t>analyzing the role of international organizations working in the stated field and the academic efforts undertaken by universities of the South to understand the gendered dimension of conflicts in their region.</w:t>
      </w:r>
    </w:p>
    <w:p w:rsidR="008661A1" w:rsidRDefault="008661A1" w:rsidP="00B91EC5">
      <w:pPr>
        <w:pStyle w:val="Default"/>
        <w:rPr>
          <w:rFonts w:ascii="Georgia Pro" w:eastAsia="Malgun Gothic" w:hAnsi="Georgia Pro"/>
          <w:lang w:val="en-US"/>
        </w:rPr>
      </w:pPr>
      <w:r w:rsidRPr="00B91EC5">
        <w:rPr>
          <w:rFonts w:ascii="Georgia Pro" w:eastAsia="Malgun Gothic" w:hAnsi="Georgia Pro"/>
          <w:b/>
          <w:bCs/>
          <w:lang w:val="en-US"/>
        </w:rPr>
        <w:t xml:space="preserve">Research Assistant </w:t>
      </w:r>
      <w:r w:rsidRPr="00B91EC5">
        <w:rPr>
          <w:rFonts w:ascii="Georgia Pro" w:eastAsia="Malgun Gothic" w:hAnsi="Georgia Pro"/>
          <w:bCs/>
          <w:lang w:val="en-US"/>
        </w:rPr>
        <w:t xml:space="preserve">to </w:t>
      </w:r>
      <w:proofErr w:type="spellStart"/>
      <w:r w:rsidRPr="00B91EC5">
        <w:rPr>
          <w:rFonts w:ascii="Georgia Pro" w:eastAsia="Malgun Gothic" w:hAnsi="Georgia Pro"/>
          <w:bCs/>
          <w:lang w:val="en-US"/>
        </w:rPr>
        <w:t>Dr</w:t>
      </w:r>
      <w:proofErr w:type="spellEnd"/>
      <w:r w:rsidRPr="00B91EC5">
        <w:rPr>
          <w:rFonts w:ascii="Georgia Pro" w:eastAsia="Malgun Gothic" w:hAnsi="Georgia Pro"/>
          <w:bCs/>
          <w:lang w:val="en-US"/>
        </w:rPr>
        <w:t xml:space="preserve"> Carole </w:t>
      </w:r>
      <w:proofErr w:type="spellStart"/>
      <w:r w:rsidRPr="00B91EC5">
        <w:rPr>
          <w:rFonts w:ascii="Georgia Pro" w:eastAsia="Malgun Gothic" w:hAnsi="Georgia Pro"/>
          <w:bCs/>
          <w:lang w:val="en-US"/>
        </w:rPr>
        <w:t>Beiwener</w:t>
      </w:r>
      <w:proofErr w:type="spellEnd"/>
      <w:r w:rsidRPr="00B91EC5">
        <w:rPr>
          <w:rFonts w:ascii="Georgia Pro" w:eastAsia="Malgun Gothic" w:hAnsi="Georgia Pro"/>
          <w:bCs/>
          <w:lang w:val="en-US"/>
        </w:rPr>
        <w:t>, Professor at the Economics Department of Simmons</w:t>
      </w:r>
      <w:r w:rsidR="00833E39" w:rsidRPr="00B91EC5">
        <w:rPr>
          <w:rFonts w:ascii="Georgia Pro" w:eastAsia="Malgun Gothic" w:hAnsi="Georgia Pro"/>
          <w:bCs/>
          <w:lang w:val="en-US"/>
        </w:rPr>
        <w:t xml:space="preserve"> College</w:t>
      </w:r>
      <w:r w:rsidRPr="00B91EC5">
        <w:rPr>
          <w:rFonts w:ascii="Georgia Pro" w:eastAsia="Malgun Gothic" w:hAnsi="Georgia Pro"/>
          <w:bCs/>
          <w:lang w:val="en-US"/>
        </w:rPr>
        <w:t xml:space="preserve"> (Spring 2009).</w:t>
      </w:r>
      <w:r w:rsidRPr="00B91EC5">
        <w:rPr>
          <w:rFonts w:ascii="Georgia Pro" w:eastAsia="Malgun Gothic" w:hAnsi="Georgia Pro"/>
          <w:b/>
          <w:bCs/>
          <w:lang w:val="en-US"/>
        </w:rPr>
        <w:t xml:space="preserve"> </w:t>
      </w:r>
      <w:r w:rsidR="009F6E28">
        <w:rPr>
          <w:rFonts w:ascii="Georgia Pro" w:eastAsia="Malgun Gothic" w:hAnsi="Georgia Pro"/>
          <w:lang w:val="en-US"/>
        </w:rPr>
        <w:t xml:space="preserve">I contributed to </w:t>
      </w:r>
      <w:r w:rsidRPr="00B91EC5">
        <w:rPr>
          <w:rFonts w:ascii="Georgia Pro" w:eastAsia="Malgun Gothic" w:hAnsi="Georgia Pro"/>
          <w:lang w:val="en-US"/>
        </w:rPr>
        <w:t xml:space="preserve">her project on the origins of the term ‘empowerment’ in the social work discourse of South Asia. </w:t>
      </w:r>
    </w:p>
    <w:p w:rsidR="00930B2C" w:rsidRPr="00B91EC5" w:rsidRDefault="00930B2C" w:rsidP="00B91EC5">
      <w:pPr>
        <w:pStyle w:val="Default"/>
        <w:rPr>
          <w:rFonts w:ascii="Georgia Pro" w:eastAsia="Malgun Gothic" w:hAnsi="Georgia Pro"/>
          <w:lang w:val="en-US"/>
        </w:rPr>
      </w:pPr>
    </w:p>
    <w:p w:rsidR="00081BAE" w:rsidRPr="00B91EC5" w:rsidRDefault="00D3307F" w:rsidP="000C5A44">
      <w:pPr>
        <w:pStyle w:val="Default"/>
        <w:pBdr>
          <w:bottom w:val="single" w:sz="4" w:space="1" w:color="auto"/>
        </w:pBdr>
        <w:spacing w:line="360" w:lineRule="auto"/>
        <w:rPr>
          <w:rFonts w:ascii="Georgia Pro" w:eastAsia="Malgun Gothic" w:hAnsi="Georgia Pro"/>
          <w:b/>
          <w:bCs/>
          <w:lang w:val="en-US"/>
        </w:rPr>
      </w:pPr>
      <w:r w:rsidRPr="00B91EC5">
        <w:rPr>
          <w:rFonts w:ascii="Georgia Pro" w:eastAsia="Malgun Gothic" w:hAnsi="Georgia Pro"/>
          <w:b/>
          <w:bCs/>
          <w:lang w:val="en-US"/>
        </w:rPr>
        <w:t>CAMPUS AND COMMUNITY SERVICE</w:t>
      </w:r>
    </w:p>
    <w:p w:rsidR="00D3307F" w:rsidRPr="00B91EC5" w:rsidRDefault="00D3307F" w:rsidP="00B91EC5">
      <w:pPr>
        <w:pStyle w:val="Default"/>
        <w:spacing w:after="160"/>
        <w:rPr>
          <w:rFonts w:ascii="Georgia Pro" w:eastAsia="Malgun Gothic" w:hAnsi="Georgia Pro"/>
          <w:lang w:val="en-US"/>
        </w:rPr>
      </w:pPr>
      <w:r w:rsidRPr="00B91EC5">
        <w:rPr>
          <w:rFonts w:ascii="Georgia Pro" w:eastAsia="Malgun Gothic" w:hAnsi="Georgia Pro"/>
          <w:lang w:val="en-US"/>
        </w:rPr>
        <w:t>2016-2017</w:t>
      </w:r>
      <w:r w:rsidRPr="00B91EC5">
        <w:rPr>
          <w:rFonts w:ascii="Georgia Pro" w:eastAsia="Malgun Gothic" w:hAnsi="Georgia Pro"/>
          <w:lang w:val="en-US"/>
        </w:rPr>
        <w:tab/>
        <w:t xml:space="preserve">Graduate Student Representative on Brown University’s Diversity and </w:t>
      </w:r>
      <w:r w:rsidRPr="00B91EC5">
        <w:rPr>
          <w:rFonts w:ascii="Georgia Pro" w:eastAsia="Malgun Gothic" w:hAnsi="Georgia Pro"/>
          <w:lang w:val="en-US"/>
        </w:rPr>
        <w:tab/>
      </w:r>
      <w:r w:rsidRPr="00B91EC5">
        <w:rPr>
          <w:rFonts w:ascii="Georgia Pro" w:eastAsia="Malgun Gothic" w:hAnsi="Georgia Pro"/>
          <w:lang w:val="en-US"/>
        </w:rPr>
        <w:tab/>
        <w:t xml:space="preserve">Inclusion Oversight Board. </w:t>
      </w:r>
    </w:p>
    <w:p w:rsidR="00D3307F" w:rsidRPr="00B91EC5" w:rsidRDefault="00D3307F" w:rsidP="00B91EC5">
      <w:pPr>
        <w:pStyle w:val="Default"/>
        <w:spacing w:after="160"/>
        <w:rPr>
          <w:rFonts w:ascii="Georgia Pro" w:eastAsia="Malgun Gothic" w:hAnsi="Georgia Pro"/>
          <w:lang w:val="en-US"/>
        </w:rPr>
      </w:pPr>
      <w:r w:rsidRPr="00B91EC5">
        <w:rPr>
          <w:rFonts w:ascii="Georgia Pro" w:eastAsia="Malgun Gothic" w:hAnsi="Georgia Pro"/>
          <w:lang w:val="en-US"/>
        </w:rPr>
        <w:t>2015</w:t>
      </w:r>
      <w:r w:rsidRPr="00B91EC5">
        <w:rPr>
          <w:rFonts w:ascii="Georgia Pro" w:eastAsia="Malgun Gothic" w:hAnsi="Georgia Pro"/>
          <w:lang w:val="en-US"/>
        </w:rPr>
        <w:tab/>
      </w:r>
      <w:r w:rsidRPr="00B91EC5">
        <w:rPr>
          <w:rFonts w:ascii="Georgia Pro" w:eastAsia="Malgun Gothic" w:hAnsi="Georgia Pro"/>
          <w:lang w:val="en-US"/>
        </w:rPr>
        <w:tab/>
        <w:t xml:space="preserve">Teach-In on Sexual Harassment and Redressal Mechanisms for </w:t>
      </w:r>
      <w:r w:rsidR="00081BAE" w:rsidRPr="00B91EC5">
        <w:rPr>
          <w:rFonts w:ascii="Georgia Pro" w:eastAsia="Malgun Gothic" w:hAnsi="Georgia Pro"/>
          <w:lang w:val="en-US"/>
        </w:rPr>
        <w:tab/>
      </w:r>
      <w:r w:rsidR="00081BAE" w:rsidRPr="00B91EC5">
        <w:rPr>
          <w:rFonts w:ascii="Georgia Pro" w:eastAsia="Malgun Gothic" w:hAnsi="Georgia Pro"/>
          <w:lang w:val="en-US"/>
        </w:rPr>
        <w:tab/>
      </w:r>
      <w:r w:rsidR="00081BAE" w:rsidRPr="00B91EC5">
        <w:rPr>
          <w:rFonts w:ascii="Georgia Pro" w:eastAsia="Malgun Gothic" w:hAnsi="Georgia Pro"/>
          <w:lang w:val="en-US"/>
        </w:rPr>
        <w:tab/>
      </w:r>
      <w:r w:rsidRPr="00B91EC5">
        <w:rPr>
          <w:rFonts w:ascii="Georgia Pro" w:eastAsia="Malgun Gothic" w:hAnsi="Georgia Pro"/>
          <w:lang w:val="en-US"/>
        </w:rPr>
        <w:t xml:space="preserve">language students from American Universities. American Institute of </w:t>
      </w:r>
      <w:r w:rsidR="00081BAE" w:rsidRPr="00B91EC5">
        <w:rPr>
          <w:rFonts w:ascii="Georgia Pro" w:eastAsia="Malgun Gothic" w:hAnsi="Georgia Pro"/>
          <w:lang w:val="en-US"/>
        </w:rPr>
        <w:tab/>
      </w:r>
      <w:r w:rsidR="00081BAE" w:rsidRPr="00B91EC5">
        <w:rPr>
          <w:rFonts w:ascii="Georgia Pro" w:eastAsia="Malgun Gothic" w:hAnsi="Georgia Pro"/>
          <w:lang w:val="en-US"/>
        </w:rPr>
        <w:tab/>
      </w:r>
      <w:r w:rsidRPr="00B91EC5">
        <w:rPr>
          <w:rFonts w:ascii="Georgia Pro" w:eastAsia="Malgun Gothic" w:hAnsi="Georgia Pro"/>
          <w:lang w:val="en-US"/>
        </w:rPr>
        <w:t xml:space="preserve">Indian Studies, Chandigarh (India). </w:t>
      </w:r>
    </w:p>
    <w:p w:rsidR="00811832" w:rsidRPr="00B91EC5" w:rsidRDefault="00D3307F" w:rsidP="00B91EC5">
      <w:pPr>
        <w:pStyle w:val="Default"/>
        <w:rPr>
          <w:rFonts w:ascii="Georgia Pro" w:eastAsia="Malgun Gothic" w:hAnsi="Georgia Pro"/>
          <w:lang w:val="en-US"/>
        </w:rPr>
      </w:pPr>
      <w:r w:rsidRPr="00B91EC5">
        <w:rPr>
          <w:rFonts w:ascii="Georgia Pro" w:eastAsia="Malgun Gothic" w:hAnsi="Georgia Pro"/>
          <w:lang w:val="en-US"/>
        </w:rPr>
        <w:t>2012-2013</w:t>
      </w:r>
      <w:r w:rsidRPr="00B91EC5">
        <w:rPr>
          <w:rFonts w:ascii="Georgia Pro" w:eastAsia="Malgun Gothic" w:hAnsi="Georgia Pro"/>
          <w:lang w:val="en-US"/>
        </w:rPr>
        <w:tab/>
      </w:r>
      <w:r w:rsidR="00081BAE" w:rsidRPr="00B91EC5">
        <w:rPr>
          <w:rFonts w:ascii="Georgia Pro" w:eastAsia="Malgun Gothic" w:hAnsi="Georgia Pro"/>
          <w:lang w:val="en-US"/>
        </w:rPr>
        <w:t xml:space="preserve">Co-Organizer, </w:t>
      </w:r>
      <w:r w:rsidRPr="00B91EC5">
        <w:rPr>
          <w:rFonts w:ascii="Georgia Pro" w:eastAsia="Malgun Gothic" w:hAnsi="Georgia Pro"/>
          <w:lang w:val="en-US"/>
        </w:rPr>
        <w:t xml:space="preserve">Anthropology Department Speaker Series. </w:t>
      </w:r>
    </w:p>
    <w:p w:rsidR="00081BAE" w:rsidRPr="00B91EC5" w:rsidRDefault="00081BAE" w:rsidP="00B91EC5">
      <w:pPr>
        <w:pStyle w:val="Default"/>
        <w:rPr>
          <w:rFonts w:ascii="Georgia Pro" w:eastAsia="Malgun Gothic" w:hAnsi="Georgia Pro"/>
          <w:lang w:val="en-US"/>
        </w:rPr>
      </w:pPr>
    </w:p>
    <w:p w:rsidR="00081BAE" w:rsidRPr="00B91EC5" w:rsidRDefault="00081BAE" w:rsidP="00B91EC5">
      <w:pPr>
        <w:pStyle w:val="Default"/>
        <w:rPr>
          <w:rFonts w:ascii="Georgia Pro" w:eastAsia="Malgun Gothic" w:hAnsi="Georgia Pro"/>
          <w:lang w:val="en-US"/>
        </w:rPr>
      </w:pPr>
    </w:p>
    <w:p w:rsidR="00081BAE" w:rsidRPr="00B91EC5" w:rsidRDefault="0051509E" w:rsidP="006B354D">
      <w:pPr>
        <w:pStyle w:val="Default"/>
        <w:pBdr>
          <w:bottom w:val="single" w:sz="4" w:space="1" w:color="auto"/>
        </w:pBdr>
        <w:spacing w:line="360" w:lineRule="auto"/>
        <w:rPr>
          <w:rFonts w:ascii="Georgia Pro" w:eastAsia="Malgun Gothic" w:hAnsi="Georgia Pro"/>
          <w:b/>
          <w:bCs/>
          <w:lang w:val="en-US"/>
        </w:rPr>
      </w:pPr>
      <w:r>
        <w:rPr>
          <w:rFonts w:ascii="Georgia Pro" w:eastAsia="Malgun Gothic" w:hAnsi="Georgia Pro"/>
          <w:b/>
          <w:bCs/>
          <w:lang w:val="en-US"/>
        </w:rPr>
        <w:t>RELEVANT</w:t>
      </w:r>
      <w:r w:rsidR="008661A1" w:rsidRPr="00B91EC5">
        <w:rPr>
          <w:rFonts w:ascii="Georgia Pro" w:eastAsia="Malgun Gothic" w:hAnsi="Georgia Pro"/>
          <w:b/>
          <w:bCs/>
          <w:lang w:val="en-US"/>
        </w:rPr>
        <w:t xml:space="preserve"> </w:t>
      </w:r>
      <w:r w:rsidR="00D538EC" w:rsidRPr="00B91EC5">
        <w:rPr>
          <w:rFonts w:ascii="Georgia Pro" w:eastAsia="Malgun Gothic" w:hAnsi="Georgia Pro"/>
          <w:b/>
          <w:bCs/>
          <w:lang w:val="en-US"/>
        </w:rPr>
        <w:t xml:space="preserve">PREVIOUS WORK EXPERIENCE </w:t>
      </w:r>
    </w:p>
    <w:p w:rsidR="00D538EC" w:rsidRPr="00B91EC5" w:rsidRDefault="00D538EC" w:rsidP="00B91EC5">
      <w:pPr>
        <w:pStyle w:val="Default"/>
        <w:spacing w:after="80"/>
        <w:rPr>
          <w:rFonts w:ascii="Georgia Pro" w:eastAsia="Malgun Gothic" w:hAnsi="Georgia Pro"/>
          <w:lang w:val="en-US"/>
        </w:rPr>
      </w:pPr>
      <w:r w:rsidRPr="00B91EC5">
        <w:rPr>
          <w:rFonts w:ascii="Georgia Pro" w:eastAsia="Malgun Gothic" w:hAnsi="Georgia Pro"/>
          <w:b/>
          <w:bCs/>
          <w:lang w:val="en-US"/>
        </w:rPr>
        <w:t xml:space="preserve">Correspondent/Sub Editor, Press Institute of India, New Delhi </w:t>
      </w:r>
      <w:r w:rsidRPr="00B91EC5">
        <w:rPr>
          <w:rFonts w:ascii="Georgia Pro" w:eastAsia="Malgun Gothic" w:hAnsi="Georgia Pro"/>
          <w:lang w:val="en-US"/>
        </w:rPr>
        <w:t xml:space="preserve">(From February 1, 2007 to May 31, 2008). I wrote and edited for PII’s publications – </w:t>
      </w:r>
      <w:r w:rsidRPr="00B91EC5">
        <w:rPr>
          <w:rFonts w:ascii="Georgia Pro" w:eastAsia="Malgun Gothic" w:hAnsi="Georgia Pro"/>
          <w:i/>
          <w:iCs/>
          <w:lang w:val="en-US"/>
        </w:rPr>
        <w:t xml:space="preserve">Grassroots, </w:t>
      </w:r>
      <w:r w:rsidRPr="00B91EC5">
        <w:rPr>
          <w:rFonts w:ascii="Georgia Pro" w:eastAsia="Malgun Gothic" w:hAnsi="Georgia Pro"/>
          <w:lang w:val="en-US"/>
        </w:rPr>
        <w:t xml:space="preserve">which is devoted to development issues, and </w:t>
      </w:r>
      <w:proofErr w:type="spellStart"/>
      <w:r w:rsidRPr="00B91EC5">
        <w:rPr>
          <w:rFonts w:ascii="Georgia Pro" w:eastAsia="Malgun Gothic" w:hAnsi="Georgia Pro"/>
          <w:i/>
          <w:iCs/>
          <w:lang w:val="en-US"/>
        </w:rPr>
        <w:t>Vidura</w:t>
      </w:r>
      <w:proofErr w:type="spellEnd"/>
      <w:r w:rsidRPr="00B91EC5">
        <w:rPr>
          <w:rFonts w:ascii="Georgia Pro" w:eastAsia="Malgun Gothic" w:hAnsi="Georgia Pro"/>
          <w:lang w:val="en-US"/>
        </w:rPr>
        <w:t xml:space="preserve">, a media commentary magazine. My articles also appeared on UNICEF’s website. </w:t>
      </w:r>
    </w:p>
    <w:p w:rsidR="00081BAE" w:rsidRPr="00B91EC5" w:rsidRDefault="00081BAE" w:rsidP="00B91EC5">
      <w:pPr>
        <w:pStyle w:val="Default"/>
        <w:spacing w:after="80"/>
        <w:rPr>
          <w:rFonts w:ascii="Georgia Pro" w:eastAsia="Malgun Gothic" w:hAnsi="Georgia Pro"/>
          <w:lang w:val="en-US"/>
        </w:rPr>
      </w:pPr>
    </w:p>
    <w:p w:rsidR="006C7128" w:rsidRPr="00B91EC5" w:rsidRDefault="00D538EC" w:rsidP="00B91EC5">
      <w:pPr>
        <w:pStyle w:val="Default"/>
        <w:spacing w:after="80"/>
        <w:rPr>
          <w:rFonts w:ascii="Georgia Pro" w:eastAsia="Malgun Gothic" w:hAnsi="Georgia Pro"/>
          <w:lang w:val="en-US"/>
        </w:rPr>
      </w:pPr>
      <w:r w:rsidRPr="00B91EC5">
        <w:rPr>
          <w:rFonts w:ascii="Georgia Pro" w:eastAsia="Malgun Gothic" w:hAnsi="Georgia Pro"/>
          <w:b/>
          <w:bCs/>
          <w:lang w:val="en-US"/>
        </w:rPr>
        <w:t xml:space="preserve">Sub Editor, </w:t>
      </w:r>
      <w:r w:rsidRPr="00B91EC5">
        <w:rPr>
          <w:rFonts w:ascii="Georgia Pro" w:eastAsia="Malgun Gothic" w:hAnsi="Georgia Pro"/>
          <w:b/>
          <w:bCs/>
          <w:iCs/>
          <w:lang w:val="en-US"/>
        </w:rPr>
        <w:t>Oman Tribune</w:t>
      </w:r>
      <w:r w:rsidRPr="00B91EC5">
        <w:rPr>
          <w:rFonts w:ascii="Georgia Pro" w:eastAsia="Malgun Gothic" w:hAnsi="Georgia Pro"/>
          <w:lang w:val="en-US"/>
        </w:rPr>
        <w:t xml:space="preserve">, </w:t>
      </w:r>
      <w:r w:rsidRPr="00B91EC5">
        <w:rPr>
          <w:rFonts w:ascii="Georgia Pro" w:eastAsia="Malgun Gothic" w:hAnsi="Georgia Pro"/>
          <w:b/>
          <w:bCs/>
          <w:lang w:val="en-US"/>
        </w:rPr>
        <w:t xml:space="preserve">Muscat </w:t>
      </w:r>
      <w:r w:rsidRPr="00B91EC5">
        <w:rPr>
          <w:rFonts w:ascii="Georgia Pro" w:eastAsia="Malgun Gothic" w:hAnsi="Georgia Pro"/>
          <w:lang w:val="en-US"/>
        </w:rPr>
        <w:t>(From April 2006 to October 2006). As part of the newspaper’s World Desk, I was dealing with pages on West Asia, India, Pakistan, Europe-Americas and Far East Asia. I single-handedl</w:t>
      </w:r>
      <w:r w:rsidR="00A3576E" w:rsidRPr="00B91EC5">
        <w:rPr>
          <w:rFonts w:ascii="Georgia Pro" w:eastAsia="Malgun Gothic" w:hAnsi="Georgia Pro"/>
          <w:lang w:val="en-US"/>
        </w:rPr>
        <w:t>y brought out the special center</w:t>
      </w:r>
      <w:r w:rsidRPr="00B91EC5">
        <w:rPr>
          <w:rFonts w:ascii="Georgia Pro" w:eastAsia="Malgun Gothic" w:hAnsi="Georgia Pro"/>
          <w:lang w:val="en-US"/>
        </w:rPr>
        <w:t xml:space="preserve">spread on the Lebanon war (2006) for 34 days. </w:t>
      </w:r>
    </w:p>
    <w:p w:rsidR="00081BAE" w:rsidRPr="00B91EC5" w:rsidRDefault="00081BAE" w:rsidP="00B91EC5">
      <w:pPr>
        <w:pStyle w:val="Default"/>
        <w:spacing w:after="80"/>
        <w:rPr>
          <w:rFonts w:ascii="Georgia Pro" w:eastAsia="Malgun Gothic" w:hAnsi="Georgia Pro"/>
          <w:lang w:val="en-US"/>
        </w:rPr>
      </w:pPr>
    </w:p>
    <w:p w:rsidR="0015236B" w:rsidRDefault="00D538EC" w:rsidP="00B91EC5">
      <w:pPr>
        <w:spacing w:after="0" w:line="240" w:lineRule="auto"/>
        <w:rPr>
          <w:rFonts w:ascii="Georgia Pro" w:eastAsia="Malgun Gothic" w:hAnsi="Georgia Pro"/>
          <w:sz w:val="24"/>
          <w:szCs w:val="24"/>
          <w:lang w:val="en-US"/>
        </w:rPr>
      </w:pPr>
      <w:r w:rsidRPr="00B91EC5">
        <w:rPr>
          <w:rFonts w:ascii="Georgia Pro" w:eastAsia="Malgun Gothic" w:hAnsi="Georgia Pro"/>
          <w:b/>
          <w:bCs/>
          <w:sz w:val="24"/>
          <w:szCs w:val="24"/>
          <w:lang w:val="en-US"/>
        </w:rPr>
        <w:lastRenderedPageBreak/>
        <w:t xml:space="preserve">Reporter/ Sub Editor, </w:t>
      </w:r>
      <w:proofErr w:type="gramStart"/>
      <w:r w:rsidRPr="00B91EC5">
        <w:rPr>
          <w:rFonts w:ascii="Georgia Pro" w:eastAsia="Malgun Gothic" w:hAnsi="Georgia Pro"/>
          <w:b/>
          <w:bCs/>
          <w:iCs/>
          <w:sz w:val="24"/>
          <w:szCs w:val="24"/>
          <w:lang w:val="en-US"/>
        </w:rPr>
        <w:t>The</w:t>
      </w:r>
      <w:proofErr w:type="gramEnd"/>
      <w:r w:rsidRPr="00B91EC5">
        <w:rPr>
          <w:rFonts w:ascii="Georgia Pro" w:eastAsia="Malgun Gothic" w:hAnsi="Georgia Pro"/>
          <w:b/>
          <w:bCs/>
          <w:iCs/>
          <w:sz w:val="24"/>
          <w:szCs w:val="24"/>
          <w:lang w:val="en-US"/>
        </w:rPr>
        <w:t xml:space="preserve"> New Indian Express</w:t>
      </w:r>
      <w:r w:rsidRPr="00B91EC5">
        <w:rPr>
          <w:rFonts w:ascii="Georgia Pro" w:eastAsia="Malgun Gothic" w:hAnsi="Georgia Pro"/>
          <w:b/>
          <w:bCs/>
          <w:sz w:val="24"/>
          <w:szCs w:val="24"/>
          <w:lang w:val="en-US"/>
        </w:rPr>
        <w:t xml:space="preserve">, Chennai </w:t>
      </w:r>
      <w:r w:rsidRPr="00B91EC5">
        <w:rPr>
          <w:rFonts w:ascii="Georgia Pro" w:eastAsia="Malgun Gothic" w:hAnsi="Georgia Pro"/>
          <w:sz w:val="24"/>
          <w:szCs w:val="24"/>
          <w:lang w:val="en-US"/>
        </w:rPr>
        <w:t xml:space="preserve">(From June 2005 to March 2006). I covered news features, wrote special features and extensively contributed articles for the paper’s supplements, which include </w:t>
      </w:r>
      <w:r w:rsidRPr="00B91EC5">
        <w:rPr>
          <w:rFonts w:ascii="Georgia Pro" w:eastAsia="Malgun Gothic" w:hAnsi="Georgia Pro"/>
          <w:i/>
          <w:iCs/>
          <w:sz w:val="24"/>
          <w:szCs w:val="24"/>
          <w:lang w:val="en-US"/>
        </w:rPr>
        <w:t>Education Express</w:t>
      </w:r>
      <w:r w:rsidRPr="00B91EC5">
        <w:rPr>
          <w:rFonts w:ascii="Georgia Pro" w:eastAsia="Malgun Gothic" w:hAnsi="Georgia Pro"/>
          <w:sz w:val="24"/>
          <w:szCs w:val="24"/>
          <w:lang w:val="en-US"/>
        </w:rPr>
        <w:t xml:space="preserve">, </w:t>
      </w:r>
      <w:r w:rsidRPr="00B91EC5">
        <w:rPr>
          <w:rFonts w:ascii="Georgia Pro" w:eastAsia="Malgun Gothic" w:hAnsi="Georgia Pro"/>
          <w:i/>
          <w:iCs/>
          <w:sz w:val="24"/>
          <w:szCs w:val="24"/>
          <w:lang w:val="en-US"/>
        </w:rPr>
        <w:t xml:space="preserve">Youth Express </w:t>
      </w:r>
      <w:r w:rsidRPr="00B91EC5">
        <w:rPr>
          <w:rFonts w:ascii="Georgia Pro" w:eastAsia="Malgun Gothic" w:hAnsi="Georgia Pro"/>
          <w:sz w:val="24"/>
          <w:szCs w:val="24"/>
          <w:lang w:val="en-US"/>
        </w:rPr>
        <w:t xml:space="preserve">and </w:t>
      </w:r>
      <w:r w:rsidRPr="00B91EC5">
        <w:rPr>
          <w:rFonts w:ascii="Georgia Pro" w:eastAsia="Malgun Gothic" w:hAnsi="Georgia Pro"/>
          <w:i/>
          <w:iCs/>
          <w:sz w:val="24"/>
          <w:szCs w:val="24"/>
          <w:lang w:val="en-US"/>
        </w:rPr>
        <w:t>School Magazine</w:t>
      </w:r>
      <w:r w:rsidRPr="00B91EC5">
        <w:rPr>
          <w:rFonts w:ascii="Georgia Pro" w:eastAsia="Malgun Gothic" w:hAnsi="Georgia Pro"/>
          <w:sz w:val="24"/>
          <w:szCs w:val="24"/>
          <w:lang w:val="en-US"/>
        </w:rPr>
        <w:t xml:space="preserve">. I also coordinated the </w:t>
      </w:r>
      <w:r w:rsidRPr="00B91EC5">
        <w:rPr>
          <w:rFonts w:ascii="Georgia Pro" w:eastAsia="Malgun Gothic" w:hAnsi="Georgia Pro"/>
          <w:i/>
          <w:iCs/>
          <w:sz w:val="24"/>
          <w:szCs w:val="24"/>
          <w:lang w:val="en-US"/>
        </w:rPr>
        <w:t xml:space="preserve">City Express’ </w:t>
      </w:r>
      <w:r w:rsidRPr="00B91EC5">
        <w:rPr>
          <w:rFonts w:ascii="Georgia Pro" w:eastAsia="Malgun Gothic" w:hAnsi="Georgia Pro"/>
          <w:sz w:val="24"/>
          <w:szCs w:val="24"/>
          <w:lang w:val="en-US"/>
        </w:rPr>
        <w:t xml:space="preserve">feature pages and the </w:t>
      </w:r>
      <w:r w:rsidRPr="00B91EC5">
        <w:rPr>
          <w:rFonts w:ascii="Georgia Pro" w:eastAsia="Malgun Gothic" w:hAnsi="Georgia Pro"/>
          <w:i/>
          <w:iCs/>
          <w:sz w:val="24"/>
          <w:szCs w:val="24"/>
          <w:lang w:val="en-US"/>
        </w:rPr>
        <w:t xml:space="preserve">Youth Express </w:t>
      </w:r>
      <w:r w:rsidRPr="00B91EC5">
        <w:rPr>
          <w:rFonts w:ascii="Georgia Pro" w:eastAsia="Malgun Gothic" w:hAnsi="Georgia Pro"/>
          <w:sz w:val="24"/>
          <w:szCs w:val="24"/>
          <w:lang w:val="en-US"/>
        </w:rPr>
        <w:t>supplement.</w:t>
      </w:r>
    </w:p>
    <w:p w:rsidR="0051509E" w:rsidRPr="00B91EC5" w:rsidRDefault="0051509E" w:rsidP="00B91EC5">
      <w:pPr>
        <w:spacing w:after="0" w:line="240" w:lineRule="auto"/>
        <w:rPr>
          <w:rFonts w:ascii="Georgia Pro" w:eastAsia="Malgun Gothic" w:hAnsi="Georgia Pro"/>
          <w:sz w:val="24"/>
          <w:szCs w:val="24"/>
          <w:lang w:val="en-US"/>
        </w:rPr>
      </w:pPr>
    </w:p>
    <w:p w:rsidR="001C17E7" w:rsidRPr="00B91EC5" w:rsidRDefault="001C17E7" w:rsidP="00B91EC5">
      <w:pPr>
        <w:spacing w:after="0" w:line="240" w:lineRule="auto"/>
        <w:rPr>
          <w:rFonts w:ascii="Georgia Pro" w:eastAsia="Malgun Gothic" w:hAnsi="Georgia Pro"/>
          <w:sz w:val="24"/>
          <w:szCs w:val="24"/>
          <w:lang w:val="en-US"/>
        </w:rPr>
      </w:pPr>
    </w:p>
    <w:p w:rsidR="007917BB" w:rsidRPr="00B91EC5" w:rsidRDefault="00A777DE" w:rsidP="006B354D">
      <w:pPr>
        <w:pBdr>
          <w:bottom w:val="single" w:sz="4" w:space="1" w:color="auto"/>
        </w:pBdr>
        <w:spacing w:after="0" w:line="360" w:lineRule="auto"/>
        <w:rPr>
          <w:rFonts w:ascii="Georgia Pro" w:eastAsia="Malgun Gothic" w:hAnsi="Georgia Pro"/>
          <w:b/>
          <w:sz w:val="24"/>
          <w:szCs w:val="24"/>
          <w:lang w:val="en-US"/>
        </w:rPr>
      </w:pPr>
      <w:r w:rsidRPr="00B91EC5">
        <w:rPr>
          <w:rFonts w:ascii="Georgia Pro" w:eastAsia="Malgun Gothic" w:hAnsi="Georgia Pro"/>
          <w:b/>
          <w:sz w:val="24"/>
          <w:szCs w:val="24"/>
          <w:lang w:val="en-US"/>
        </w:rPr>
        <w:t xml:space="preserve">SELECT NON-ACADEMIC </w:t>
      </w:r>
      <w:r w:rsidR="007917BB" w:rsidRPr="00B91EC5">
        <w:rPr>
          <w:rFonts w:ascii="Georgia Pro" w:eastAsia="Malgun Gothic" w:hAnsi="Georgia Pro"/>
          <w:b/>
          <w:sz w:val="24"/>
          <w:szCs w:val="24"/>
          <w:lang w:val="en-US"/>
        </w:rPr>
        <w:t>PUBLICATIONS</w:t>
      </w:r>
    </w:p>
    <w:p w:rsidR="006C223D" w:rsidRPr="00B91EC5" w:rsidRDefault="006C223D" w:rsidP="00070AA2">
      <w:pPr>
        <w:spacing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2016</w:t>
      </w:r>
      <w:r w:rsidRPr="00B91EC5">
        <w:rPr>
          <w:rFonts w:ascii="Georgia Pro" w:eastAsia="Malgun Gothic" w:hAnsi="Georgia Pro"/>
          <w:sz w:val="24"/>
          <w:szCs w:val="24"/>
          <w:lang w:val="en-US"/>
        </w:rPr>
        <w:tab/>
        <w:t>‘Degrees of Self-Deception’ on</w:t>
      </w:r>
      <w:r w:rsidR="00564364" w:rsidRPr="00B91EC5">
        <w:rPr>
          <w:rFonts w:ascii="Georgia Pro" w:eastAsia="Malgun Gothic" w:hAnsi="Georgia Pro"/>
          <w:sz w:val="24"/>
          <w:szCs w:val="24"/>
          <w:lang w:val="en-US"/>
        </w:rPr>
        <w:t xml:space="preserve"> the</w:t>
      </w:r>
      <w:r w:rsidRPr="00B91EC5">
        <w:rPr>
          <w:rFonts w:ascii="Georgia Pro" w:eastAsia="Malgun Gothic" w:hAnsi="Georgia Pro"/>
          <w:sz w:val="24"/>
          <w:szCs w:val="24"/>
          <w:lang w:val="en-US"/>
        </w:rPr>
        <w:t xml:space="preserve"> collaborative </w:t>
      </w:r>
      <w:r w:rsidR="00564364" w:rsidRPr="00B91EC5">
        <w:rPr>
          <w:rFonts w:ascii="Georgia Pro" w:eastAsia="Malgun Gothic" w:hAnsi="Georgia Pro"/>
          <w:sz w:val="24"/>
          <w:szCs w:val="24"/>
          <w:lang w:val="en-US"/>
        </w:rPr>
        <w:t>Indian platform</w:t>
      </w:r>
      <w:r w:rsidRPr="00B91EC5">
        <w:rPr>
          <w:rFonts w:ascii="Georgia Pro" w:eastAsia="Malgun Gothic" w:hAnsi="Georgia Pro"/>
          <w:sz w:val="24"/>
          <w:szCs w:val="24"/>
          <w:lang w:val="en-US"/>
        </w:rPr>
        <w:t xml:space="preserve"> </w:t>
      </w:r>
      <w:proofErr w:type="spellStart"/>
      <w:r w:rsidRPr="00B91EC5">
        <w:rPr>
          <w:rFonts w:ascii="Georgia Pro" w:eastAsia="Malgun Gothic" w:hAnsi="Georgia Pro"/>
          <w:i/>
          <w:sz w:val="24"/>
          <w:szCs w:val="24"/>
          <w:lang w:val="en-US"/>
        </w:rPr>
        <w:t>Kafila</w:t>
      </w:r>
      <w:proofErr w:type="spellEnd"/>
      <w:r w:rsidR="00564364" w:rsidRPr="00B91EC5">
        <w:rPr>
          <w:rFonts w:ascii="Georgia Pro" w:eastAsia="Malgun Gothic" w:hAnsi="Georgia Pro"/>
          <w:sz w:val="24"/>
          <w:szCs w:val="24"/>
          <w:lang w:val="en-US"/>
        </w:rPr>
        <w:t>.</w:t>
      </w:r>
      <w:r w:rsidRPr="00B91EC5">
        <w:rPr>
          <w:rFonts w:ascii="Georgia Pro" w:eastAsia="Malgun Gothic" w:hAnsi="Georgia Pro"/>
          <w:sz w:val="24"/>
          <w:szCs w:val="24"/>
          <w:lang w:val="en-US"/>
        </w:rPr>
        <w:t xml:space="preserve"> </w:t>
      </w:r>
      <w:r w:rsidRPr="00B91EC5">
        <w:rPr>
          <w:rFonts w:ascii="Georgia Pro" w:eastAsia="Malgun Gothic" w:hAnsi="Georgia Pro"/>
          <w:sz w:val="24"/>
          <w:szCs w:val="24"/>
          <w:lang w:val="en-US"/>
        </w:rPr>
        <w:tab/>
        <w:t>https://kafila.org/2016/05/11/degrees-of-self-deception-rama-srinivasan/</w:t>
      </w:r>
    </w:p>
    <w:p w:rsidR="007917BB" w:rsidRPr="00B91EC5" w:rsidRDefault="00A777DE" w:rsidP="00B91EC5">
      <w:pPr>
        <w:spacing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2007</w:t>
      </w:r>
      <w:r w:rsidRPr="00B91EC5">
        <w:rPr>
          <w:rFonts w:ascii="Georgia Pro" w:eastAsia="Malgun Gothic" w:hAnsi="Georgia Pro"/>
          <w:sz w:val="24"/>
          <w:szCs w:val="24"/>
          <w:lang w:val="en-US"/>
        </w:rPr>
        <w:tab/>
        <w:t xml:space="preserve">Students </w:t>
      </w:r>
      <w:r w:rsidR="00564364" w:rsidRPr="00B91EC5">
        <w:rPr>
          <w:rFonts w:ascii="Georgia Pro" w:eastAsia="Malgun Gothic" w:hAnsi="Georgia Pro"/>
          <w:sz w:val="24"/>
          <w:szCs w:val="24"/>
          <w:lang w:val="en-US"/>
        </w:rPr>
        <w:t>F</w:t>
      </w:r>
      <w:r w:rsidRPr="00B91EC5">
        <w:rPr>
          <w:rFonts w:ascii="Georgia Pro" w:eastAsia="Malgun Gothic" w:hAnsi="Georgia Pro"/>
          <w:sz w:val="24"/>
          <w:szCs w:val="24"/>
          <w:lang w:val="en-US"/>
        </w:rPr>
        <w:t xml:space="preserve">lood Rajasthan </w:t>
      </w:r>
      <w:r w:rsidR="00564364" w:rsidRPr="00B91EC5">
        <w:rPr>
          <w:rFonts w:ascii="Georgia Pro" w:eastAsia="Malgun Gothic" w:hAnsi="Georgia Pro"/>
          <w:sz w:val="24"/>
          <w:szCs w:val="24"/>
          <w:lang w:val="en-US"/>
        </w:rPr>
        <w:t>S</w:t>
      </w:r>
      <w:r w:rsidRPr="00B91EC5">
        <w:rPr>
          <w:rFonts w:ascii="Georgia Pro" w:eastAsia="Malgun Gothic" w:hAnsi="Georgia Pro"/>
          <w:sz w:val="24"/>
          <w:szCs w:val="24"/>
          <w:lang w:val="en-US"/>
        </w:rPr>
        <w:t xml:space="preserve">chools. UNICEF India website. </w:t>
      </w:r>
      <w:r w:rsidRPr="00B91EC5">
        <w:rPr>
          <w:rFonts w:ascii="Georgia Pro" w:eastAsia="Malgun Gothic" w:hAnsi="Georgia Pro"/>
          <w:sz w:val="24"/>
          <w:szCs w:val="24"/>
          <w:lang w:val="en-US"/>
        </w:rPr>
        <w:tab/>
        <w:t>http://unicef.in/Story/561/Students-flood-Rajasthan-schools</w:t>
      </w:r>
    </w:p>
    <w:p w:rsidR="00A777DE" w:rsidRPr="00B91EC5" w:rsidRDefault="00A777DE" w:rsidP="00B91EC5">
      <w:p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2007</w:t>
      </w:r>
      <w:r w:rsidRPr="00B91EC5">
        <w:rPr>
          <w:rFonts w:ascii="Georgia Pro" w:eastAsia="Malgun Gothic" w:hAnsi="Georgia Pro"/>
          <w:sz w:val="24"/>
          <w:szCs w:val="24"/>
          <w:lang w:val="en-US"/>
        </w:rPr>
        <w:tab/>
        <w:t xml:space="preserve">Community </w:t>
      </w:r>
      <w:r w:rsidR="00564364" w:rsidRPr="00B91EC5">
        <w:rPr>
          <w:rFonts w:ascii="Georgia Pro" w:eastAsia="Malgun Gothic" w:hAnsi="Georgia Pro"/>
          <w:sz w:val="24"/>
          <w:szCs w:val="24"/>
          <w:lang w:val="en-US"/>
        </w:rPr>
        <w:t>S</w:t>
      </w:r>
      <w:r w:rsidRPr="00B91EC5">
        <w:rPr>
          <w:rFonts w:ascii="Georgia Pro" w:eastAsia="Malgun Gothic" w:hAnsi="Georgia Pro"/>
          <w:sz w:val="24"/>
          <w:szCs w:val="24"/>
          <w:lang w:val="en-US"/>
        </w:rPr>
        <w:t xml:space="preserve">take </w:t>
      </w:r>
      <w:r w:rsidR="00564364" w:rsidRPr="00B91EC5">
        <w:rPr>
          <w:rFonts w:ascii="Georgia Pro" w:eastAsia="Malgun Gothic" w:hAnsi="Georgia Pro"/>
          <w:sz w:val="24"/>
          <w:szCs w:val="24"/>
          <w:lang w:val="en-US"/>
        </w:rPr>
        <w:t>C</w:t>
      </w:r>
      <w:r w:rsidRPr="00B91EC5">
        <w:rPr>
          <w:rFonts w:ascii="Georgia Pro" w:eastAsia="Malgun Gothic" w:hAnsi="Georgia Pro"/>
          <w:sz w:val="24"/>
          <w:szCs w:val="24"/>
          <w:lang w:val="en-US"/>
        </w:rPr>
        <w:t xml:space="preserve">laim in </w:t>
      </w:r>
      <w:r w:rsidR="00564364" w:rsidRPr="00B91EC5">
        <w:rPr>
          <w:rFonts w:ascii="Georgia Pro" w:eastAsia="Malgun Gothic" w:hAnsi="Georgia Pro"/>
          <w:sz w:val="24"/>
          <w:szCs w:val="24"/>
          <w:lang w:val="en-US"/>
        </w:rPr>
        <w:t>S</w:t>
      </w:r>
      <w:r w:rsidRPr="00B91EC5">
        <w:rPr>
          <w:rFonts w:ascii="Georgia Pro" w:eastAsia="Malgun Gothic" w:hAnsi="Georgia Pro"/>
          <w:sz w:val="24"/>
          <w:szCs w:val="24"/>
          <w:lang w:val="en-US"/>
        </w:rPr>
        <w:t xml:space="preserve">chool </w:t>
      </w:r>
      <w:r w:rsidR="00564364" w:rsidRPr="00B91EC5">
        <w:rPr>
          <w:rFonts w:ascii="Georgia Pro" w:eastAsia="Malgun Gothic" w:hAnsi="Georgia Pro"/>
          <w:sz w:val="24"/>
          <w:szCs w:val="24"/>
          <w:lang w:val="en-US"/>
        </w:rPr>
        <w:t>E</w:t>
      </w:r>
      <w:r w:rsidRPr="00B91EC5">
        <w:rPr>
          <w:rFonts w:ascii="Georgia Pro" w:eastAsia="Malgun Gothic" w:hAnsi="Georgia Pro"/>
          <w:sz w:val="24"/>
          <w:szCs w:val="24"/>
          <w:lang w:val="en-US"/>
        </w:rPr>
        <w:t>ducation</w:t>
      </w:r>
      <w:r w:rsidR="000F0A34" w:rsidRPr="00B91EC5">
        <w:rPr>
          <w:rFonts w:ascii="Georgia Pro" w:eastAsia="Malgun Gothic" w:hAnsi="Georgia Pro"/>
          <w:sz w:val="24"/>
          <w:szCs w:val="24"/>
          <w:lang w:val="en-US"/>
        </w:rPr>
        <w:t>. UNICEF India website.</w:t>
      </w:r>
      <w:r w:rsidRPr="00B91EC5">
        <w:rPr>
          <w:rFonts w:ascii="Georgia Pro" w:eastAsia="Malgun Gothic" w:hAnsi="Georgia Pro"/>
          <w:sz w:val="24"/>
          <w:szCs w:val="24"/>
          <w:lang w:val="en-US"/>
        </w:rPr>
        <w:t xml:space="preserve"> </w:t>
      </w:r>
    </w:p>
    <w:p w:rsidR="00A777DE" w:rsidRPr="00B91EC5" w:rsidRDefault="00A777DE" w:rsidP="00B91EC5">
      <w:pPr>
        <w:spacing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ab/>
        <w:t xml:space="preserve">http://unicef.in/Story/560/Community-stake-claim-in-school-education </w:t>
      </w:r>
    </w:p>
    <w:p w:rsidR="00A777DE" w:rsidRPr="00B91EC5" w:rsidRDefault="00A777DE" w:rsidP="00B91EC5">
      <w:pPr>
        <w:spacing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2007</w:t>
      </w:r>
      <w:r w:rsidRPr="00B91EC5">
        <w:rPr>
          <w:rFonts w:ascii="Georgia Pro" w:eastAsia="Malgun Gothic" w:hAnsi="Georgia Pro"/>
          <w:sz w:val="24"/>
          <w:szCs w:val="24"/>
          <w:lang w:val="en-US"/>
        </w:rPr>
        <w:tab/>
        <w:t xml:space="preserve">Raipur </w:t>
      </w:r>
      <w:r w:rsidR="00564364" w:rsidRPr="00B91EC5">
        <w:rPr>
          <w:rFonts w:ascii="Georgia Pro" w:eastAsia="Malgun Gothic" w:hAnsi="Georgia Pro"/>
          <w:sz w:val="24"/>
          <w:szCs w:val="24"/>
          <w:lang w:val="en-US"/>
        </w:rPr>
        <w:t>V</w:t>
      </w:r>
      <w:r w:rsidRPr="00B91EC5">
        <w:rPr>
          <w:rFonts w:ascii="Georgia Pro" w:eastAsia="Malgun Gothic" w:hAnsi="Georgia Pro"/>
          <w:sz w:val="24"/>
          <w:szCs w:val="24"/>
          <w:lang w:val="en-US"/>
        </w:rPr>
        <w:t xml:space="preserve">illages </w:t>
      </w:r>
      <w:r w:rsidR="00564364" w:rsidRPr="00B91EC5">
        <w:rPr>
          <w:rFonts w:ascii="Georgia Pro" w:eastAsia="Malgun Gothic" w:hAnsi="Georgia Pro"/>
          <w:sz w:val="24"/>
          <w:szCs w:val="24"/>
          <w:lang w:val="en-US"/>
        </w:rPr>
        <w:t>L</w:t>
      </w:r>
      <w:r w:rsidRPr="00B91EC5">
        <w:rPr>
          <w:rFonts w:ascii="Georgia Pro" w:eastAsia="Malgun Gothic" w:hAnsi="Georgia Pro"/>
          <w:sz w:val="24"/>
          <w:szCs w:val="24"/>
          <w:lang w:val="en-US"/>
        </w:rPr>
        <w:t xml:space="preserve">ook </w:t>
      </w:r>
      <w:r w:rsidR="00564364" w:rsidRPr="00B91EC5">
        <w:rPr>
          <w:rFonts w:ascii="Georgia Pro" w:eastAsia="Malgun Gothic" w:hAnsi="Georgia Pro"/>
          <w:sz w:val="24"/>
          <w:szCs w:val="24"/>
          <w:lang w:val="en-US"/>
        </w:rPr>
        <w:t>F</w:t>
      </w:r>
      <w:r w:rsidRPr="00B91EC5">
        <w:rPr>
          <w:rFonts w:ascii="Georgia Pro" w:eastAsia="Malgun Gothic" w:hAnsi="Georgia Pro"/>
          <w:sz w:val="24"/>
          <w:szCs w:val="24"/>
          <w:lang w:val="en-US"/>
        </w:rPr>
        <w:t xml:space="preserve">orward to a </w:t>
      </w:r>
      <w:r w:rsidR="00564364" w:rsidRPr="00B91EC5">
        <w:rPr>
          <w:rFonts w:ascii="Georgia Pro" w:eastAsia="Malgun Gothic" w:hAnsi="Georgia Pro"/>
          <w:sz w:val="24"/>
          <w:szCs w:val="24"/>
          <w:lang w:val="en-US"/>
        </w:rPr>
        <w:t>C</w:t>
      </w:r>
      <w:r w:rsidRPr="00B91EC5">
        <w:rPr>
          <w:rFonts w:ascii="Georgia Pro" w:eastAsia="Malgun Gothic" w:hAnsi="Georgia Pro"/>
          <w:sz w:val="24"/>
          <w:szCs w:val="24"/>
          <w:lang w:val="en-US"/>
        </w:rPr>
        <w:t xml:space="preserve">leaner </w:t>
      </w:r>
      <w:r w:rsidR="00564364" w:rsidRPr="00B91EC5">
        <w:rPr>
          <w:rFonts w:ascii="Georgia Pro" w:eastAsia="Malgun Gothic" w:hAnsi="Georgia Pro"/>
          <w:sz w:val="24"/>
          <w:szCs w:val="24"/>
          <w:lang w:val="en-US"/>
        </w:rPr>
        <w:t>F</w:t>
      </w:r>
      <w:r w:rsidRPr="00B91EC5">
        <w:rPr>
          <w:rFonts w:ascii="Georgia Pro" w:eastAsia="Malgun Gothic" w:hAnsi="Georgia Pro"/>
          <w:sz w:val="24"/>
          <w:szCs w:val="24"/>
          <w:lang w:val="en-US"/>
        </w:rPr>
        <w:t xml:space="preserve">uture. Grassroots: Reporting </w:t>
      </w:r>
      <w:r w:rsidR="00081BAE" w:rsidRPr="00B91EC5">
        <w:rPr>
          <w:rFonts w:ascii="Georgia Pro" w:eastAsia="Malgun Gothic" w:hAnsi="Georgia Pro"/>
          <w:sz w:val="24"/>
          <w:szCs w:val="24"/>
          <w:lang w:val="en-US"/>
        </w:rPr>
        <w:tab/>
      </w:r>
      <w:r w:rsidRPr="00B91EC5">
        <w:rPr>
          <w:rFonts w:ascii="Georgia Pro" w:eastAsia="Malgun Gothic" w:hAnsi="Georgia Pro"/>
          <w:sz w:val="24"/>
          <w:szCs w:val="24"/>
          <w:lang w:val="en-US"/>
        </w:rPr>
        <w:t xml:space="preserve">the </w:t>
      </w:r>
      <w:r w:rsidR="00393C0B">
        <w:rPr>
          <w:rFonts w:ascii="Georgia Pro" w:eastAsia="Malgun Gothic" w:hAnsi="Georgia Pro"/>
          <w:sz w:val="24"/>
          <w:szCs w:val="24"/>
          <w:lang w:val="en-US"/>
        </w:rPr>
        <w:tab/>
      </w:r>
      <w:r w:rsidRPr="00B91EC5">
        <w:rPr>
          <w:rFonts w:ascii="Georgia Pro" w:eastAsia="Malgun Gothic" w:hAnsi="Georgia Pro"/>
          <w:sz w:val="24"/>
          <w:szCs w:val="24"/>
          <w:lang w:val="en-US"/>
        </w:rPr>
        <w:t xml:space="preserve">Human Condition. Issue: June 2007. </w:t>
      </w:r>
    </w:p>
    <w:p w:rsidR="006C223D" w:rsidRPr="00B91EC5" w:rsidRDefault="006C223D" w:rsidP="00B91EC5">
      <w:p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2006</w:t>
      </w:r>
      <w:r w:rsidRPr="00B91EC5">
        <w:rPr>
          <w:rFonts w:ascii="Georgia Pro" w:eastAsia="Malgun Gothic" w:hAnsi="Georgia Pro"/>
          <w:sz w:val="24"/>
          <w:szCs w:val="24"/>
          <w:lang w:val="en-US"/>
        </w:rPr>
        <w:tab/>
        <w:t>Articles in Modern Mask: A Journal of the Arts, ISSUE II</w:t>
      </w:r>
      <w:r w:rsidR="00564364" w:rsidRPr="00B91EC5">
        <w:rPr>
          <w:rFonts w:ascii="Georgia Pro" w:eastAsia="Malgun Gothic" w:hAnsi="Georgia Pro"/>
          <w:sz w:val="24"/>
          <w:szCs w:val="24"/>
          <w:lang w:val="en-US"/>
        </w:rPr>
        <w:t>.</w:t>
      </w:r>
    </w:p>
    <w:p w:rsidR="006C223D" w:rsidRPr="00B91EC5" w:rsidRDefault="006C223D" w:rsidP="00B91EC5">
      <w:pPr>
        <w:pStyle w:val="ListParagraph"/>
        <w:numPr>
          <w:ilvl w:val="0"/>
          <w:numId w:val="1"/>
        </w:num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High Drama and Serious Cinema http://modernmask.org/Issue_II/modernmask_film/high_drama.html</w:t>
      </w:r>
    </w:p>
    <w:p w:rsidR="006C223D" w:rsidRPr="00B91EC5" w:rsidRDefault="006C223D" w:rsidP="00B91EC5">
      <w:pPr>
        <w:pStyle w:val="ListParagraph"/>
        <w:numPr>
          <w:ilvl w:val="0"/>
          <w:numId w:val="1"/>
        </w:num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Civilization and Time: Unna and Nuuk</w:t>
      </w:r>
    </w:p>
    <w:p w:rsidR="006C223D" w:rsidRPr="00B91EC5" w:rsidRDefault="006C223D" w:rsidP="00B91EC5">
      <w:pPr>
        <w:pStyle w:val="ListParagraph"/>
        <w:spacing w:after="0" w:line="240" w:lineRule="auto"/>
        <w:ind w:left="1446"/>
        <w:rPr>
          <w:rFonts w:ascii="Georgia Pro" w:eastAsia="Malgun Gothic" w:hAnsi="Georgia Pro"/>
          <w:sz w:val="24"/>
          <w:szCs w:val="24"/>
          <w:lang w:val="en-US"/>
        </w:rPr>
      </w:pPr>
      <w:r w:rsidRPr="00B91EC5">
        <w:rPr>
          <w:rFonts w:ascii="Georgia Pro" w:eastAsia="Malgun Gothic" w:hAnsi="Georgia Pro"/>
          <w:sz w:val="24"/>
          <w:szCs w:val="24"/>
          <w:lang w:val="en-US"/>
        </w:rPr>
        <w:t>http://modernmask.org/Issue_II/modernmask_film/unnanuuk.html</w:t>
      </w:r>
    </w:p>
    <w:p w:rsidR="006C223D" w:rsidRPr="00B91EC5" w:rsidRDefault="006C223D" w:rsidP="00B91EC5">
      <w:pPr>
        <w:pStyle w:val="ListParagraph"/>
        <w:numPr>
          <w:ilvl w:val="0"/>
          <w:numId w:val="1"/>
        </w:numPr>
        <w:spacing w:line="240" w:lineRule="auto"/>
        <w:ind w:hanging="357"/>
        <w:rPr>
          <w:rFonts w:ascii="Georgia Pro" w:eastAsia="Malgun Gothic" w:hAnsi="Georgia Pro"/>
          <w:sz w:val="24"/>
          <w:szCs w:val="24"/>
        </w:rPr>
      </w:pPr>
      <w:r w:rsidRPr="00B91EC5">
        <w:rPr>
          <w:rFonts w:ascii="Georgia Pro" w:eastAsia="Malgun Gothic" w:hAnsi="Georgia Pro"/>
          <w:sz w:val="24"/>
          <w:szCs w:val="24"/>
          <w:lang w:val="en-US"/>
        </w:rPr>
        <w:t xml:space="preserve">A Society in Turmoil http://modernmask.org/Issue_II/modernmask_film/israel.html  </w:t>
      </w:r>
    </w:p>
    <w:p w:rsidR="0036290B" w:rsidRPr="00B91EC5" w:rsidRDefault="0036290B" w:rsidP="00B91EC5">
      <w:pPr>
        <w:pStyle w:val="Default"/>
        <w:spacing w:after="160"/>
        <w:rPr>
          <w:rFonts w:ascii="Georgia Pro" w:eastAsia="Malgun Gothic" w:hAnsi="Georgia Pro"/>
          <w:bCs/>
          <w:lang w:val="en-US"/>
        </w:rPr>
      </w:pPr>
      <w:r w:rsidRPr="00B91EC5">
        <w:rPr>
          <w:rFonts w:ascii="Georgia Pro" w:eastAsia="Malgun Gothic" w:hAnsi="Georgia Pro"/>
          <w:bCs/>
          <w:lang w:val="en-US"/>
        </w:rPr>
        <w:t>2006</w:t>
      </w:r>
      <w:r w:rsidRPr="00B91EC5">
        <w:rPr>
          <w:rFonts w:ascii="Georgia Pro" w:eastAsia="Malgun Gothic" w:hAnsi="Georgia Pro"/>
          <w:bCs/>
          <w:lang w:val="en-US"/>
        </w:rPr>
        <w:tab/>
      </w:r>
      <w:r w:rsidR="00564364" w:rsidRPr="00B91EC5">
        <w:rPr>
          <w:rFonts w:ascii="Georgia Pro" w:eastAsia="Malgun Gothic" w:hAnsi="Georgia Pro"/>
          <w:bCs/>
          <w:lang w:val="en-US"/>
        </w:rPr>
        <w:t>‘</w:t>
      </w:r>
      <w:r w:rsidRPr="00B91EC5">
        <w:rPr>
          <w:rFonts w:ascii="Georgia Pro" w:eastAsia="Malgun Gothic" w:hAnsi="Georgia Pro"/>
          <w:bCs/>
          <w:lang w:val="en-US"/>
        </w:rPr>
        <w:t xml:space="preserve">Women on a </w:t>
      </w:r>
      <w:proofErr w:type="spellStart"/>
      <w:r w:rsidRPr="00B91EC5">
        <w:rPr>
          <w:rFonts w:ascii="Georgia Pro" w:eastAsia="Malgun Gothic" w:hAnsi="Georgia Pro"/>
          <w:bCs/>
          <w:lang w:val="en-US"/>
        </w:rPr>
        <w:t>Technotrip</w:t>
      </w:r>
      <w:proofErr w:type="spellEnd"/>
      <w:r w:rsidRPr="00B91EC5">
        <w:rPr>
          <w:rFonts w:ascii="Georgia Pro" w:eastAsia="Malgun Gothic" w:hAnsi="Georgia Pro"/>
          <w:bCs/>
          <w:lang w:val="en-US"/>
        </w:rPr>
        <w:t xml:space="preserve">’, on women in engineering programs. Cover </w:t>
      </w:r>
      <w:r w:rsidR="00081BAE" w:rsidRPr="00B91EC5">
        <w:rPr>
          <w:rFonts w:ascii="Georgia Pro" w:eastAsia="Malgun Gothic" w:hAnsi="Georgia Pro"/>
          <w:bCs/>
          <w:lang w:val="en-US"/>
        </w:rPr>
        <w:tab/>
      </w:r>
      <w:r w:rsidRPr="00B91EC5">
        <w:rPr>
          <w:rFonts w:ascii="Georgia Pro" w:eastAsia="Malgun Gothic" w:hAnsi="Georgia Pro"/>
          <w:bCs/>
          <w:lang w:val="en-US"/>
        </w:rPr>
        <w:t>Story, January 27</w:t>
      </w:r>
      <w:r w:rsidR="00564364" w:rsidRPr="00B91EC5">
        <w:rPr>
          <w:rFonts w:ascii="Georgia Pro" w:eastAsia="Malgun Gothic" w:hAnsi="Georgia Pro"/>
          <w:bCs/>
          <w:lang w:val="en-US"/>
        </w:rPr>
        <w:t>, Education Express</w:t>
      </w:r>
      <w:r w:rsidRPr="00B91EC5">
        <w:rPr>
          <w:rFonts w:ascii="Georgia Pro" w:eastAsia="Malgun Gothic" w:hAnsi="Georgia Pro"/>
          <w:bCs/>
          <w:lang w:val="en-US"/>
        </w:rPr>
        <w:t xml:space="preserve"> </w:t>
      </w:r>
      <w:r w:rsidR="00564364" w:rsidRPr="00B91EC5">
        <w:rPr>
          <w:rFonts w:ascii="Georgia Pro" w:eastAsia="Malgun Gothic" w:hAnsi="Georgia Pro"/>
          <w:bCs/>
          <w:lang w:val="en-US"/>
        </w:rPr>
        <w:t>(a f</w:t>
      </w:r>
      <w:r w:rsidRPr="00B91EC5">
        <w:rPr>
          <w:rFonts w:ascii="Georgia Pro" w:eastAsia="Malgun Gothic" w:hAnsi="Georgia Pro"/>
          <w:bCs/>
          <w:lang w:val="en-US"/>
        </w:rPr>
        <w:t>ortnightly Suppleme</w:t>
      </w:r>
      <w:r w:rsidR="00A3576E" w:rsidRPr="00B91EC5">
        <w:rPr>
          <w:rFonts w:ascii="Georgia Pro" w:eastAsia="Malgun Gothic" w:hAnsi="Georgia Pro"/>
          <w:bCs/>
          <w:lang w:val="en-US"/>
        </w:rPr>
        <w:t xml:space="preserve">nt with the </w:t>
      </w:r>
      <w:r w:rsidR="00081BAE" w:rsidRPr="00B91EC5">
        <w:rPr>
          <w:rFonts w:ascii="Georgia Pro" w:eastAsia="Malgun Gothic" w:hAnsi="Georgia Pro"/>
          <w:bCs/>
          <w:lang w:val="en-US"/>
        </w:rPr>
        <w:tab/>
      </w:r>
      <w:r w:rsidR="00A3576E" w:rsidRPr="00B91EC5">
        <w:rPr>
          <w:rFonts w:ascii="Georgia Pro" w:eastAsia="Malgun Gothic" w:hAnsi="Georgia Pro"/>
          <w:bCs/>
          <w:lang w:val="en-US"/>
        </w:rPr>
        <w:t>New Indian Express</w:t>
      </w:r>
      <w:r w:rsidR="00564364" w:rsidRPr="00B91EC5">
        <w:rPr>
          <w:rFonts w:ascii="Georgia Pro" w:eastAsia="Malgun Gothic" w:hAnsi="Georgia Pro"/>
          <w:bCs/>
          <w:lang w:val="en-US"/>
        </w:rPr>
        <w:t>)</w:t>
      </w:r>
      <w:r w:rsidR="00A3576E" w:rsidRPr="00B91EC5">
        <w:rPr>
          <w:rFonts w:ascii="Georgia Pro" w:eastAsia="Malgun Gothic" w:hAnsi="Georgia Pro"/>
          <w:bCs/>
          <w:lang w:val="en-US"/>
        </w:rPr>
        <w:t>, Chennai</w:t>
      </w:r>
      <w:r w:rsidR="00564364" w:rsidRPr="00B91EC5">
        <w:rPr>
          <w:rFonts w:ascii="Georgia Pro" w:eastAsia="Malgun Gothic" w:hAnsi="Georgia Pro"/>
          <w:bCs/>
          <w:lang w:val="en-US"/>
        </w:rPr>
        <w:t>, India.</w:t>
      </w:r>
      <w:r w:rsidR="00A3576E" w:rsidRPr="00B91EC5">
        <w:rPr>
          <w:rFonts w:ascii="Georgia Pro" w:eastAsia="Malgun Gothic" w:hAnsi="Georgia Pro"/>
          <w:bCs/>
          <w:lang w:val="en-US"/>
        </w:rPr>
        <w:t xml:space="preserve"> </w:t>
      </w:r>
    </w:p>
    <w:p w:rsidR="0036290B" w:rsidRPr="00B91EC5" w:rsidRDefault="0036290B" w:rsidP="00B91EC5">
      <w:pPr>
        <w:pStyle w:val="Default"/>
        <w:spacing w:after="160"/>
        <w:rPr>
          <w:rFonts w:ascii="Georgia Pro" w:eastAsia="Malgun Gothic" w:hAnsi="Georgia Pro"/>
          <w:bCs/>
          <w:lang w:val="en-US"/>
        </w:rPr>
      </w:pPr>
      <w:r w:rsidRPr="00B91EC5">
        <w:rPr>
          <w:rFonts w:ascii="Georgia Pro" w:eastAsia="Malgun Gothic" w:hAnsi="Georgia Pro"/>
          <w:bCs/>
          <w:lang w:val="en-US"/>
        </w:rPr>
        <w:t>2005</w:t>
      </w:r>
      <w:r w:rsidRPr="00B91EC5">
        <w:rPr>
          <w:rFonts w:ascii="Georgia Pro" w:eastAsia="Malgun Gothic" w:hAnsi="Georgia Pro"/>
          <w:bCs/>
          <w:lang w:val="en-US"/>
        </w:rPr>
        <w:tab/>
      </w:r>
      <w:r w:rsidR="00B25EB3" w:rsidRPr="00B91EC5">
        <w:rPr>
          <w:rFonts w:ascii="Georgia Pro" w:eastAsia="Malgun Gothic" w:hAnsi="Georgia Pro"/>
          <w:bCs/>
          <w:lang w:val="en-US"/>
        </w:rPr>
        <w:t>‘</w:t>
      </w:r>
      <w:r w:rsidRPr="00B91EC5">
        <w:rPr>
          <w:rFonts w:ascii="Georgia Pro" w:eastAsia="Malgun Gothic" w:hAnsi="Georgia Pro"/>
          <w:bCs/>
          <w:lang w:val="en-US"/>
        </w:rPr>
        <w:t xml:space="preserve">In the Act’, on Theatre Education in the country. Cover Story, December </w:t>
      </w:r>
      <w:r w:rsidR="00081BAE" w:rsidRPr="00B91EC5">
        <w:rPr>
          <w:rFonts w:ascii="Georgia Pro" w:eastAsia="Malgun Gothic" w:hAnsi="Georgia Pro"/>
          <w:bCs/>
          <w:lang w:val="en-US"/>
        </w:rPr>
        <w:tab/>
      </w:r>
      <w:r w:rsidRPr="00B91EC5">
        <w:rPr>
          <w:rFonts w:ascii="Georgia Pro" w:eastAsia="Malgun Gothic" w:hAnsi="Georgia Pro"/>
          <w:bCs/>
          <w:lang w:val="en-US"/>
        </w:rPr>
        <w:t>30.</w:t>
      </w:r>
      <w:r w:rsidR="00081BAE" w:rsidRPr="00B91EC5">
        <w:rPr>
          <w:rFonts w:ascii="Georgia Pro" w:eastAsia="Malgun Gothic" w:hAnsi="Georgia Pro"/>
          <w:bCs/>
          <w:lang w:val="en-US"/>
        </w:rPr>
        <w:t xml:space="preserve"> </w:t>
      </w:r>
      <w:r w:rsidR="006B1D05">
        <w:rPr>
          <w:rFonts w:ascii="Georgia Pro" w:eastAsia="Malgun Gothic" w:hAnsi="Georgia Pro"/>
          <w:bCs/>
          <w:lang w:val="en-US"/>
        </w:rPr>
        <w:tab/>
      </w:r>
      <w:r w:rsidRPr="00B91EC5">
        <w:rPr>
          <w:rFonts w:ascii="Georgia Pro" w:eastAsia="Malgun Gothic" w:hAnsi="Georgia Pro"/>
          <w:bCs/>
          <w:lang w:val="en-US"/>
        </w:rPr>
        <w:t>Education Express.</w:t>
      </w:r>
      <w:r w:rsidR="00564364" w:rsidRPr="00B91EC5">
        <w:rPr>
          <w:rFonts w:ascii="Georgia Pro" w:eastAsia="Malgun Gothic" w:hAnsi="Georgia Pro"/>
          <w:bCs/>
          <w:lang w:val="en-US"/>
        </w:rPr>
        <w:t xml:space="preserve"> </w:t>
      </w:r>
    </w:p>
    <w:p w:rsidR="000F0A34" w:rsidRPr="00B91EC5" w:rsidRDefault="0036290B" w:rsidP="00B91EC5">
      <w:pPr>
        <w:pStyle w:val="Default"/>
        <w:spacing w:after="160"/>
        <w:rPr>
          <w:rFonts w:ascii="Georgia Pro" w:eastAsia="Malgun Gothic" w:hAnsi="Georgia Pro"/>
          <w:bCs/>
          <w:lang w:val="en-US"/>
        </w:rPr>
      </w:pPr>
      <w:r w:rsidRPr="00B91EC5">
        <w:rPr>
          <w:rFonts w:ascii="Georgia Pro" w:eastAsia="Malgun Gothic" w:hAnsi="Georgia Pro"/>
          <w:bCs/>
          <w:lang w:val="en-US"/>
        </w:rPr>
        <w:t>2005</w:t>
      </w:r>
      <w:r w:rsidRPr="00B91EC5">
        <w:rPr>
          <w:rFonts w:ascii="Georgia Pro" w:eastAsia="Malgun Gothic" w:hAnsi="Georgia Pro"/>
          <w:bCs/>
          <w:lang w:val="en-US"/>
        </w:rPr>
        <w:tab/>
        <w:t xml:space="preserve">‘Engendering Education’, on Gender Studies programs. Cover Story, </w:t>
      </w:r>
      <w:r w:rsidR="00081BAE" w:rsidRPr="00B91EC5">
        <w:rPr>
          <w:rFonts w:ascii="Georgia Pro" w:eastAsia="Malgun Gothic" w:hAnsi="Georgia Pro"/>
          <w:bCs/>
          <w:lang w:val="en-US"/>
        </w:rPr>
        <w:tab/>
      </w:r>
      <w:r w:rsidRPr="00B91EC5">
        <w:rPr>
          <w:rFonts w:ascii="Georgia Pro" w:eastAsia="Malgun Gothic" w:hAnsi="Georgia Pro"/>
          <w:bCs/>
          <w:lang w:val="en-US"/>
        </w:rPr>
        <w:t xml:space="preserve">November 4. Education Express. </w:t>
      </w:r>
    </w:p>
    <w:p w:rsidR="004F18CB" w:rsidRDefault="004F18CB" w:rsidP="00B91EC5">
      <w:pPr>
        <w:pBdr>
          <w:bottom w:val="single" w:sz="4" w:space="1" w:color="auto"/>
        </w:pBdr>
        <w:spacing w:after="0" w:line="240" w:lineRule="auto"/>
        <w:rPr>
          <w:rFonts w:ascii="Georgia Pro" w:eastAsia="Malgun Gothic" w:hAnsi="Georgia Pro" w:cs="Optima-Bold"/>
          <w:b/>
          <w:bCs/>
          <w:sz w:val="24"/>
          <w:szCs w:val="24"/>
          <w:lang w:val="en-US"/>
        </w:rPr>
      </w:pPr>
    </w:p>
    <w:p w:rsidR="0059357F" w:rsidRPr="00B91EC5" w:rsidRDefault="0059357F" w:rsidP="004F18CB">
      <w:pPr>
        <w:pBdr>
          <w:bottom w:val="single" w:sz="4" w:space="1" w:color="auto"/>
        </w:pBdr>
        <w:spacing w:after="0" w:line="360" w:lineRule="auto"/>
        <w:rPr>
          <w:rFonts w:ascii="Georgia Pro" w:eastAsia="Malgun Gothic" w:hAnsi="Georgia Pro" w:cs="Optima-Bold"/>
          <w:b/>
          <w:bCs/>
          <w:sz w:val="24"/>
          <w:szCs w:val="24"/>
          <w:lang w:val="en-US"/>
        </w:rPr>
      </w:pPr>
      <w:r w:rsidRPr="00B91EC5">
        <w:rPr>
          <w:rFonts w:ascii="Georgia Pro" w:eastAsia="Malgun Gothic" w:hAnsi="Georgia Pro" w:cs="Optima-Bold"/>
          <w:b/>
          <w:bCs/>
          <w:sz w:val="24"/>
          <w:szCs w:val="24"/>
          <w:lang w:val="en-US"/>
        </w:rPr>
        <w:t>LANGUAGES</w:t>
      </w:r>
    </w:p>
    <w:p w:rsidR="003F53E0" w:rsidRPr="00B91EC5" w:rsidRDefault="003F53E0" w:rsidP="00B91EC5">
      <w:p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English: Fluent; Academic Competence</w:t>
      </w:r>
      <w:r w:rsidR="005C3CB3">
        <w:rPr>
          <w:rFonts w:ascii="Georgia Pro" w:eastAsia="Malgun Gothic" w:hAnsi="Georgia Pro"/>
          <w:sz w:val="24"/>
          <w:szCs w:val="24"/>
        </w:rPr>
        <w:t xml:space="preserve"> </w:t>
      </w:r>
      <w:r w:rsidR="005C3CB3">
        <w:rPr>
          <w:rFonts w:ascii="Georgia Pro" w:eastAsia="Malgun Gothic" w:hAnsi="Georgia Pro"/>
          <w:sz w:val="24"/>
          <w:szCs w:val="24"/>
          <w:lang w:val="en-US"/>
        </w:rPr>
        <w:t xml:space="preserve">and </w:t>
      </w:r>
      <w:r w:rsidRPr="00B91EC5">
        <w:rPr>
          <w:rFonts w:ascii="Georgia Pro" w:eastAsia="Malgun Gothic" w:hAnsi="Georgia Pro"/>
          <w:sz w:val="24"/>
          <w:szCs w:val="24"/>
          <w:lang w:val="en-US"/>
        </w:rPr>
        <w:t xml:space="preserve">First Language </w:t>
      </w:r>
    </w:p>
    <w:p w:rsidR="0059357F" w:rsidRPr="00B91EC5" w:rsidRDefault="0059357F" w:rsidP="00B91EC5">
      <w:p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Hindi</w:t>
      </w:r>
      <w:r w:rsidR="0033173F" w:rsidRPr="00B91EC5">
        <w:rPr>
          <w:rFonts w:ascii="Georgia Pro" w:eastAsia="Malgun Gothic" w:hAnsi="Georgia Pro"/>
          <w:sz w:val="24"/>
          <w:szCs w:val="24"/>
          <w:lang w:val="en-US"/>
        </w:rPr>
        <w:t>:</w:t>
      </w:r>
      <w:r w:rsidRPr="00B91EC5">
        <w:rPr>
          <w:rFonts w:ascii="Georgia Pro" w:eastAsia="Malgun Gothic" w:hAnsi="Georgia Pro"/>
          <w:sz w:val="24"/>
          <w:szCs w:val="24"/>
          <w:lang w:val="en-US"/>
        </w:rPr>
        <w:t xml:space="preserve"> Fluent </w:t>
      </w:r>
      <w:r w:rsidR="004E3FCA" w:rsidRPr="00B91EC5">
        <w:rPr>
          <w:rFonts w:ascii="Georgia Pro" w:eastAsia="Malgun Gothic" w:hAnsi="Georgia Pro"/>
          <w:sz w:val="24"/>
          <w:szCs w:val="24"/>
          <w:lang w:val="en-US"/>
        </w:rPr>
        <w:t>(S</w:t>
      </w:r>
      <w:r w:rsidRPr="00B91EC5">
        <w:rPr>
          <w:rFonts w:ascii="Georgia Pro" w:eastAsia="Malgun Gothic" w:hAnsi="Georgia Pro"/>
          <w:sz w:val="24"/>
          <w:szCs w:val="24"/>
          <w:lang w:val="en-US"/>
        </w:rPr>
        <w:t xml:space="preserve">peaking, </w:t>
      </w:r>
      <w:r w:rsidR="004E3FCA" w:rsidRPr="00B91EC5">
        <w:rPr>
          <w:rFonts w:ascii="Georgia Pro" w:eastAsia="Malgun Gothic" w:hAnsi="Georgia Pro"/>
          <w:sz w:val="24"/>
          <w:szCs w:val="24"/>
          <w:lang w:val="en-US"/>
        </w:rPr>
        <w:t>W</w:t>
      </w:r>
      <w:r w:rsidRPr="00B91EC5">
        <w:rPr>
          <w:rFonts w:ascii="Georgia Pro" w:eastAsia="Malgun Gothic" w:hAnsi="Georgia Pro"/>
          <w:sz w:val="24"/>
          <w:szCs w:val="24"/>
          <w:lang w:val="en-US"/>
        </w:rPr>
        <w:t xml:space="preserve">riting, and </w:t>
      </w:r>
      <w:r w:rsidR="004E3FCA" w:rsidRPr="00B91EC5">
        <w:rPr>
          <w:rFonts w:ascii="Georgia Pro" w:eastAsia="Malgun Gothic" w:hAnsi="Georgia Pro"/>
          <w:sz w:val="24"/>
          <w:szCs w:val="24"/>
          <w:lang w:val="en-US"/>
        </w:rPr>
        <w:t>R</w:t>
      </w:r>
      <w:r w:rsidRPr="00B91EC5">
        <w:rPr>
          <w:rFonts w:ascii="Georgia Pro" w:eastAsia="Malgun Gothic" w:hAnsi="Georgia Pro"/>
          <w:sz w:val="24"/>
          <w:szCs w:val="24"/>
          <w:lang w:val="en-US"/>
        </w:rPr>
        <w:t>eading)</w:t>
      </w:r>
    </w:p>
    <w:p w:rsidR="004E3FCA" w:rsidRPr="00B91EC5" w:rsidRDefault="004E3FCA" w:rsidP="00B91EC5">
      <w:p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Tamil</w:t>
      </w:r>
      <w:r w:rsidR="00AB79E6" w:rsidRPr="00B91EC5">
        <w:rPr>
          <w:rFonts w:ascii="Georgia Pro" w:eastAsia="Malgun Gothic" w:hAnsi="Georgia Pro"/>
          <w:sz w:val="24"/>
          <w:szCs w:val="24"/>
          <w:lang w:val="en-US"/>
        </w:rPr>
        <w:t>:</w:t>
      </w:r>
      <w:r w:rsidRPr="00B91EC5">
        <w:rPr>
          <w:rFonts w:ascii="Georgia Pro" w:eastAsia="Malgun Gothic" w:hAnsi="Georgia Pro"/>
          <w:sz w:val="24"/>
          <w:szCs w:val="24"/>
          <w:lang w:val="en-US"/>
        </w:rPr>
        <w:t xml:space="preserve"> </w:t>
      </w:r>
      <w:r w:rsidR="00AB79E6" w:rsidRPr="00B91EC5">
        <w:rPr>
          <w:rFonts w:ascii="Georgia Pro" w:eastAsia="Malgun Gothic" w:hAnsi="Georgia Pro"/>
          <w:sz w:val="24"/>
          <w:szCs w:val="24"/>
          <w:lang w:val="en-US"/>
        </w:rPr>
        <w:t>Intermediate</w:t>
      </w:r>
      <w:r w:rsidRPr="00B91EC5">
        <w:rPr>
          <w:rFonts w:ascii="Georgia Pro" w:eastAsia="Malgun Gothic" w:hAnsi="Georgia Pro"/>
          <w:sz w:val="24"/>
          <w:szCs w:val="24"/>
          <w:lang w:val="en-US"/>
        </w:rPr>
        <w:t xml:space="preserve"> (Speaking – Heritage </w:t>
      </w:r>
      <w:r w:rsidR="00101B33" w:rsidRPr="00B91EC5">
        <w:rPr>
          <w:rFonts w:ascii="Georgia Pro" w:eastAsia="Malgun Gothic" w:hAnsi="Georgia Pro"/>
          <w:sz w:val="24"/>
          <w:szCs w:val="24"/>
          <w:lang w:val="en-US"/>
        </w:rPr>
        <w:t>S</w:t>
      </w:r>
      <w:r w:rsidRPr="00B91EC5">
        <w:rPr>
          <w:rFonts w:ascii="Georgia Pro" w:eastAsia="Malgun Gothic" w:hAnsi="Georgia Pro"/>
          <w:sz w:val="24"/>
          <w:szCs w:val="24"/>
          <w:lang w:val="en-US"/>
        </w:rPr>
        <w:t>peaker)</w:t>
      </w:r>
    </w:p>
    <w:p w:rsidR="004E3FCA" w:rsidRDefault="00AB79E6" w:rsidP="00B91EC5">
      <w:pPr>
        <w:spacing w:after="0" w:line="240" w:lineRule="auto"/>
        <w:rPr>
          <w:rFonts w:ascii="Georgia Pro" w:eastAsia="Malgun Gothic" w:hAnsi="Georgia Pro"/>
          <w:sz w:val="24"/>
          <w:szCs w:val="24"/>
          <w:lang w:val="en-US"/>
        </w:rPr>
      </w:pPr>
      <w:r w:rsidRPr="00B91EC5">
        <w:rPr>
          <w:rFonts w:ascii="Georgia Pro" w:eastAsia="Malgun Gothic" w:hAnsi="Georgia Pro"/>
          <w:sz w:val="24"/>
          <w:szCs w:val="24"/>
          <w:lang w:val="en-US"/>
        </w:rPr>
        <w:t xml:space="preserve">German: </w:t>
      </w:r>
      <w:r w:rsidR="004E3FCA" w:rsidRPr="00B91EC5">
        <w:rPr>
          <w:rFonts w:ascii="Georgia Pro" w:eastAsia="Malgun Gothic" w:hAnsi="Georgia Pro"/>
          <w:sz w:val="24"/>
          <w:szCs w:val="24"/>
          <w:lang w:val="en-US"/>
        </w:rPr>
        <w:t xml:space="preserve">Basic </w:t>
      </w:r>
      <w:r w:rsidR="006C7128" w:rsidRPr="00B91EC5">
        <w:rPr>
          <w:rFonts w:ascii="Georgia Pro" w:eastAsia="Malgun Gothic" w:hAnsi="Georgia Pro"/>
          <w:sz w:val="24"/>
          <w:szCs w:val="24"/>
          <w:lang w:val="en-US"/>
        </w:rPr>
        <w:t xml:space="preserve">(Speaking, Writing, and Reading) </w:t>
      </w:r>
    </w:p>
    <w:p w:rsidR="005C3CB3" w:rsidRPr="00B91EC5" w:rsidRDefault="005C3CB3" w:rsidP="00B91EC5">
      <w:pPr>
        <w:spacing w:after="0" w:line="240" w:lineRule="auto"/>
        <w:rPr>
          <w:rFonts w:ascii="Georgia Pro" w:eastAsia="Malgun Gothic" w:hAnsi="Georgia Pro"/>
          <w:sz w:val="24"/>
          <w:szCs w:val="24"/>
          <w:lang w:val="en-US"/>
        </w:rPr>
      </w:pPr>
    </w:p>
    <w:p w:rsidR="00B46377" w:rsidRPr="008E024D" w:rsidRDefault="00B46377" w:rsidP="008E024D">
      <w:pPr>
        <w:spacing w:after="0" w:line="240" w:lineRule="auto"/>
        <w:rPr>
          <w:rFonts w:ascii="Georgia Pro" w:eastAsia="Malgun Gothic" w:hAnsi="Georgia Pro"/>
          <w:sz w:val="24"/>
          <w:szCs w:val="24"/>
          <w:lang w:val="de-DE"/>
        </w:rPr>
      </w:pPr>
      <w:bookmarkStart w:id="0" w:name="_GoBack"/>
      <w:bookmarkEnd w:id="0"/>
    </w:p>
    <w:sectPr w:rsidR="00B46377" w:rsidRPr="008E0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Pro">
    <w:panose1 w:val="02040502050405020303"/>
    <w:charset w:val="00"/>
    <w:family w:val="roman"/>
    <w:pitch w:val="variable"/>
    <w:sig w:usb0="80000287" w:usb1="0000004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tima-Italic">
    <w:panose1 w:val="00000000000000000000"/>
    <w:charset w:val="00"/>
    <w:family w:val="swiss"/>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8D9"/>
    <w:multiLevelType w:val="hybridMultilevel"/>
    <w:tmpl w:val="D392417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EC"/>
    <w:rsid w:val="00010F51"/>
    <w:rsid w:val="000161CA"/>
    <w:rsid w:val="000334BD"/>
    <w:rsid w:val="00070AA2"/>
    <w:rsid w:val="00081918"/>
    <w:rsid w:val="00081BAE"/>
    <w:rsid w:val="000A771E"/>
    <w:rsid w:val="000C5A44"/>
    <w:rsid w:val="000E662B"/>
    <w:rsid w:val="000F0A34"/>
    <w:rsid w:val="00101B33"/>
    <w:rsid w:val="0010688D"/>
    <w:rsid w:val="0015236B"/>
    <w:rsid w:val="00165BCE"/>
    <w:rsid w:val="00170B13"/>
    <w:rsid w:val="001C14DA"/>
    <w:rsid w:val="001C17E7"/>
    <w:rsid w:val="001F07B0"/>
    <w:rsid w:val="00211BBA"/>
    <w:rsid w:val="00245AF4"/>
    <w:rsid w:val="00246FD8"/>
    <w:rsid w:val="00252D91"/>
    <w:rsid w:val="0026513B"/>
    <w:rsid w:val="002B6A2F"/>
    <w:rsid w:val="002D6C34"/>
    <w:rsid w:val="002F172D"/>
    <w:rsid w:val="0033173F"/>
    <w:rsid w:val="0036290B"/>
    <w:rsid w:val="00367015"/>
    <w:rsid w:val="003718B7"/>
    <w:rsid w:val="003762A8"/>
    <w:rsid w:val="00393C0B"/>
    <w:rsid w:val="0039723A"/>
    <w:rsid w:val="003E6211"/>
    <w:rsid w:val="003F35BD"/>
    <w:rsid w:val="003F53E0"/>
    <w:rsid w:val="004100BB"/>
    <w:rsid w:val="0041066A"/>
    <w:rsid w:val="004149FA"/>
    <w:rsid w:val="0048765A"/>
    <w:rsid w:val="0049696E"/>
    <w:rsid w:val="004D67C4"/>
    <w:rsid w:val="004E3FCA"/>
    <w:rsid w:val="004F18CB"/>
    <w:rsid w:val="005028A3"/>
    <w:rsid w:val="0051509E"/>
    <w:rsid w:val="00564364"/>
    <w:rsid w:val="00564C62"/>
    <w:rsid w:val="0059357F"/>
    <w:rsid w:val="005C3CB3"/>
    <w:rsid w:val="005F77A7"/>
    <w:rsid w:val="006406A1"/>
    <w:rsid w:val="00647905"/>
    <w:rsid w:val="006660CA"/>
    <w:rsid w:val="00672F75"/>
    <w:rsid w:val="006B1D05"/>
    <w:rsid w:val="006B354D"/>
    <w:rsid w:val="006C223D"/>
    <w:rsid w:val="006C3DC3"/>
    <w:rsid w:val="006C7128"/>
    <w:rsid w:val="00710C36"/>
    <w:rsid w:val="007836E8"/>
    <w:rsid w:val="00790F4C"/>
    <w:rsid w:val="007917BB"/>
    <w:rsid w:val="007C372B"/>
    <w:rsid w:val="00811832"/>
    <w:rsid w:val="00822DC6"/>
    <w:rsid w:val="00833E39"/>
    <w:rsid w:val="00846455"/>
    <w:rsid w:val="008661A1"/>
    <w:rsid w:val="008A3BFC"/>
    <w:rsid w:val="008C13DB"/>
    <w:rsid w:val="008C36C8"/>
    <w:rsid w:val="008D4A71"/>
    <w:rsid w:val="008E024D"/>
    <w:rsid w:val="008E52C2"/>
    <w:rsid w:val="009104C6"/>
    <w:rsid w:val="00923922"/>
    <w:rsid w:val="00930B2C"/>
    <w:rsid w:val="0096104B"/>
    <w:rsid w:val="0097042D"/>
    <w:rsid w:val="00970F3D"/>
    <w:rsid w:val="00981A03"/>
    <w:rsid w:val="009C1624"/>
    <w:rsid w:val="009F6E28"/>
    <w:rsid w:val="00A3576E"/>
    <w:rsid w:val="00A777DE"/>
    <w:rsid w:val="00AB4158"/>
    <w:rsid w:val="00AB79E6"/>
    <w:rsid w:val="00AF1D83"/>
    <w:rsid w:val="00B06FA8"/>
    <w:rsid w:val="00B25EB3"/>
    <w:rsid w:val="00B32CCF"/>
    <w:rsid w:val="00B46377"/>
    <w:rsid w:val="00B46743"/>
    <w:rsid w:val="00B91EC5"/>
    <w:rsid w:val="00BA319A"/>
    <w:rsid w:val="00BA5457"/>
    <w:rsid w:val="00BC6554"/>
    <w:rsid w:val="00C003AF"/>
    <w:rsid w:val="00C347D8"/>
    <w:rsid w:val="00C55AFB"/>
    <w:rsid w:val="00C634D7"/>
    <w:rsid w:val="00C74F45"/>
    <w:rsid w:val="00C8618C"/>
    <w:rsid w:val="00C97C9B"/>
    <w:rsid w:val="00D3307F"/>
    <w:rsid w:val="00D34AD8"/>
    <w:rsid w:val="00D3772A"/>
    <w:rsid w:val="00D538EC"/>
    <w:rsid w:val="00D87B78"/>
    <w:rsid w:val="00D9099B"/>
    <w:rsid w:val="00DB30FE"/>
    <w:rsid w:val="00DC736B"/>
    <w:rsid w:val="00E4330F"/>
    <w:rsid w:val="00E500CD"/>
    <w:rsid w:val="00E67D86"/>
    <w:rsid w:val="00EC7F47"/>
    <w:rsid w:val="00EF2E4F"/>
    <w:rsid w:val="00EF3DEB"/>
    <w:rsid w:val="00F01DFA"/>
    <w:rsid w:val="00F16936"/>
    <w:rsid w:val="00F659D6"/>
    <w:rsid w:val="00F73D78"/>
    <w:rsid w:val="00F7512D"/>
    <w:rsid w:val="00F756FB"/>
    <w:rsid w:val="00F80FE7"/>
    <w:rsid w:val="00F87977"/>
    <w:rsid w:val="00F8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A966F-5367-4D02-B3C6-EAA0570C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8EC"/>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A777DE"/>
    <w:rPr>
      <w:color w:val="0563C1" w:themeColor="hyperlink"/>
      <w:u w:val="single"/>
    </w:rPr>
  </w:style>
  <w:style w:type="paragraph" w:styleId="ListParagraph">
    <w:name w:val="List Paragraph"/>
    <w:basedOn w:val="Normal"/>
    <w:uiPriority w:val="34"/>
    <w:qFormat/>
    <w:rsid w:val="006C223D"/>
    <w:pPr>
      <w:ind w:left="720"/>
      <w:contextualSpacing/>
    </w:pPr>
  </w:style>
  <w:style w:type="table" w:styleId="TableGrid">
    <w:name w:val="Table Grid"/>
    <w:basedOn w:val="TableNormal"/>
    <w:uiPriority w:val="39"/>
    <w:rsid w:val="00B4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2A23-2F55-4721-8B70-90F55506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Sri</dc:creator>
  <cp:keywords/>
  <dc:description/>
  <cp:lastModifiedBy>Rama Sri</cp:lastModifiedBy>
  <cp:revision>3</cp:revision>
  <cp:lastPrinted>2016-08-25T03:37:00Z</cp:lastPrinted>
  <dcterms:created xsi:type="dcterms:W3CDTF">2016-08-26T21:18:00Z</dcterms:created>
  <dcterms:modified xsi:type="dcterms:W3CDTF">2016-08-26T21:19:00Z</dcterms:modified>
</cp:coreProperties>
</file>